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5F" w:rsidRDefault="0096335A">
      <w:pPr>
        <w:pStyle w:val="ConsTitle"/>
        <w:widowControl/>
        <w:jc w:val="right"/>
        <w:rPr>
          <w:rFonts w:ascii="Times New Roman" w:hAnsi="Times New Roman"/>
          <w:sz w:val="52"/>
          <w:lang w:val="en-US"/>
        </w:rPr>
      </w:pPr>
      <w:r>
        <w:rPr>
          <w:rFonts w:ascii="Times New Roman" w:hAnsi="Times New Roman"/>
          <w:noProof/>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5.25pt;margin-top:15.15pt;width:676.75pt;height:97.75pt;z-index:251657728" o:allowincell="f">
            <v:imagedata r:id="rId7" o:title=""/>
            <w10:wrap type="topAndBottom"/>
          </v:shape>
          <o:OLEObject Type="Embed" ProgID="PhotoDeluxeBusiness.Image.1" ShapeID="_x0000_s1030" DrawAspect="Content" ObjectID="_1638599655" r:id="rId8">
            <o:FieldCodes>\s</o:FieldCodes>
          </o:OLEObject>
        </w:pict>
      </w:r>
    </w:p>
    <w:p w:rsidR="009E795F" w:rsidRDefault="009E795F">
      <w:pPr>
        <w:pStyle w:val="2"/>
        <w:rPr>
          <w:sz w:val="96"/>
          <w:lang w:val="en-US"/>
        </w:rPr>
      </w:pPr>
    </w:p>
    <w:p w:rsidR="009E795F" w:rsidRDefault="009E795F">
      <w:pPr>
        <w:rPr>
          <w:lang w:val="en-US"/>
        </w:rPr>
      </w:pPr>
    </w:p>
    <w:p w:rsidR="009E795F" w:rsidRDefault="009E795F">
      <w:pPr>
        <w:rPr>
          <w:lang w:val="en-US"/>
        </w:rPr>
      </w:pPr>
    </w:p>
    <w:p w:rsidR="009E795F" w:rsidRDefault="009E795F">
      <w:pPr>
        <w:pStyle w:val="af"/>
        <w:jc w:val="center"/>
        <w:rPr>
          <w:b/>
          <w:sz w:val="144"/>
        </w:rPr>
      </w:pPr>
      <w:bookmarkStart w:id="0" w:name="_Toc54069563"/>
      <w:bookmarkStart w:id="1" w:name="_Toc54069589"/>
      <w:r>
        <w:rPr>
          <w:b/>
          <w:sz w:val="144"/>
        </w:rPr>
        <w:t>Методика</w:t>
      </w:r>
      <w:bookmarkEnd w:id="0"/>
      <w:bookmarkEnd w:id="1"/>
    </w:p>
    <w:p w:rsidR="009E795F" w:rsidRDefault="009E795F">
      <w:pPr>
        <w:pStyle w:val="af"/>
        <w:jc w:val="center"/>
        <w:rPr>
          <w:b/>
          <w:sz w:val="144"/>
        </w:rPr>
      </w:pPr>
      <w:bookmarkStart w:id="2" w:name="_Toc54069590"/>
      <w:r>
        <w:rPr>
          <w:b/>
          <w:sz w:val="144"/>
        </w:rPr>
        <w:t>заполнения полей</w:t>
      </w:r>
      <w:bookmarkEnd w:id="2"/>
    </w:p>
    <w:p w:rsidR="009E795F" w:rsidRDefault="009E795F">
      <w:pPr>
        <w:pStyle w:val="1"/>
        <w:rPr>
          <w:sz w:val="36"/>
        </w:rPr>
      </w:pPr>
    </w:p>
    <w:p w:rsidR="009E795F" w:rsidRDefault="009E795F">
      <w:pPr>
        <w:jc w:val="center"/>
        <w:rPr>
          <w:b/>
          <w:sz w:val="36"/>
        </w:rPr>
      </w:pPr>
      <w:r w:rsidRPr="00EC4E3D">
        <w:rPr>
          <w:b/>
          <w:sz w:val="36"/>
        </w:rPr>
        <w:t>(</w:t>
      </w:r>
      <w:r>
        <w:rPr>
          <w:b/>
          <w:sz w:val="36"/>
        </w:rPr>
        <w:t xml:space="preserve">для библиотек, работающих в АИБС, поддерживающих формат </w:t>
      </w:r>
      <w:r>
        <w:rPr>
          <w:b/>
          <w:sz w:val="36"/>
          <w:lang w:val="en-US"/>
        </w:rPr>
        <w:t>MARC</w:t>
      </w:r>
      <w:r w:rsidRPr="00EC4E3D">
        <w:rPr>
          <w:b/>
          <w:sz w:val="36"/>
        </w:rPr>
        <w:t xml:space="preserve"> 21</w:t>
      </w:r>
      <w:r>
        <w:rPr>
          <w:b/>
          <w:sz w:val="36"/>
        </w:rPr>
        <w:t xml:space="preserve">) </w:t>
      </w:r>
    </w:p>
    <w:p w:rsidR="009E795F" w:rsidRDefault="009E795F">
      <w:pPr>
        <w:jc w:val="center"/>
        <w:rPr>
          <w:b/>
          <w:sz w:val="36"/>
        </w:rPr>
      </w:pPr>
    </w:p>
    <w:p w:rsidR="009E795F" w:rsidRPr="00EC4E3D" w:rsidRDefault="002661C7">
      <w:pPr>
        <w:jc w:val="center"/>
        <w:rPr>
          <w:b/>
          <w:sz w:val="28"/>
        </w:rPr>
      </w:pPr>
      <w:r>
        <w:rPr>
          <w:b/>
          <w:sz w:val="28"/>
        </w:rPr>
        <w:t xml:space="preserve">(версия </w:t>
      </w:r>
      <w:r w:rsidR="00222DC4">
        <w:rPr>
          <w:b/>
          <w:sz w:val="28"/>
        </w:rPr>
        <w:t>1</w:t>
      </w:r>
      <w:r w:rsidR="0026426D">
        <w:rPr>
          <w:b/>
          <w:sz w:val="28"/>
        </w:rPr>
        <w:t xml:space="preserve"> </w:t>
      </w:r>
      <w:r w:rsidR="00507A84">
        <w:rPr>
          <w:b/>
          <w:sz w:val="28"/>
        </w:rPr>
        <w:t>января  2020</w:t>
      </w:r>
      <w:r w:rsidR="009E795F">
        <w:rPr>
          <w:b/>
          <w:sz w:val="28"/>
        </w:rPr>
        <w:t xml:space="preserve"> года) </w:t>
      </w:r>
    </w:p>
    <w:p w:rsidR="009E795F" w:rsidRDefault="009E795F">
      <w:pPr>
        <w:jc w:val="center"/>
        <w:rPr>
          <w:b/>
          <w:sz w:val="28"/>
        </w:rPr>
      </w:pPr>
      <w:r w:rsidRPr="00EC4E3D">
        <w:rPr>
          <w:b/>
        </w:rPr>
        <w:br w:type="page"/>
      </w:r>
      <w:r>
        <w:rPr>
          <w:b/>
          <w:sz w:val="28"/>
        </w:rPr>
        <w:lastRenderedPageBreak/>
        <w:t xml:space="preserve">Содержание документа: </w:t>
      </w:r>
    </w:p>
    <w:p w:rsidR="009E795F" w:rsidRDefault="0096335A">
      <w:pPr>
        <w:pStyle w:val="14"/>
        <w:tabs>
          <w:tab w:val="left" w:pos="400"/>
          <w:tab w:val="right" w:leader="underscore" w:pos="15128"/>
        </w:tabs>
        <w:rPr>
          <w:noProof/>
        </w:rPr>
      </w:pPr>
      <w:r>
        <w:rPr>
          <w:sz w:val="28"/>
          <w:lang w:val="en-US"/>
        </w:rPr>
        <w:fldChar w:fldCharType="begin"/>
      </w:r>
      <w:r w:rsidR="009E795F">
        <w:rPr>
          <w:sz w:val="28"/>
        </w:rPr>
        <w:instrText xml:space="preserve"> </w:instrText>
      </w:r>
      <w:r w:rsidR="009E795F">
        <w:rPr>
          <w:sz w:val="28"/>
          <w:lang w:val="en-US"/>
        </w:rPr>
        <w:instrText>TOC</w:instrText>
      </w:r>
      <w:r w:rsidR="009E795F">
        <w:rPr>
          <w:sz w:val="28"/>
        </w:rPr>
        <w:instrText xml:space="preserve"> \</w:instrText>
      </w:r>
      <w:r w:rsidR="009E795F">
        <w:rPr>
          <w:sz w:val="28"/>
          <w:lang w:val="en-US"/>
        </w:rPr>
        <w:instrText>o</w:instrText>
      </w:r>
      <w:r w:rsidR="009E795F">
        <w:rPr>
          <w:sz w:val="28"/>
        </w:rPr>
        <w:instrText xml:space="preserve"> "1-2" </w:instrText>
      </w:r>
      <w:r>
        <w:rPr>
          <w:sz w:val="28"/>
          <w:lang w:val="en-US"/>
        </w:rPr>
        <w:fldChar w:fldCharType="separate"/>
      </w:r>
      <w:r w:rsidR="009E795F">
        <w:rPr>
          <w:noProof/>
        </w:rPr>
        <w:t>1.</w:t>
      </w:r>
      <w:r w:rsidR="009E795F">
        <w:rPr>
          <w:noProof/>
        </w:rPr>
        <w:tab/>
        <w:t>Общие положения</w:t>
      </w:r>
      <w:r w:rsidR="009E795F">
        <w:rPr>
          <w:noProof/>
        </w:rPr>
        <w:tab/>
      </w:r>
      <w:r>
        <w:rPr>
          <w:noProof/>
        </w:rPr>
        <w:fldChar w:fldCharType="begin"/>
      </w:r>
      <w:r w:rsidR="009E795F">
        <w:rPr>
          <w:noProof/>
        </w:rPr>
        <w:instrText xml:space="preserve"> PAGEREF _Toc80155761 \h </w:instrText>
      </w:r>
      <w:r>
        <w:rPr>
          <w:noProof/>
        </w:rPr>
      </w:r>
      <w:r>
        <w:rPr>
          <w:noProof/>
        </w:rPr>
        <w:fldChar w:fldCharType="separate"/>
      </w:r>
      <w:r w:rsidR="009E795F">
        <w:rPr>
          <w:b w:val="0"/>
          <w:noProof/>
        </w:rPr>
        <w:t>Ошибка! Закладка не определена.</w:t>
      </w:r>
      <w:r>
        <w:rPr>
          <w:noProof/>
        </w:rPr>
        <w:fldChar w:fldCharType="end"/>
      </w:r>
    </w:p>
    <w:p w:rsidR="009E795F" w:rsidRDefault="009E795F">
      <w:pPr>
        <w:pStyle w:val="14"/>
        <w:tabs>
          <w:tab w:val="right" w:leader="underscore" w:pos="15128"/>
        </w:tabs>
        <w:rPr>
          <w:noProof/>
        </w:rPr>
      </w:pPr>
      <w:r>
        <w:rPr>
          <w:noProof/>
        </w:rPr>
        <w:t>2. Особенности настройки и заполнения полей</w:t>
      </w:r>
      <w:r>
        <w:rPr>
          <w:noProof/>
        </w:rPr>
        <w:tab/>
      </w:r>
      <w:r w:rsidR="0096335A">
        <w:rPr>
          <w:noProof/>
        </w:rPr>
        <w:fldChar w:fldCharType="begin"/>
      </w:r>
      <w:r>
        <w:rPr>
          <w:noProof/>
        </w:rPr>
        <w:instrText xml:space="preserve"> PAGEREF _Toc80155762 \h </w:instrText>
      </w:r>
      <w:r w:rsidR="0096335A">
        <w:rPr>
          <w:noProof/>
        </w:rPr>
      </w:r>
      <w:r w:rsidR="0096335A">
        <w:rPr>
          <w:noProof/>
        </w:rPr>
        <w:fldChar w:fldCharType="separate"/>
      </w:r>
      <w:r>
        <w:rPr>
          <w:b w:val="0"/>
          <w:noProof/>
        </w:rPr>
        <w:t>Ошибка! Закладка не определена.</w:t>
      </w:r>
      <w:r w:rsidR="0096335A">
        <w:rPr>
          <w:noProof/>
        </w:rPr>
        <w:fldChar w:fldCharType="end"/>
      </w:r>
    </w:p>
    <w:p w:rsidR="009E795F" w:rsidRDefault="009E795F">
      <w:pPr>
        <w:pStyle w:val="14"/>
        <w:tabs>
          <w:tab w:val="right" w:leader="underscore" w:pos="15128"/>
        </w:tabs>
        <w:rPr>
          <w:noProof/>
        </w:rPr>
      </w:pPr>
      <w:r>
        <w:rPr>
          <w:noProof/>
        </w:rPr>
        <w:t>3. Методика заполнения полей</w:t>
      </w:r>
      <w:r>
        <w:rPr>
          <w:noProof/>
        </w:rPr>
        <w:tab/>
      </w:r>
      <w:r w:rsidR="0096335A">
        <w:rPr>
          <w:noProof/>
        </w:rPr>
        <w:fldChar w:fldCharType="begin"/>
      </w:r>
      <w:r>
        <w:rPr>
          <w:noProof/>
        </w:rPr>
        <w:instrText xml:space="preserve"> PAGEREF _Toc80155763 \h </w:instrText>
      </w:r>
      <w:r w:rsidR="0096335A">
        <w:rPr>
          <w:noProof/>
        </w:rPr>
      </w:r>
      <w:r w:rsidR="0096335A">
        <w:rPr>
          <w:noProof/>
        </w:rPr>
        <w:fldChar w:fldCharType="separate"/>
      </w:r>
      <w:r>
        <w:rPr>
          <w:noProof/>
        </w:rPr>
        <w:t>7</w:t>
      </w:r>
      <w:r w:rsidR="0096335A">
        <w:rPr>
          <w:noProof/>
        </w:rPr>
        <w:fldChar w:fldCharType="end"/>
      </w:r>
    </w:p>
    <w:p w:rsidR="009E795F" w:rsidRDefault="009E795F">
      <w:pPr>
        <w:pStyle w:val="24"/>
        <w:tabs>
          <w:tab w:val="right" w:leader="underscore" w:pos="15128"/>
        </w:tabs>
        <w:rPr>
          <w:noProof/>
        </w:rPr>
      </w:pPr>
      <w:r>
        <w:rPr>
          <w:b w:val="0"/>
          <w:i/>
          <w:noProof/>
        </w:rPr>
        <w:t>Контрольные поля</w:t>
      </w:r>
      <w:r>
        <w:rPr>
          <w:noProof/>
        </w:rPr>
        <w:tab/>
      </w:r>
      <w:r w:rsidR="0096335A">
        <w:rPr>
          <w:noProof/>
        </w:rPr>
        <w:fldChar w:fldCharType="begin"/>
      </w:r>
      <w:r>
        <w:rPr>
          <w:noProof/>
        </w:rPr>
        <w:instrText xml:space="preserve"> PAGEREF _Toc80155764 \h </w:instrText>
      </w:r>
      <w:r w:rsidR="0096335A">
        <w:rPr>
          <w:noProof/>
        </w:rPr>
      </w:r>
      <w:r w:rsidR="0096335A">
        <w:rPr>
          <w:noProof/>
        </w:rPr>
        <w:fldChar w:fldCharType="separate"/>
      </w:r>
      <w:r>
        <w:rPr>
          <w:noProof/>
        </w:rPr>
        <w:t>7</w:t>
      </w:r>
      <w:r w:rsidR="0096335A">
        <w:rPr>
          <w:noProof/>
        </w:rPr>
        <w:fldChar w:fldCharType="end"/>
      </w:r>
    </w:p>
    <w:p w:rsidR="009E795F" w:rsidRDefault="009E795F">
      <w:pPr>
        <w:pStyle w:val="24"/>
        <w:tabs>
          <w:tab w:val="right" w:leader="underscore" w:pos="15128"/>
        </w:tabs>
        <w:rPr>
          <w:noProof/>
        </w:rPr>
      </w:pPr>
      <w:r>
        <w:rPr>
          <w:b w:val="0"/>
          <w:i/>
          <w:noProof/>
        </w:rPr>
        <w:t>Поля 040, 041 – Создатели записи,   языки</w:t>
      </w:r>
      <w:r>
        <w:rPr>
          <w:noProof/>
        </w:rPr>
        <w:tab/>
      </w:r>
      <w:r w:rsidR="0096335A">
        <w:rPr>
          <w:noProof/>
        </w:rPr>
        <w:fldChar w:fldCharType="begin"/>
      </w:r>
      <w:r>
        <w:rPr>
          <w:noProof/>
        </w:rPr>
        <w:instrText xml:space="preserve"> PAGEREF _Toc80155765 \h </w:instrText>
      </w:r>
      <w:r w:rsidR="0096335A">
        <w:rPr>
          <w:noProof/>
        </w:rPr>
      </w:r>
      <w:r w:rsidR="0096335A">
        <w:rPr>
          <w:noProof/>
        </w:rPr>
        <w:fldChar w:fldCharType="separate"/>
      </w:r>
      <w:r>
        <w:rPr>
          <w:noProof/>
        </w:rPr>
        <w:t>8</w:t>
      </w:r>
      <w:r w:rsidR="0096335A">
        <w:rPr>
          <w:noProof/>
        </w:rPr>
        <w:fldChar w:fldCharType="end"/>
      </w:r>
    </w:p>
    <w:p w:rsidR="009E795F" w:rsidRDefault="0067236C">
      <w:pPr>
        <w:pStyle w:val="24"/>
        <w:tabs>
          <w:tab w:val="right" w:leader="underscore" w:pos="15128"/>
        </w:tabs>
        <w:rPr>
          <w:noProof/>
        </w:rPr>
      </w:pPr>
      <w:r>
        <w:rPr>
          <w:b w:val="0"/>
          <w:i/>
          <w:noProof/>
        </w:rPr>
        <w:t xml:space="preserve">Поля  080, </w:t>
      </w:r>
      <w:r w:rsidR="009E795F">
        <w:rPr>
          <w:b w:val="0"/>
          <w:i/>
          <w:noProof/>
        </w:rPr>
        <w:t>084)  - Каталогизационные индексы.</w:t>
      </w:r>
      <w:r w:rsidR="009E795F">
        <w:rPr>
          <w:noProof/>
        </w:rPr>
        <w:tab/>
      </w:r>
      <w:r w:rsidR="0096335A">
        <w:rPr>
          <w:noProof/>
        </w:rPr>
        <w:fldChar w:fldCharType="begin"/>
      </w:r>
      <w:r w:rsidR="009E795F">
        <w:rPr>
          <w:noProof/>
        </w:rPr>
        <w:instrText xml:space="preserve"> PAGEREF _Toc80155766 \h </w:instrText>
      </w:r>
      <w:r w:rsidR="0096335A">
        <w:rPr>
          <w:noProof/>
        </w:rPr>
      </w:r>
      <w:r w:rsidR="0096335A">
        <w:rPr>
          <w:noProof/>
        </w:rPr>
        <w:fldChar w:fldCharType="separate"/>
      </w:r>
      <w:r w:rsidR="009E795F">
        <w:rPr>
          <w:noProof/>
        </w:rPr>
        <w:t>10</w:t>
      </w:r>
      <w:r w:rsidR="0096335A">
        <w:rPr>
          <w:noProof/>
        </w:rPr>
        <w:fldChar w:fldCharType="end"/>
      </w:r>
    </w:p>
    <w:p w:rsidR="009E795F" w:rsidRDefault="009E795F">
      <w:pPr>
        <w:pStyle w:val="24"/>
        <w:tabs>
          <w:tab w:val="right" w:leader="underscore" w:pos="15128"/>
        </w:tabs>
        <w:rPr>
          <w:noProof/>
        </w:rPr>
      </w:pPr>
      <w:r>
        <w:rPr>
          <w:b w:val="0"/>
          <w:i/>
          <w:noProof/>
        </w:rPr>
        <w:t>Поле 100 – Автор</w:t>
      </w:r>
      <w:r>
        <w:rPr>
          <w:noProof/>
        </w:rPr>
        <w:tab/>
      </w:r>
      <w:r w:rsidR="0096335A">
        <w:rPr>
          <w:noProof/>
        </w:rPr>
        <w:fldChar w:fldCharType="begin"/>
      </w:r>
      <w:r>
        <w:rPr>
          <w:noProof/>
        </w:rPr>
        <w:instrText xml:space="preserve"> PAGEREF _Toc80155767 \h </w:instrText>
      </w:r>
      <w:r w:rsidR="0096335A">
        <w:rPr>
          <w:noProof/>
        </w:rPr>
      </w:r>
      <w:r w:rsidR="0096335A">
        <w:rPr>
          <w:noProof/>
        </w:rPr>
        <w:fldChar w:fldCharType="separate"/>
      </w:r>
      <w:r>
        <w:rPr>
          <w:noProof/>
        </w:rPr>
        <w:t>11</w:t>
      </w:r>
      <w:r w:rsidR="0096335A">
        <w:rPr>
          <w:noProof/>
        </w:rPr>
        <w:fldChar w:fldCharType="end"/>
      </w:r>
    </w:p>
    <w:p w:rsidR="009E795F" w:rsidRDefault="009E795F">
      <w:pPr>
        <w:pStyle w:val="24"/>
        <w:tabs>
          <w:tab w:val="right" w:leader="underscore" w:pos="15128"/>
        </w:tabs>
        <w:rPr>
          <w:noProof/>
        </w:rPr>
      </w:pPr>
      <w:r>
        <w:rPr>
          <w:b w:val="0"/>
          <w:i/>
          <w:noProof/>
        </w:rPr>
        <w:t>Поля 110, 111 - «Коллективный автор»</w:t>
      </w:r>
      <w:r>
        <w:rPr>
          <w:noProof/>
        </w:rPr>
        <w:tab/>
      </w:r>
      <w:r w:rsidR="0096335A">
        <w:rPr>
          <w:noProof/>
        </w:rPr>
        <w:fldChar w:fldCharType="begin"/>
      </w:r>
      <w:r>
        <w:rPr>
          <w:noProof/>
        </w:rPr>
        <w:instrText xml:space="preserve"> PAGEREF _Toc80155768 \h </w:instrText>
      </w:r>
      <w:r w:rsidR="0096335A">
        <w:rPr>
          <w:noProof/>
        </w:rPr>
      </w:r>
      <w:r w:rsidR="0096335A">
        <w:rPr>
          <w:noProof/>
        </w:rPr>
        <w:fldChar w:fldCharType="separate"/>
      </w:r>
      <w:r>
        <w:rPr>
          <w:noProof/>
        </w:rPr>
        <w:t>16</w:t>
      </w:r>
      <w:r w:rsidR="0096335A">
        <w:rPr>
          <w:noProof/>
        </w:rPr>
        <w:fldChar w:fldCharType="end"/>
      </w:r>
    </w:p>
    <w:p w:rsidR="009E795F" w:rsidRDefault="009E795F">
      <w:pPr>
        <w:pStyle w:val="24"/>
        <w:tabs>
          <w:tab w:val="right" w:leader="underscore" w:pos="15128"/>
        </w:tabs>
        <w:rPr>
          <w:noProof/>
        </w:rPr>
      </w:pPr>
      <w:r>
        <w:rPr>
          <w:b w:val="0"/>
          <w:i/>
          <w:noProof/>
        </w:rPr>
        <w:t>Поля 245,246 – Заглавия</w:t>
      </w:r>
      <w:r>
        <w:rPr>
          <w:noProof/>
        </w:rPr>
        <w:tab/>
      </w:r>
      <w:r w:rsidR="0096335A">
        <w:rPr>
          <w:noProof/>
        </w:rPr>
        <w:fldChar w:fldCharType="begin"/>
      </w:r>
      <w:r>
        <w:rPr>
          <w:noProof/>
        </w:rPr>
        <w:instrText xml:space="preserve"> PAGEREF _Toc80155769 \h </w:instrText>
      </w:r>
      <w:r w:rsidR="0096335A">
        <w:rPr>
          <w:noProof/>
        </w:rPr>
      </w:r>
      <w:r w:rsidR="0096335A">
        <w:rPr>
          <w:noProof/>
        </w:rPr>
        <w:fldChar w:fldCharType="separate"/>
      </w:r>
      <w:r>
        <w:rPr>
          <w:noProof/>
        </w:rPr>
        <w:t>24</w:t>
      </w:r>
      <w:r w:rsidR="0096335A">
        <w:rPr>
          <w:noProof/>
        </w:rPr>
        <w:fldChar w:fldCharType="end"/>
      </w:r>
    </w:p>
    <w:p w:rsidR="009E795F" w:rsidRDefault="009E795F">
      <w:pPr>
        <w:pStyle w:val="24"/>
        <w:tabs>
          <w:tab w:val="right" w:leader="underscore" w:pos="15128"/>
        </w:tabs>
        <w:rPr>
          <w:noProof/>
        </w:rPr>
      </w:pPr>
      <w:r>
        <w:rPr>
          <w:b w:val="0"/>
          <w:i/>
          <w:noProof/>
        </w:rPr>
        <w:t>Группа примечаний (500, 504, 505, 520)</w:t>
      </w:r>
      <w:r>
        <w:rPr>
          <w:noProof/>
        </w:rPr>
        <w:tab/>
      </w:r>
      <w:r w:rsidR="0096335A">
        <w:rPr>
          <w:noProof/>
        </w:rPr>
        <w:fldChar w:fldCharType="begin"/>
      </w:r>
      <w:r>
        <w:rPr>
          <w:noProof/>
        </w:rPr>
        <w:instrText xml:space="preserve"> PAGEREF _Toc80155770 \h </w:instrText>
      </w:r>
      <w:r w:rsidR="0096335A">
        <w:rPr>
          <w:noProof/>
        </w:rPr>
      </w:r>
      <w:r w:rsidR="0096335A">
        <w:rPr>
          <w:noProof/>
        </w:rPr>
        <w:fldChar w:fldCharType="separate"/>
      </w:r>
      <w:r>
        <w:rPr>
          <w:noProof/>
        </w:rPr>
        <w:t>36</w:t>
      </w:r>
      <w:r w:rsidR="0096335A">
        <w:rPr>
          <w:noProof/>
        </w:rPr>
        <w:fldChar w:fldCharType="end"/>
      </w:r>
    </w:p>
    <w:p w:rsidR="009E795F" w:rsidRDefault="009E795F">
      <w:pPr>
        <w:pStyle w:val="24"/>
        <w:tabs>
          <w:tab w:val="right" w:leader="underscore" w:pos="15128"/>
        </w:tabs>
        <w:rPr>
          <w:noProof/>
        </w:rPr>
      </w:pPr>
      <w:r>
        <w:rPr>
          <w:b w:val="0"/>
          <w:i/>
          <w:noProof/>
        </w:rPr>
        <w:t>Группа полей для раскрытия содержания статьи – 600, 610, 630, 650, 653.</w:t>
      </w:r>
      <w:r>
        <w:rPr>
          <w:noProof/>
        </w:rPr>
        <w:tab/>
      </w:r>
      <w:r w:rsidR="0096335A">
        <w:rPr>
          <w:noProof/>
        </w:rPr>
        <w:fldChar w:fldCharType="begin"/>
      </w:r>
      <w:r>
        <w:rPr>
          <w:noProof/>
        </w:rPr>
        <w:instrText xml:space="preserve"> PAGEREF _Toc80155771 \h </w:instrText>
      </w:r>
      <w:r w:rsidR="0096335A">
        <w:rPr>
          <w:noProof/>
        </w:rPr>
      </w:r>
      <w:r w:rsidR="0096335A">
        <w:rPr>
          <w:noProof/>
        </w:rPr>
        <w:fldChar w:fldCharType="separate"/>
      </w:r>
      <w:r>
        <w:rPr>
          <w:b w:val="0"/>
          <w:noProof/>
        </w:rPr>
        <w:t>Ошибка! Закладка не определена.</w:t>
      </w:r>
      <w:r w:rsidR="0096335A">
        <w:rPr>
          <w:noProof/>
        </w:rPr>
        <w:fldChar w:fldCharType="end"/>
      </w:r>
    </w:p>
    <w:p w:rsidR="009E795F" w:rsidRDefault="009E795F">
      <w:pPr>
        <w:pStyle w:val="24"/>
        <w:tabs>
          <w:tab w:val="right" w:leader="underscore" w:pos="15128"/>
        </w:tabs>
        <w:rPr>
          <w:noProof/>
        </w:rPr>
      </w:pPr>
      <w:r>
        <w:rPr>
          <w:b w:val="0"/>
          <w:i/>
          <w:noProof/>
        </w:rPr>
        <w:t>Поле  «Другие авторы» - 700</w:t>
      </w:r>
      <w:r>
        <w:rPr>
          <w:noProof/>
        </w:rPr>
        <w:tab/>
      </w:r>
      <w:r w:rsidR="0096335A">
        <w:rPr>
          <w:noProof/>
        </w:rPr>
        <w:fldChar w:fldCharType="begin"/>
      </w:r>
      <w:r>
        <w:rPr>
          <w:noProof/>
        </w:rPr>
        <w:instrText xml:space="preserve"> PAGEREF _Toc80155772 \h </w:instrText>
      </w:r>
      <w:r w:rsidR="0096335A">
        <w:rPr>
          <w:noProof/>
        </w:rPr>
      </w:r>
      <w:r w:rsidR="0096335A">
        <w:rPr>
          <w:noProof/>
        </w:rPr>
        <w:fldChar w:fldCharType="separate"/>
      </w:r>
      <w:r>
        <w:rPr>
          <w:noProof/>
        </w:rPr>
        <w:t>54</w:t>
      </w:r>
      <w:r w:rsidR="0096335A">
        <w:rPr>
          <w:noProof/>
        </w:rPr>
        <w:fldChar w:fldCharType="end"/>
      </w:r>
    </w:p>
    <w:p w:rsidR="009E795F" w:rsidRDefault="009E795F">
      <w:pPr>
        <w:pStyle w:val="24"/>
        <w:tabs>
          <w:tab w:val="right" w:leader="underscore" w:pos="15128"/>
        </w:tabs>
        <w:rPr>
          <w:noProof/>
        </w:rPr>
      </w:pPr>
      <w:r>
        <w:rPr>
          <w:b w:val="0"/>
          <w:i/>
          <w:noProof/>
        </w:rPr>
        <w:t>Поле  «Другие коллективные авторы" – 710, 711</w:t>
      </w:r>
      <w:r>
        <w:rPr>
          <w:noProof/>
        </w:rPr>
        <w:tab/>
      </w:r>
      <w:r w:rsidR="0096335A">
        <w:rPr>
          <w:noProof/>
        </w:rPr>
        <w:fldChar w:fldCharType="begin"/>
      </w:r>
      <w:r>
        <w:rPr>
          <w:noProof/>
        </w:rPr>
        <w:instrText xml:space="preserve"> PAGEREF _Toc80155773 \h </w:instrText>
      </w:r>
      <w:r w:rsidR="0096335A">
        <w:rPr>
          <w:noProof/>
        </w:rPr>
      </w:r>
      <w:r w:rsidR="0096335A">
        <w:rPr>
          <w:noProof/>
        </w:rPr>
        <w:fldChar w:fldCharType="separate"/>
      </w:r>
      <w:r>
        <w:rPr>
          <w:noProof/>
        </w:rPr>
        <w:t>55</w:t>
      </w:r>
      <w:r w:rsidR="0096335A">
        <w:rPr>
          <w:noProof/>
        </w:rPr>
        <w:fldChar w:fldCharType="end"/>
      </w:r>
    </w:p>
    <w:p w:rsidR="009E795F" w:rsidRDefault="009E795F">
      <w:pPr>
        <w:pStyle w:val="24"/>
        <w:tabs>
          <w:tab w:val="right" w:leader="underscore" w:pos="15128"/>
        </w:tabs>
        <w:rPr>
          <w:noProof/>
        </w:rPr>
      </w:pPr>
      <w:r>
        <w:rPr>
          <w:b w:val="0"/>
          <w:i/>
          <w:noProof/>
        </w:rPr>
        <w:t>Поле "Источник информации" – 773.</w:t>
      </w:r>
      <w:r>
        <w:rPr>
          <w:noProof/>
        </w:rPr>
        <w:tab/>
      </w:r>
      <w:r w:rsidR="0096335A">
        <w:rPr>
          <w:noProof/>
        </w:rPr>
        <w:fldChar w:fldCharType="begin"/>
      </w:r>
      <w:r>
        <w:rPr>
          <w:noProof/>
        </w:rPr>
        <w:instrText xml:space="preserve"> PAGEREF _Toc80155774 \h </w:instrText>
      </w:r>
      <w:r w:rsidR="0096335A">
        <w:rPr>
          <w:noProof/>
        </w:rPr>
      </w:r>
      <w:r w:rsidR="0096335A">
        <w:rPr>
          <w:noProof/>
        </w:rPr>
        <w:fldChar w:fldCharType="separate"/>
      </w:r>
      <w:r>
        <w:rPr>
          <w:noProof/>
        </w:rPr>
        <w:t>57</w:t>
      </w:r>
      <w:r w:rsidR="0096335A">
        <w:rPr>
          <w:noProof/>
        </w:rPr>
        <w:fldChar w:fldCharType="end"/>
      </w:r>
    </w:p>
    <w:p w:rsidR="009E795F" w:rsidRDefault="009E795F">
      <w:pPr>
        <w:pStyle w:val="24"/>
        <w:tabs>
          <w:tab w:val="right" w:leader="underscore" w:pos="15128"/>
        </w:tabs>
        <w:rPr>
          <w:noProof/>
        </w:rPr>
      </w:pPr>
      <w:r>
        <w:rPr>
          <w:b w:val="0"/>
          <w:i/>
          <w:noProof/>
        </w:rPr>
        <w:t>Поле «Электронный ресурс» - 856</w:t>
      </w:r>
      <w:r>
        <w:rPr>
          <w:noProof/>
        </w:rPr>
        <w:tab/>
      </w:r>
      <w:r w:rsidR="0096335A">
        <w:rPr>
          <w:noProof/>
        </w:rPr>
        <w:fldChar w:fldCharType="begin"/>
      </w:r>
      <w:r>
        <w:rPr>
          <w:noProof/>
        </w:rPr>
        <w:instrText xml:space="preserve"> PAGEREF _Toc80155775 \h </w:instrText>
      </w:r>
      <w:r w:rsidR="0096335A">
        <w:rPr>
          <w:noProof/>
        </w:rPr>
      </w:r>
      <w:r w:rsidR="0096335A">
        <w:rPr>
          <w:noProof/>
        </w:rPr>
        <w:fldChar w:fldCharType="separate"/>
      </w:r>
      <w:r>
        <w:rPr>
          <w:noProof/>
        </w:rPr>
        <w:t>61</w:t>
      </w:r>
      <w:r w:rsidR="0096335A">
        <w:rPr>
          <w:noProof/>
        </w:rPr>
        <w:fldChar w:fldCharType="end"/>
      </w:r>
    </w:p>
    <w:p w:rsidR="009E795F" w:rsidRDefault="009E795F">
      <w:pPr>
        <w:pStyle w:val="24"/>
        <w:tabs>
          <w:tab w:val="right" w:leader="underscore" w:pos="15128"/>
        </w:tabs>
        <w:rPr>
          <w:noProof/>
        </w:rPr>
      </w:pPr>
      <w:r>
        <w:rPr>
          <w:b w:val="0"/>
          <w:i/>
          <w:noProof/>
        </w:rPr>
        <w:t>Поле  «Характеристики</w:t>
      </w:r>
      <w:r w:rsidR="007E191A">
        <w:rPr>
          <w:b w:val="0"/>
          <w:i/>
        </w:rPr>
        <w:t>"</w:t>
      </w:r>
      <w:r>
        <w:rPr>
          <w:b w:val="0"/>
          <w:i/>
          <w:noProof/>
        </w:rPr>
        <w:t xml:space="preserve"> – 903</w:t>
      </w:r>
      <w:r>
        <w:rPr>
          <w:noProof/>
        </w:rPr>
        <w:tab/>
      </w:r>
      <w:r w:rsidR="0096335A">
        <w:rPr>
          <w:noProof/>
        </w:rPr>
        <w:fldChar w:fldCharType="begin"/>
      </w:r>
      <w:r>
        <w:rPr>
          <w:noProof/>
        </w:rPr>
        <w:instrText xml:space="preserve"> PAGEREF _Toc80155776 \h </w:instrText>
      </w:r>
      <w:r w:rsidR="0096335A">
        <w:rPr>
          <w:noProof/>
        </w:rPr>
      </w:r>
      <w:r w:rsidR="0096335A">
        <w:rPr>
          <w:noProof/>
        </w:rPr>
        <w:fldChar w:fldCharType="separate"/>
      </w:r>
      <w:r>
        <w:rPr>
          <w:noProof/>
        </w:rPr>
        <w:t>63</w:t>
      </w:r>
      <w:r w:rsidR="0096335A">
        <w:rPr>
          <w:noProof/>
        </w:rPr>
        <w:fldChar w:fldCharType="end"/>
      </w:r>
    </w:p>
    <w:p w:rsidR="009E795F" w:rsidRDefault="009E795F">
      <w:pPr>
        <w:pStyle w:val="14"/>
        <w:tabs>
          <w:tab w:val="right" w:leader="underscore" w:pos="15128"/>
        </w:tabs>
        <w:rPr>
          <w:noProof/>
        </w:rPr>
      </w:pPr>
      <w:r>
        <w:rPr>
          <w:noProof/>
        </w:rPr>
        <w:t>4. Заполнение позиций поля 008</w:t>
      </w:r>
      <w:r>
        <w:rPr>
          <w:noProof/>
        </w:rPr>
        <w:tab/>
      </w:r>
      <w:bookmarkStart w:id="3" w:name="_Hlt80155784"/>
      <w:r w:rsidR="0096335A">
        <w:rPr>
          <w:noProof/>
        </w:rPr>
        <w:fldChar w:fldCharType="begin"/>
      </w:r>
      <w:r>
        <w:rPr>
          <w:noProof/>
        </w:rPr>
        <w:instrText xml:space="preserve"> PAGEREF _Toc80155777 \h </w:instrText>
      </w:r>
      <w:r w:rsidR="0096335A">
        <w:rPr>
          <w:noProof/>
        </w:rPr>
      </w:r>
      <w:r w:rsidR="0096335A">
        <w:rPr>
          <w:noProof/>
        </w:rPr>
        <w:fldChar w:fldCharType="separate"/>
      </w:r>
      <w:r>
        <w:rPr>
          <w:noProof/>
        </w:rPr>
        <w:t>67</w:t>
      </w:r>
      <w:r w:rsidR="0096335A">
        <w:rPr>
          <w:noProof/>
        </w:rPr>
        <w:fldChar w:fldCharType="end"/>
      </w:r>
      <w:bookmarkEnd w:id="3"/>
    </w:p>
    <w:p w:rsidR="009E795F" w:rsidRDefault="009E795F">
      <w:pPr>
        <w:pStyle w:val="14"/>
        <w:tabs>
          <w:tab w:val="right" w:leader="underscore" w:pos="15128"/>
        </w:tabs>
        <w:rPr>
          <w:noProof/>
        </w:rPr>
      </w:pPr>
      <w:r>
        <w:rPr>
          <w:noProof/>
        </w:rPr>
        <w:t>5. Список использованных материалов</w:t>
      </w:r>
      <w:r>
        <w:rPr>
          <w:noProof/>
        </w:rPr>
        <w:tab/>
      </w:r>
      <w:bookmarkStart w:id="4" w:name="_Hlt80155796"/>
      <w:r w:rsidR="0096335A">
        <w:rPr>
          <w:noProof/>
        </w:rPr>
        <w:fldChar w:fldCharType="begin"/>
      </w:r>
      <w:r>
        <w:rPr>
          <w:noProof/>
        </w:rPr>
        <w:instrText xml:space="preserve"> PAGEREF _Toc80155778 \h </w:instrText>
      </w:r>
      <w:r w:rsidR="0096335A">
        <w:rPr>
          <w:noProof/>
        </w:rPr>
      </w:r>
      <w:r w:rsidR="0096335A">
        <w:rPr>
          <w:noProof/>
        </w:rPr>
        <w:fldChar w:fldCharType="separate"/>
      </w:r>
      <w:r>
        <w:rPr>
          <w:noProof/>
        </w:rPr>
        <w:t>69</w:t>
      </w:r>
      <w:r w:rsidR="0096335A">
        <w:rPr>
          <w:noProof/>
        </w:rPr>
        <w:fldChar w:fldCharType="end"/>
      </w:r>
      <w:bookmarkEnd w:id="4"/>
    </w:p>
    <w:p w:rsidR="009E795F" w:rsidRDefault="009E795F">
      <w:pPr>
        <w:pStyle w:val="14"/>
        <w:tabs>
          <w:tab w:val="right" w:leader="underscore" w:pos="15128"/>
        </w:tabs>
        <w:rPr>
          <w:noProof/>
        </w:rPr>
      </w:pPr>
      <w:r>
        <w:rPr>
          <w:noProof/>
        </w:rPr>
        <w:t>Приложение 2.1</w:t>
      </w:r>
      <w:r>
        <w:rPr>
          <w:noProof/>
        </w:rPr>
        <w:tab/>
      </w:r>
      <w:r w:rsidR="0096335A">
        <w:rPr>
          <w:noProof/>
        </w:rPr>
        <w:fldChar w:fldCharType="begin"/>
      </w:r>
      <w:r>
        <w:rPr>
          <w:noProof/>
        </w:rPr>
        <w:instrText xml:space="preserve"> PAGEREF _Toc80155779 \h </w:instrText>
      </w:r>
      <w:r w:rsidR="0096335A">
        <w:rPr>
          <w:noProof/>
        </w:rPr>
      </w:r>
      <w:r w:rsidR="0096335A">
        <w:rPr>
          <w:noProof/>
        </w:rPr>
        <w:fldChar w:fldCharType="separate"/>
      </w:r>
      <w:r>
        <w:rPr>
          <w:noProof/>
        </w:rPr>
        <w:t>70</w:t>
      </w:r>
      <w:r w:rsidR="0096335A">
        <w:rPr>
          <w:noProof/>
        </w:rPr>
        <w:fldChar w:fldCharType="end"/>
      </w:r>
    </w:p>
    <w:p w:rsidR="009E795F" w:rsidRDefault="009E795F">
      <w:pPr>
        <w:pStyle w:val="14"/>
        <w:tabs>
          <w:tab w:val="right" w:leader="underscore" w:pos="15128"/>
        </w:tabs>
        <w:rPr>
          <w:noProof/>
        </w:rPr>
      </w:pPr>
      <w:r>
        <w:rPr>
          <w:noProof/>
        </w:rPr>
        <w:t>Приложение 2.2</w:t>
      </w:r>
      <w:r>
        <w:rPr>
          <w:noProof/>
        </w:rPr>
        <w:tab/>
      </w:r>
      <w:r w:rsidR="0096335A">
        <w:rPr>
          <w:noProof/>
        </w:rPr>
        <w:fldChar w:fldCharType="begin"/>
      </w:r>
      <w:r>
        <w:rPr>
          <w:noProof/>
        </w:rPr>
        <w:instrText xml:space="preserve"> PAGEREF _Toc80155780 \h </w:instrText>
      </w:r>
      <w:r w:rsidR="0096335A">
        <w:rPr>
          <w:noProof/>
        </w:rPr>
      </w:r>
      <w:r w:rsidR="0096335A">
        <w:rPr>
          <w:noProof/>
        </w:rPr>
        <w:fldChar w:fldCharType="separate"/>
      </w:r>
      <w:r>
        <w:rPr>
          <w:noProof/>
        </w:rPr>
        <w:t>71</w:t>
      </w:r>
      <w:r w:rsidR="0096335A">
        <w:rPr>
          <w:noProof/>
        </w:rPr>
        <w:fldChar w:fldCharType="end"/>
      </w:r>
    </w:p>
    <w:p w:rsidR="009E795F" w:rsidRDefault="009E795F">
      <w:pPr>
        <w:pStyle w:val="14"/>
        <w:tabs>
          <w:tab w:val="right" w:leader="underscore" w:pos="15128"/>
        </w:tabs>
        <w:rPr>
          <w:noProof/>
        </w:rPr>
      </w:pPr>
      <w:r>
        <w:rPr>
          <w:noProof/>
        </w:rPr>
        <w:t>Приложение 2.3</w:t>
      </w:r>
      <w:r>
        <w:rPr>
          <w:noProof/>
        </w:rPr>
        <w:tab/>
      </w:r>
      <w:r w:rsidR="0096335A">
        <w:rPr>
          <w:noProof/>
        </w:rPr>
        <w:fldChar w:fldCharType="begin"/>
      </w:r>
      <w:r>
        <w:rPr>
          <w:noProof/>
        </w:rPr>
        <w:instrText xml:space="preserve"> PAGEREF _Toc80155781 \h </w:instrText>
      </w:r>
      <w:r w:rsidR="0096335A">
        <w:rPr>
          <w:noProof/>
        </w:rPr>
      </w:r>
      <w:r w:rsidR="0096335A">
        <w:rPr>
          <w:noProof/>
        </w:rPr>
        <w:fldChar w:fldCharType="separate"/>
      </w:r>
      <w:r>
        <w:rPr>
          <w:noProof/>
        </w:rPr>
        <w:t>73</w:t>
      </w:r>
      <w:r w:rsidR="0096335A">
        <w:rPr>
          <w:noProof/>
        </w:rPr>
        <w:fldChar w:fldCharType="end"/>
      </w:r>
    </w:p>
    <w:p w:rsidR="009E795F" w:rsidRDefault="009E795F">
      <w:pPr>
        <w:pStyle w:val="14"/>
        <w:tabs>
          <w:tab w:val="right" w:leader="underscore" w:pos="15128"/>
        </w:tabs>
        <w:rPr>
          <w:noProof/>
        </w:rPr>
      </w:pPr>
      <w:r>
        <w:rPr>
          <w:noProof/>
        </w:rPr>
        <w:t>Приложение 2.4</w:t>
      </w:r>
      <w:r>
        <w:rPr>
          <w:noProof/>
        </w:rPr>
        <w:tab/>
      </w:r>
      <w:r w:rsidR="0096335A">
        <w:rPr>
          <w:noProof/>
        </w:rPr>
        <w:fldChar w:fldCharType="begin"/>
      </w:r>
      <w:r>
        <w:rPr>
          <w:noProof/>
        </w:rPr>
        <w:instrText xml:space="preserve"> PAGEREF _Toc80155782 \h </w:instrText>
      </w:r>
      <w:r w:rsidR="0096335A">
        <w:rPr>
          <w:noProof/>
        </w:rPr>
      </w:r>
      <w:r w:rsidR="0096335A">
        <w:rPr>
          <w:noProof/>
        </w:rPr>
        <w:fldChar w:fldCharType="separate"/>
      </w:r>
      <w:r>
        <w:rPr>
          <w:noProof/>
        </w:rPr>
        <w:t>86</w:t>
      </w:r>
      <w:r w:rsidR="0096335A">
        <w:rPr>
          <w:noProof/>
        </w:rPr>
        <w:fldChar w:fldCharType="end"/>
      </w:r>
    </w:p>
    <w:p w:rsidR="009E795F" w:rsidRDefault="009E795F">
      <w:pPr>
        <w:pStyle w:val="14"/>
        <w:tabs>
          <w:tab w:val="right" w:leader="underscore" w:pos="15128"/>
        </w:tabs>
        <w:rPr>
          <w:noProof/>
        </w:rPr>
      </w:pPr>
      <w:r>
        <w:rPr>
          <w:noProof/>
        </w:rPr>
        <w:t>Приложение 2.5</w:t>
      </w:r>
      <w:r>
        <w:rPr>
          <w:noProof/>
        </w:rPr>
        <w:tab/>
      </w:r>
      <w:bookmarkStart w:id="5" w:name="_Hlt80155815"/>
      <w:r w:rsidR="0096335A">
        <w:rPr>
          <w:noProof/>
        </w:rPr>
        <w:fldChar w:fldCharType="begin"/>
      </w:r>
      <w:r>
        <w:rPr>
          <w:noProof/>
        </w:rPr>
        <w:instrText xml:space="preserve"> PAGEREF _Toc80155783 \h </w:instrText>
      </w:r>
      <w:r w:rsidR="0096335A">
        <w:rPr>
          <w:noProof/>
        </w:rPr>
      </w:r>
      <w:r w:rsidR="0096335A">
        <w:rPr>
          <w:noProof/>
        </w:rPr>
        <w:fldChar w:fldCharType="separate"/>
      </w:r>
      <w:r>
        <w:rPr>
          <w:noProof/>
        </w:rPr>
        <w:t>94</w:t>
      </w:r>
      <w:r w:rsidR="0096335A">
        <w:rPr>
          <w:noProof/>
        </w:rPr>
        <w:fldChar w:fldCharType="end"/>
      </w:r>
      <w:bookmarkEnd w:id="5"/>
    </w:p>
    <w:p w:rsidR="009E795F" w:rsidRDefault="009E795F">
      <w:pPr>
        <w:pStyle w:val="14"/>
        <w:tabs>
          <w:tab w:val="right" w:leader="underscore" w:pos="15128"/>
        </w:tabs>
        <w:rPr>
          <w:noProof/>
        </w:rPr>
      </w:pPr>
      <w:r>
        <w:rPr>
          <w:noProof/>
        </w:rPr>
        <w:t>Приложение 2.6</w:t>
      </w:r>
      <w:r>
        <w:rPr>
          <w:noProof/>
        </w:rPr>
        <w:tab/>
      </w:r>
      <w:r w:rsidR="0096335A">
        <w:rPr>
          <w:noProof/>
        </w:rPr>
        <w:fldChar w:fldCharType="begin"/>
      </w:r>
      <w:r>
        <w:rPr>
          <w:noProof/>
        </w:rPr>
        <w:instrText xml:space="preserve"> PAGEREF _Toc80155783 \h </w:instrText>
      </w:r>
      <w:r w:rsidR="0096335A">
        <w:rPr>
          <w:noProof/>
        </w:rPr>
      </w:r>
      <w:r w:rsidR="0096335A">
        <w:rPr>
          <w:noProof/>
        </w:rPr>
        <w:fldChar w:fldCharType="separate"/>
      </w:r>
      <w:r>
        <w:rPr>
          <w:noProof/>
        </w:rPr>
        <w:t>94</w:t>
      </w:r>
      <w:r w:rsidR="0096335A">
        <w:rPr>
          <w:noProof/>
        </w:rPr>
        <w:fldChar w:fldCharType="end"/>
      </w:r>
    </w:p>
    <w:p w:rsidR="009E795F" w:rsidRPr="00EC4E3D" w:rsidRDefault="009E795F">
      <w:pPr>
        <w:pStyle w:val="14"/>
        <w:tabs>
          <w:tab w:val="right" w:leader="underscore" w:pos="15128"/>
        </w:tabs>
        <w:rPr>
          <w:sz w:val="28"/>
        </w:rPr>
      </w:pPr>
      <w:r>
        <w:rPr>
          <w:noProof/>
        </w:rPr>
        <w:t>Приложение 2.7</w:t>
      </w:r>
      <w:r>
        <w:rPr>
          <w:noProof/>
        </w:rPr>
        <w:tab/>
      </w:r>
      <w:r w:rsidR="0096335A">
        <w:rPr>
          <w:noProof/>
        </w:rPr>
        <w:fldChar w:fldCharType="begin"/>
      </w:r>
      <w:r>
        <w:rPr>
          <w:noProof/>
        </w:rPr>
        <w:instrText xml:space="preserve"> PAGEREF _Toc80155783 \h </w:instrText>
      </w:r>
      <w:r w:rsidR="0096335A">
        <w:rPr>
          <w:noProof/>
        </w:rPr>
      </w:r>
      <w:r w:rsidR="0096335A">
        <w:rPr>
          <w:noProof/>
        </w:rPr>
        <w:fldChar w:fldCharType="separate"/>
      </w:r>
      <w:r>
        <w:rPr>
          <w:noProof/>
        </w:rPr>
        <w:t>94</w:t>
      </w:r>
      <w:r w:rsidR="0096335A">
        <w:rPr>
          <w:noProof/>
        </w:rPr>
        <w:fldChar w:fldCharType="end"/>
      </w:r>
      <w:r w:rsidR="0096335A">
        <w:rPr>
          <w:sz w:val="28"/>
          <w:lang w:val="en-US"/>
        </w:rPr>
        <w:fldChar w:fldCharType="end"/>
      </w:r>
    </w:p>
    <w:p w:rsidR="009E795F" w:rsidRDefault="009E795F">
      <w:pPr>
        <w:jc w:val="center"/>
        <w:rPr>
          <w:b/>
          <w:sz w:val="32"/>
        </w:rPr>
      </w:pPr>
      <w:r>
        <w:br w:type="page"/>
      </w:r>
      <w:r>
        <w:rPr>
          <w:b/>
          <w:sz w:val="32"/>
        </w:rPr>
        <w:lastRenderedPageBreak/>
        <w:t>1. Основные положения</w:t>
      </w:r>
    </w:p>
    <w:p w:rsidR="009E795F" w:rsidRDefault="009E795F">
      <w:pPr>
        <w:jc w:val="center"/>
        <w:rPr>
          <w:sz w:val="28"/>
          <w:lang w:val="en-US"/>
        </w:rPr>
      </w:pPr>
    </w:p>
    <w:p w:rsidR="009E795F" w:rsidRDefault="009E795F">
      <w:pPr>
        <w:numPr>
          <w:ilvl w:val="0"/>
          <w:numId w:val="7"/>
        </w:numPr>
        <w:rPr>
          <w:sz w:val="32"/>
        </w:rPr>
      </w:pPr>
      <w:r w:rsidRPr="00EC4E3D">
        <w:rPr>
          <w:sz w:val="32"/>
        </w:rPr>
        <w:t xml:space="preserve">Производится полная аналитическая роспись журнала. </w:t>
      </w:r>
      <w:r w:rsidR="000E5936">
        <w:rPr>
          <w:sz w:val="32"/>
        </w:rPr>
        <w:t>Есть возможность</w:t>
      </w:r>
      <w:r w:rsidR="00170B5F">
        <w:rPr>
          <w:sz w:val="32"/>
        </w:rPr>
        <w:t xml:space="preserve"> расписывать статьи из печатных и электронных журналов. </w:t>
      </w:r>
    </w:p>
    <w:p w:rsidR="00170B5F" w:rsidRPr="00D9750B" w:rsidRDefault="00170B5F" w:rsidP="00170B5F">
      <w:pPr>
        <w:ind w:left="360"/>
        <w:rPr>
          <w:sz w:val="32"/>
        </w:rPr>
      </w:pPr>
    </w:p>
    <w:p w:rsidR="009E795F" w:rsidRDefault="009E795F">
      <w:pPr>
        <w:numPr>
          <w:ilvl w:val="0"/>
          <w:numId w:val="7"/>
        </w:numPr>
        <w:rPr>
          <w:sz w:val="32"/>
          <w:lang w:val="en-US"/>
        </w:rPr>
      </w:pPr>
      <w:r w:rsidRPr="00D9750B">
        <w:rPr>
          <w:sz w:val="32"/>
        </w:rPr>
        <w:t>Не</w:t>
      </w:r>
      <w:r>
        <w:rPr>
          <w:sz w:val="32"/>
          <w:lang w:val="en-US"/>
        </w:rPr>
        <w:t xml:space="preserve"> </w:t>
      </w:r>
      <w:proofErr w:type="spellStart"/>
      <w:r>
        <w:rPr>
          <w:sz w:val="32"/>
          <w:lang w:val="en-US"/>
        </w:rPr>
        <w:t>расписываются</w:t>
      </w:r>
      <w:proofErr w:type="spellEnd"/>
      <w:r>
        <w:rPr>
          <w:sz w:val="32"/>
          <w:lang w:val="en-US"/>
        </w:rPr>
        <w:t xml:space="preserve">: </w:t>
      </w:r>
    </w:p>
    <w:p w:rsidR="009E795F" w:rsidRPr="00EC4E3D" w:rsidRDefault="009E795F">
      <w:pPr>
        <w:numPr>
          <w:ilvl w:val="0"/>
          <w:numId w:val="8"/>
        </w:numPr>
        <w:rPr>
          <w:sz w:val="32"/>
        </w:rPr>
      </w:pPr>
      <w:r w:rsidRPr="00EC4E3D">
        <w:rPr>
          <w:sz w:val="32"/>
        </w:rPr>
        <w:t xml:space="preserve">рекламные сообщения, не включенные в оглавление; </w:t>
      </w:r>
    </w:p>
    <w:p w:rsidR="009E795F" w:rsidRPr="00EC4E3D" w:rsidRDefault="009E795F">
      <w:pPr>
        <w:numPr>
          <w:ilvl w:val="0"/>
          <w:numId w:val="8"/>
        </w:numPr>
        <w:rPr>
          <w:sz w:val="32"/>
        </w:rPr>
      </w:pPr>
      <w:r w:rsidRPr="00EC4E3D">
        <w:rPr>
          <w:sz w:val="32"/>
        </w:rPr>
        <w:t xml:space="preserve">материалы рубрик </w:t>
      </w:r>
      <w:r>
        <w:rPr>
          <w:sz w:val="32"/>
        </w:rPr>
        <w:t>«Переписка с читателями», «Отзывы читателей», «Новости короткой строкой» и т. п.;</w:t>
      </w:r>
    </w:p>
    <w:p w:rsidR="009E795F" w:rsidRPr="00EC4E3D" w:rsidRDefault="009E795F">
      <w:pPr>
        <w:numPr>
          <w:ilvl w:val="0"/>
          <w:numId w:val="8"/>
        </w:numPr>
        <w:rPr>
          <w:sz w:val="32"/>
        </w:rPr>
      </w:pPr>
      <w:r>
        <w:rPr>
          <w:sz w:val="32"/>
        </w:rPr>
        <w:t xml:space="preserve">материалы рубрик «События. Новости. Даты», не имеющие конкретных заглавий; </w:t>
      </w:r>
    </w:p>
    <w:p w:rsidR="009E795F" w:rsidRDefault="009E795F">
      <w:pPr>
        <w:numPr>
          <w:ilvl w:val="0"/>
          <w:numId w:val="8"/>
        </w:numPr>
        <w:rPr>
          <w:sz w:val="32"/>
          <w:lang w:val="en-US"/>
        </w:rPr>
      </w:pPr>
      <w:r>
        <w:rPr>
          <w:sz w:val="32"/>
        </w:rPr>
        <w:t xml:space="preserve">гороскопы; </w:t>
      </w:r>
    </w:p>
    <w:p w:rsidR="009E795F" w:rsidRDefault="009E795F">
      <w:pPr>
        <w:numPr>
          <w:ilvl w:val="0"/>
          <w:numId w:val="8"/>
        </w:numPr>
        <w:rPr>
          <w:sz w:val="32"/>
          <w:lang w:val="en-US"/>
        </w:rPr>
      </w:pPr>
      <w:r>
        <w:rPr>
          <w:sz w:val="32"/>
        </w:rPr>
        <w:t xml:space="preserve">светская хроника; </w:t>
      </w:r>
    </w:p>
    <w:p w:rsidR="009E795F" w:rsidRDefault="009E795F">
      <w:pPr>
        <w:numPr>
          <w:ilvl w:val="0"/>
          <w:numId w:val="8"/>
        </w:numPr>
        <w:rPr>
          <w:sz w:val="32"/>
          <w:lang w:val="en-US"/>
        </w:rPr>
      </w:pPr>
      <w:r>
        <w:rPr>
          <w:sz w:val="32"/>
        </w:rPr>
        <w:t xml:space="preserve">астрологические прогнозы; </w:t>
      </w:r>
    </w:p>
    <w:p w:rsidR="009E795F" w:rsidRPr="00EC4E3D" w:rsidRDefault="009E795F">
      <w:pPr>
        <w:numPr>
          <w:ilvl w:val="0"/>
          <w:numId w:val="8"/>
        </w:numPr>
        <w:rPr>
          <w:sz w:val="32"/>
        </w:rPr>
      </w:pPr>
      <w:r>
        <w:rPr>
          <w:sz w:val="32"/>
        </w:rPr>
        <w:t xml:space="preserve">журнальная рубрика «Зеркало» в журнале «Эхо планеты». </w:t>
      </w:r>
    </w:p>
    <w:p w:rsidR="009E795F" w:rsidRPr="00EC4E3D" w:rsidRDefault="009E795F">
      <w:pPr>
        <w:rPr>
          <w:sz w:val="32"/>
        </w:rPr>
      </w:pPr>
    </w:p>
    <w:p w:rsidR="009E795F" w:rsidRPr="00EC4E3D" w:rsidRDefault="009E795F">
      <w:pPr>
        <w:numPr>
          <w:ilvl w:val="0"/>
          <w:numId w:val="7"/>
        </w:numPr>
        <w:rPr>
          <w:sz w:val="32"/>
        </w:rPr>
      </w:pPr>
      <w:r w:rsidRPr="00EC4E3D">
        <w:rPr>
          <w:sz w:val="32"/>
        </w:rPr>
        <w:t xml:space="preserve">При составлении библиографических записей на небольшие по объему статьи (например, статьи о новостях </w:t>
      </w:r>
      <w:r w:rsidR="0039629F">
        <w:rPr>
          <w:sz w:val="32"/>
        </w:rPr>
        <w:t>науки и техники в журнале «</w:t>
      </w:r>
      <w:r w:rsidRPr="00EC4E3D">
        <w:rPr>
          <w:sz w:val="32"/>
        </w:rPr>
        <w:t>Наука и жизнь</w:t>
      </w:r>
      <w:r w:rsidR="0039629F">
        <w:rPr>
          <w:sz w:val="32"/>
        </w:rPr>
        <w:t>»</w:t>
      </w:r>
      <w:r w:rsidRPr="00EC4E3D">
        <w:rPr>
          <w:sz w:val="32"/>
        </w:rPr>
        <w:t>) применяется следующий порядок. Если несколько статей объ</w:t>
      </w:r>
      <w:r w:rsidRPr="00EC4E3D">
        <w:rPr>
          <w:sz w:val="32"/>
        </w:rPr>
        <w:t>е</w:t>
      </w:r>
      <w:r w:rsidRPr="00EC4E3D">
        <w:rPr>
          <w:sz w:val="32"/>
        </w:rPr>
        <w:t xml:space="preserve">динены одной темой, то все они расписываются как одна статья. Если статьи относятся к различным темам, то расписываются отдельно, независимо от объема. </w:t>
      </w:r>
    </w:p>
    <w:p w:rsidR="009E795F" w:rsidRPr="00EC4E3D" w:rsidRDefault="009E795F">
      <w:pPr>
        <w:rPr>
          <w:sz w:val="32"/>
        </w:rPr>
      </w:pPr>
    </w:p>
    <w:p w:rsidR="009E795F" w:rsidRDefault="009E795F">
      <w:pPr>
        <w:numPr>
          <w:ilvl w:val="0"/>
          <w:numId w:val="7"/>
        </w:numPr>
        <w:rPr>
          <w:sz w:val="32"/>
          <w:lang w:val="en-US"/>
        </w:rPr>
      </w:pPr>
      <w:proofErr w:type="spellStart"/>
      <w:r>
        <w:rPr>
          <w:sz w:val="32"/>
          <w:lang w:val="en-US"/>
        </w:rPr>
        <w:t>Некрологи</w:t>
      </w:r>
      <w:proofErr w:type="spellEnd"/>
      <w:r>
        <w:rPr>
          <w:sz w:val="32"/>
          <w:lang w:val="en-US"/>
        </w:rPr>
        <w:t xml:space="preserve"> (</w:t>
      </w:r>
      <w:proofErr w:type="spellStart"/>
      <w:r>
        <w:rPr>
          <w:sz w:val="32"/>
          <w:lang w:val="en-US"/>
        </w:rPr>
        <w:t>на</w:t>
      </w:r>
      <w:proofErr w:type="spellEnd"/>
      <w:r>
        <w:rPr>
          <w:sz w:val="32"/>
          <w:lang w:val="en-US"/>
        </w:rPr>
        <w:t xml:space="preserve"> </w:t>
      </w:r>
      <w:proofErr w:type="spellStart"/>
      <w:r>
        <w:rPr>
          <w:sz w:val="32"/>
          <w:lang w:val="en-US"/>
        </w:rPr>
        <w:t>усмотрение</w:t>
      </w:r>
      <w:proofErr w:type="spellEnd"/>
      <w:r>
        <w:rPr>
          <w:sz w:val="32"/>
          <w:lang w:val="en-US"/>
        </w:rPr>
        <w:t xml:space="preserve"> </w:t>
      </w:r>
      <w:proofErr w:type="spellStart"/>
      <w:r>
        <w:rPr>
          <w:sz w:val="32"/>
          <w:lang w:val="en-US"/>
        </w:rPr>
        <w:t>библиографа</w:t>
      </w:r>
      <w:proofErr w:type="spellEnd"/>
      <w:r>
        <w:rPr>
          <w:sz w:val="32"/>
          <w:lang w:val="en-US"/>
        </w:rPr>
        <w:t xml:space="preserve">). </w:t>
      </w:r>
    </w:p>
    <w:p w:rsidR="009E795F" w:rsidRDefault="009E795F">
      <w:pPr>
        <w:rPr>
          <w:sz w:val="32"/>
          <w:lang w:val="en-US"/>
        </w:rPr>
      </w:pPr>
    </w:p>
    <w:p w:rsidR="009E795F" w:rsidRDefault="009E795F">
      <w:pPr>
        <w:pStyle w:val="11"/>
        <w:numPr>
          <w:ilvl w:val="0"/>
          <w:numId w:val="7"/>
        </w:numPr>
        <w:rPr>
          <w:sz w:val="32"/>
          <w:szCs w:val="32"/>
        </w:rPr>
      </w:pPr>
      <w:r>
        <w:rPr>
          <w:sz w:val="32"/>
        </w:rPr>
        <w:t>Если статья включает несколько произведений одного автора, то она рассматривается как подборка произв</w:t>
      </w:r>
      <w:r>
        <w:rPr>
          <w:sz w:val="32"/>
        </w:rPr>
        <w:t>е</w:t>
      </w:r>
      <w:r>
        <w:rPr>
          <w:sz w:val="32"/>
        </w:rPr>
        <w:t>дений одного автора. Если у такой подборки нет общего заглавия, то заглавием считается заглавие первого произведения</w:t>
      </w:r>
      <w:r w:rsidRPr="00A4076D">
        <w:rPr>
          <w:sz w:val="32"/>
          <w:szCs w:val="32"/>
        </w:rPr>
        <w:t xml:space="preserve">. </w:t>
      </w:r>
    </w:p>
    <w:p w:rsidR="00A4076D" w:rsidRDefault="00A4076D" w:rsidP="00A4076D">
      <w:pPr>
        <w:pStyle w:val="af4"/>
        <w:rPr>
          <w:sz w:val="32"/>
          <w:szCs w:val="32"/>
        </w:rPr>
      </w:pPr>
    </w:p>
    <w:p w:rsidR="00A4076D" w:rsidRDefault="00A4076D" w:rsidP="00A4076D">
      <w:pPr>
        <w:pStyle w:val="11"/>
        <w:numPr>
          <w:ilvl w:val="0"/>
          <w:numId w:val="7"/>
        </w:numPr>
        <w:rPr>
          <w:sz w:val="32"/>
          <w:szCs w:val="32"/>
        </w:rPr>
      </w:pPr>
      <w:r>
        <w:rPr>
          <w:sz w:val="32"/>
          <w:szCs w:val="32"/>
        </w:rPr>
        <w:t>Для статей на иностранных языках используются те же правила, что и для статей на русском языке. Предвар</w:t>
      </w:r>
      <w:r>
        <w:rPr>
          <w:sz w:val="32"/>
          <w:szCs w:val="32"/>
        </w:rPr>
        <w:t>и</w:t>
      </w:r>
      <w:r>
        <w:rPr>
          <w:sz w:val="32"/>
          <w:szCs w:val="32"/>
        </w:rPr>
        <w:t>тельно следует перевести заглавие и аннотацию статьи, чтобы понять суть содержания статьи. Библиограф</w:t>
      </w:r>
      <w:r>
        <w:rPr>
          <w:sz w:val="32"/>
          <w:szCs w:val="32"/>
        </w:rPr>
        <w:t>и</w:t>
      </w:r>
      <w:r>
        <w:rPr>
          <w:sz w:val="32"/>
          <w:szCs w:val="32"/>
        </w:rPr>
        <w:lastRenderedPageBreak/>
        <w:t>ческие записи должны содержать предметные рубрики и ключевые слова</w:t>
      </w:r>
      <w:r w:rsidR="00F45580">
        <w:rPr>
          <w:sz w:val="32"/>
          <w:szCs w:val="32"/>
        </w:rPr>
        <w:t xml:space="preserve"> на русском языке (дополнительно можно – </w:t>
      </w:r>
      <w:proofErr w:type="gramStart"/>
      <w:r w:rsidR="00F45580">
        <w:rPr>
          <w:sz w:val="32"/>
          <w:szCs w:val="32"/>
        </w:rPr>
        <w:t>на</w:t>
      </w:r>
      <w:proofErr w:type="gramEnd"/>
      <w:r w:rsidR="00F45580">
        <w:rPr>
          <w:sz w:val="32"/>
          <w:szCs w:val="32"/>
        </w:rPr>
        <w:t xml:space="preserve"> иностранном)</w:t>
      </w:r>
      <w:r>
        <w:rPr>
          <w:sz w:val="32"/>
          <w:szCs w:val="32"/>
        </w:rPr>
        <w:t xml:space="preserve">. Аннотация приводится в тех случаях, когда она на русском языке присутствует в статье или содержание статьи абсолютно понятно в результате перевода. </w:t>
      </w:r>
    </w:p>
    <w:p w:rsidR="00D426FF" w:rsidRDefault="00D426FF" w:rsidP="00D426FF">
      <w:pPr>
        <w:pStyle w:val="af4"/>
        <w:rPr>
          <w:sz w:val="32"/>
          <w:szCs w:val="32"/>
        </w:rPr>
      </w:pPr>
    </w:p>
    <w:p w:rsidR="00D426FF" w:rsidRDefault="00D426FF" w:rsidP="00D426FF">
      <w:pPr>
        <w:pStyle w:val="11"/>
        <w:numPr>
          <w:ilvl w:val="0"/>
          <w:numId w:val="7"/>
        </w:numPr>
        <w:rPr>
          <w:sz w:val="32"/>
          <w:szCs w:val="32"/>
        </w:rPr>
      </w:pPr>
      <w:r>
        <w:rPr>
          <w:sz w:val="32"/>
          <w:szCs w:val="32"/>
        </w:rPr>
        <w:t>Если номер журнала в качестве приложения содержит электронный диск, то информация с диска расписыв</w:t>
      </w:r>
      <w:r>
        <w:rPr>
          <w:sz w:val="32"/>
          <w:szCs w:val="32"/>
        </w:rPr>
        <w:t>а</w:t>
      </w:r>
      <w:r>
        <w:rPr>
          <w:sz w:val="32"/>
          <w:szCs w:val="32"/>
        </w:rPr>
        <w:t>ется как одна статья (учитывается то, что материалы с диска не предоставляются пользователю через ЭД). Е</w:t>
      </w:r>
      <w:r>
        <w:rPr>
          <w:sz w:val="32"/>
          <w:szCs w:val="32"/>
        </w:rPr>
        <w:t>с</w:t>
      </w:r>
      <w:r>
        <w:rPr>
          <w:sz w:val="32"/>
          <w:szCs w:val="32"/>
        </w:rPr>
        <w:t>ли материалы на диске имеют общее заглавие, то библиографическая запись составляется под этим заглавием. При отсутствии общего заглавия библиографическая запись будет иметь заглавие [Приложение на электро</w:t>
      </w:r>
      <w:r>
        <w:rPr>
          <w:sz w:val="32"/>
          <w:szCs w:val="32"/>
        </w:rPr>
        <w:t>н</w:t>
      </w:r>
      <w:r>
        <w:rPr>
          <w:sz w:val="32"/>
          <w:szCs w:val="32"/>
        </w:rPr>
        <w:t xml:space="preserve">ном диске к номеру]. В </w:t>
      </w:r>
      <w:proofErr w:type="gramStart"/>
      <w:r>
        <w:rPr>
          <w:sz w:val="32"/>
          <w:szCs w:val="32"/>
        </w:rPr>
        <w:t>качестве</w:t>
      </w:r>
      <w:proofErr w:type="gramEnd"/>
      <w:r>
        <w:rPr>
          <w:sz w:val="32"/>
          <w:szCs w:val="32"/>
        </w:rPr>
        <w:t xml:space="preserve"> источника такой статьи приводится год, том и номер журнала. В </w:t>
      </w:r>
      <w:proofErr w:type="gramStart"/>
      <w:r w:rsidR="00B37213">
        <w:rPr>
          <w:sz w:val="32"/>
          <w:szCs w:val="32"/>
        </w:rPr>
        <w:t>обозначении</w:t>
      </w:r>
      <w:proofErr w:type="gramEnd"/>
      <w:r w:rsidR="00B37213">
        <w:rPr>
          <w:sz w:val="32"/>
          <w:szCs w:val="32"/>
        </w:rPr>
        <w:t xml:space="preserve"> </w:t>
      </w:r>
      <w:r>
        <w:rPr>
          <w:sz w:val="32"/>
          <w:szCs w:val="32"/>
        </w:rPr>
        <w:t>страни</w:t>
      </w:r>
      <w:r w:rsidR="00B37213">
        <w:rPr>
          <w:sz w:val="32"/>
          <w:szCs w:val="32"/>
        </w:rPr>
        <w:t>ц</w:t>
      </w:r>
      <w:r>
        <w:rPr>
          <w:sz w:val="32"/>
          <w:szCs w:val="32"/>
        </w:rPr>
        <w:t xml:space="preserve"> указывается следующая за той, на которой заканчивается нумерация журнала. Библиографическая з</w:t>
      </w:r>
      <w:r>
        <w:rPr>
          <w:sz w:val="32"/>
          <w:szCs w:val="32"/>
        </w:rPr>
        <w:t>а</w:t>
      </w:r>
      <w:r>
        <w:rPr>
          <w:sz w:val="32"/>
          <w:szCs w:val="32"/>
        </w:rPr>
        <w:t xml:space="preserve">пись должна содержать предметные рубрики, ключевые слова и аннотацию. </w:t>
      </w:r>
    </w:p>
    <w:p w:rsidR="00F560E7" w:rsidRDefault="00F560E7" w:rsidP="00F560E7">
      <w:pPr>
        <w:pStyle w:val="af4"/>
        <w:rPr>
          <w:sz w:val="32"/>
          <w:szCs w:val="32"/>
        </w:rPr>
      </w:pPr>
    </w:p>
    <w:p w:rsidR="006A590E" w:rsidRPr="006A590E" w:rsidRDefault="006A590E" w:rsidP="006A590E">
      <w:pPr>
        <w:pStyle w:val="af4"/>
        <w:numPr>
          <w:ilvl w:val="0"/>
          <w:numId w:val="7"/>
        </w:numPr>
        <w:rPr>
          <w:sz w:val="32"/>
          <w:szCs w:val="32"/>
        </w:rPr>
      </w:pPr>
      <w:r>
        <w:rPr>
          <w:sz w:val="32"/>
          <w:szCs w:val="32"/>
        </w:rPr>
        <w:t>Библиографические сведения указывают в библиографическом описании в той форме, в какой они предста</w:t>
      </w:r>
      <w:r>
        <w:rPr>
          <w:sz w:val="32"/>
          <w:szCs w:val="32"/>
        </w:rPr>
        <w:t>в</w:t>
      </w:r>
      <w:r>
        <w:rPr>
          <w:sz w:val="32"/>
          <w:szCs w:val="32"/>
        </w:rPr>
        <w:t>лены в статье. Недостающие уточняющие сведения, а также полностью отсутствующие необходимые данные формулируют на основе анализа статьи. Сведения, сформулированные</w:t>
      </w:r>
      <w:r w:rsidR="00F832FD">
        <w:rPr>
          <w:sz w:val="32"/>
          <w:szCs w:val="32"/>
        </w:rPr>
        <w:t xml:space="preserve"> на основе анализа статьи, а также з</w:t>
      </w:r>
      <w:r w:rsidR="00F832FD">
        <w:rPr>
          <w:sz w:val="32"/>
          <w:szCs w:val="32"/>
        </w:rPr>
        <w:t>а</w:t>
      </w:r>
      <w:r w:rsidR="00F832FD">
        <w:rPr>
          <w:sz w:val="32"/>
          <w:szCs w:val="32"/>
        </w:rPr>
        <w:t>имствованные из источников вне статьи, во всех областях библиографического описания, кроме области пр</w:t>
      </w:r>
      <w:r w:rsidR="00F832FD">
        <w:rPr>
          <w:sz w:val="32"/>
          <w:szCs w:val="32"/>
        </w:rPr>
        <w:t>и</w:t>
      </w:r>
      <w:r w:rsidR="00F832FD">
        <w:rPr>
          <w:sz w:val="32"/>
          <w:szCs w:val="32"/>
        </w:rPr>
        <w:t xml:space="preserve">мечания, приводят в квадратных скобках. </w:t>
      </w:r>
    </w:p>
    <w:p w:rsidR="006A590E" w:rsidRDefault="006A590E" w:rsidP="00F560E7">
      <w:pPr>
        <w:pStyle w:val="af4"/>
        <w:rPr>
          <w:sz w:val="32"/>
          <w:szCs w:val="32"/>
        </w:rPr>
      </w:pPr>
    </w:p>
    <w:p w:rsidR="006762A1" w:rsidRPr="005A7F7E" w:rsidRDefault="006762A1" w:rsidP="006762A1">
      <w:pPr>
        <w:pStyle w:val="af4"/>
        <w:numPr>
          <w:ilvl w:val="0"/>
          <w:numId w:val="7"/>
        </w:numPr>
        <w:rPr>
          <w:sz w:val="32"/>
          <w:szCs w:val="32"/>
        </w:rPr>
      </w:pPr>
      <w:r>
        <w:rPr>
          <w:sz w:val="32"/>
          <w:szCs w:val="32"/>
        </w:rPr>
        <w:t>При составлении библиографического описания для электронных каталогов  не сокращаются слова и словос</w:t>
      </w:r>
      <w:r>
        <w:rPr>
          <w:sz w:val="32"/>
          <w:szCs w:val="32"/>
        </w:rPr>
        <w:t>о</w:t>
      </w:r>
      <w:r>
        <w:rPr>
          <w:sz w:val="32"/>
          <w:szCs w:val="32"/>
        </w:rPr>
        <w:t xml:space="preserve">четания в заглавиях, сведениях, относящихся к заглавию, сведениях об ответственности. Сокращения в других областях описания должно соответствовать ГОСТ 7.11 и ГОСТ </w:t>
      </w:r>
      <w:proofErr w:type="gramStart"/>
      <w:r>
        <w:rPr>
          <w:sz w:val="32"/>
          <w:szCs w:val="32"/>
        </w:rPr>
        <w:t>Р</w:t>
      </w:r>
      <w:proofErr w:type="gramEnd"/>
      <w:r>
        <w:rPr>
          <w:sz w:val="32"/>
          <w:szCs w:val="32"/>
        </w:rPr>
        <w:t xml:space="preserve"> 7.0.12. </w:t>
      </w:r>
    </w:p>
    <w:p w:rsidR="006762A1" w:rsidRDefault="006762A1" w:rsidP="00F560E7">
      <w:pPr>
        <w:pStyle w:val="af4"/>
        <w:rPr>
          <w:sz w:val="32"/>
          <w:szCs w:val="32"/>
        </w:rPr>
      </w:pPr>
    </w:p>
    <w:p w:rsidR="0039629F" w:rsidRPr="0039629F" w:rsidRDefault="0039629F" w:rsidP="0039629F">
      <w:pPr>
        <w:pStyle w:val="af4"/>
        <w:numPr>
          <w:ilvl w:val="0"/>
          <w:numId w:val="7"/>
        </w:numPr>
        <w:rPr>
          <w:sz w:val="32"/>
          <w:szCs w:val="32"/>
        </w:rPr>
      </w:pPr>
      <w:r>
        <w:rPr>
          <w:sz w:val="32"/>
          <w:szCs w:val="32"/>
        </w:rPr>
        <w:t>При наличии в статье явных ошибок и опечаток, не искажающих смысла текста, сведения в библиограф</w:t>
      </w:r>
      <w:r>
        <w:rPr>
          <w:sz w:val="32"/>
          <w:szCs w:val="32"/>
        </w:rPr>
        <w:t>и</w:t>
      </w:r>
      <w:r>
        <w:rPr>
          <w:sz w:val="32"/>
          <w:szCs w:val="32"/>
        </w:rPr>
        <w:t xml:space="preserve">ческом описании </w:t>
      </w:r>
      <w:proofErr w:type="gramStart"/>
      <w:r>
        <w:rPr>
          <w:sz w:val="32"/>
          <w:szCs w:val="32"/>
        </w:rPr>
        <w:t>приводят в исправленном виде и не оговаривают</w:t>
      </w:r>
      <w:proofErr w:type="gramEnd"/>
      <w:r>
        <w:rPr>
          <w:sz w:val="32"/>
          <w:szCs w:val="32"/>
        </w:rPr>
        <w:t xml:space="preserve"> исправления. Пропущенные буквы или цифры вставляют, заключив их в квадратные скобки</w:t>
      </w:r>
      <w:r w:rsidR="00EB4503">
        <w:rPr>
          <w:sz w:val="32"/>
          <w:szCs w:val="32"/>
        </w:rPr>
        <w:t>.</w:t>
      </w:r>
    </w:p>
    <w:p w:rsidR="00227A55" w:rsidRPr="00227A55" w:rsidRDefault="00227A55" w:rsidP="00227A55">
      <w:pPr>
        <w:pStyle w:val="af4"/>
        <w:ind w:left="360" w:firstLine="360"/>
        <w:rPr>
          <w:sz w:val="32"/>
          <w:szCs w:val="32"/>
        </w:rPr>
      </w:pPr>
      <w:r w:rsidRPr="00227A55">
        <w:rPr>
          <w:sz w:val="32"/>
          <w:szCs w:val="32"/>
        </w:rPr>
        <w:t>Если опечатки ошибки и опечатки присутствуют в заглавии, то заглавие следует повторить в поле 517  без квадратных скобок.</w:t>
      </w:r>
      <w:r>
        <w:rPr>
          <w:sz w:val="32"/>
          <w:szCs w:val="32"/>
        </w:rPr>
        <w:t xml:space="preserve"> </w:t>
      </w:r>
    </w:p>
    <w:p w:rsidR="00227A55" w:rsidRDefault="00227A55" w:rsidP="00EB4503">
      <w:pPr>
        <w:ind w:left="360"/>
        <w:rPr>
          <w:sz w:val="32"/>
          <w:szCs w:val="32"/>
        </w:rPr>
      </w:pPr>
    </w:p>
    <w:p w:rsidR="0039629F" w:rsidRPr="00EB4503" w:rsidRDefault="00EB4503" w:rsidP="00227A55">
      <w:pPr>
        <w:ind w:left="360" w:firstLine="360"/>
        <w:rPr>
          <w:sz w:val="32"/>
          <w:szCs w:val="32"/>
        </w:rPr>
      </w:pPr>
      <w:r>
        <w:rPr>
          <w:sz w:val="32"/>
          <w:szCs w:val="32"/>
        </w:rPr>
        <w:t>Ошибки и опечатки, изменяющие смысл текста, а также все ошибки в фамилиях, инициалах лиц, прин</w:t>
      </w:r>
      <w:r>
        <w:rPr>
          <w:sz w:val="32"/>
          <w:szCs w:val="32"/>
        </w:rPr>
        <w:t>и</w:t>
      </w:r>
      <w:r>
        <w:rPr>
          <w:sz w:val="32"/>
          <w:szCs w:val="32"/>
        </w:rPr>
        <w:t>мавших участие в создании статьи, воспроизводят в библиографическом описании без изменений. После них в квадратных скобках приводят правильное написание с предшествующим сокращением «</w:t>
      </w:r>
      <w:r w:rsidRPr="00EB4503">
        <w:rPr>
          <w:sz w:val="32"/>
          <w:szCs w:val="32"/>
        </w:rPr>
        <w:t>[</w:t>
      </w:r>
      <w:r>
        <w:rPr>
          <w:sz w:val="32"/>
          <w:szCs w:val="32"/>
        </w:rPr>
        <w:t>т. е.</w:t>
      </w:r>
      <w:r w:rsidRPr="00EB4503">
        <w:rPr>
          <w:sz w:val="32"/>
          <w:szCs w:val="32"/>
        </w:rPr>
        <w:t>]</w:t>
      </w:r>
      <w:r>
        <w:rPr>
          <w:sz w:val="32"/>
          <w:szCs w:val="32"/>
        </w:rPr>
        <w:t>» или его экв</w:t>
      </w:r>
      <w:r>
        <w:rPr>
          <w:sz w:val="32"/>
          <w:szCs w:val="32"/>
        </w:rPr>
        <w:t>и</w:t>
      </w:r>
      <w:r>
        <w:rPr>
          <w:sz w:val="32"/>
          <w:szCs w:val="32"/>
        </w:rPr>
        <w:t>валентом на латинском языке – «</w:t>
      </w:r>
      <w:r w:rsidRPr="00EB4503">
        <w:rPr>
          <w:sz w:val="32"/>
          <w:szCs w:val="32"/>
        </w:rPr>
        <w:t>[</w:t>
      </w:r>
      <w:proofErr w:type="spellStart"/>
      <w:r>
        <w:rPr>
          <w:sz w:val="32"/>
          <w:szCs w:val="32"/>
        </w:rPr>
        <w:t>i</w:t>
      </w:r>
      <w:proofErr w:type="spellEnd"/>
      <w:r>
        <w:rPr>
          <w:sz w:val="32"/>
          <w:szCs w:val="32"/>
        </w:rPr>
        <w:t xml:space="preserve">. </w:t>
      </w:r>
      <w:r>
        <w:rPr>
          <w:sz w:val="32"/>
          <w:szCs w:val="32"/>
          <w:lang w:val="en-US"/>
        </w:rPr>
        <w:t>e</w:t>
      </w:r>
      <w:r w:rsidRPr="00EB4503">
        <w:rPr>
          <w:sz w:val="32"/>
          <w:szCs w:val="32"/>
        </w:rPr>
        <w:t>.]</w:t>
      </w:r>
      <w:r>
        <w:rPr>
          <w:sz w:val="32"/>
          <w:szCs w:val="32"/>
        </w:rPr>
        <w:t>».</w:t>
      </w:r>
      <w:r w:rsidR="00227A55">
        <w:rPr>
          <w:sz w:val="32"/>
          <w:szCs w:val="32"/>
        </w:rPr>
        <w:t xml:space="preserve"> </w:t>
      </w:r>
    </w:p>
    <w:p w:rsidR="001A57D1" w:rsidRDefault="00EB4503" w:rsidP="00EB4503">
      <w:pPr>
        <w:rPr>
          <w:sz w:val="32"/>
          <w:szCs w:val="32"/>
        </w:rPr>
      </w:pPr>
      <w:r>
        <w:rPr>
          <w:sz w:val="32"/>
          <w:szCs w:val="32"/>
        </w:rPr>
        <w:t xml:space="preserve">     Сведения, вызывающие сомнение или не установленные точно, приводят с вопросительным знаком, </w:t>
      </w:r>
      <w:proofErr w:type="spellStart"/>
      <w:r>
        <w:rPr>
          <w:sz w:val="32"/>
          <w:szCs w:val="32"/>
        </w:rPr>
        <w:t>заклю</w:t>
      </w:r>
      <w:proofErr w:type="spellEnd"/>
      <w:r w:rsidR="001A57D1">
        <w:rPr>
          <w:sz w:val="32"/>
          <w:szCs w:val="32"/>
        </w:rPr>
        <w:t>-</w:t>
      </w:r>
    </w:p>
    <w:p w:rsidR="00EB4503" w:rsidRPr="00EB4503" w:rsidRDefault="001A57D1" w:rsidP="00EB4503">
      <w:pPr>
        <w:rPr>
          <w:sz w:val="32"/>
          <w:szCs w:val="32"/>
        </w:rPr>
      </w:pPr>
      <w:r>
        <w:rPr>
          <w:sz w:val="32"/>
          <w:szCs w:val="32"/>
        </w:rPr>
        <w:t xml:space="preserve">     </w:t>
      </w:r>
      <w:proofErr w:type="spellStart"/>
      <w:r w:rsidR="00EB4503">
        <w:rPr>
          <w:sz w:val="32"/>
          <w:szCs w:val="32"/>
        </w:rPr>
        <w:t>ченным</w:t>
      </w:r>
      <w:proofErr w:type="spellEnd"/>
      <w:r w:rsidR="00EB4503">
        <w:rPr>
          <w:sz w:val="32"/>
          <w:szCs w:val="32"/>
        </w:rPr>
        <w:t xml:space="preserve"> в квадратные скобки</w:t>
      </w:r>
      <w:r w:rsidR="0025029C">
        <w:rPr>
          <w:sz w:val="32"/>
          <w:szCs w:val="32"/>
        </w:rPr>
        <w:t xml:space="preserve"> после этих сведений [?].</w:t>
      </w:r>
    </w:p>
    <w:p w:rsidR="00EB4503" w:rsidRDefault="00EB4503" w:rsidP="00632186">
      <w:pPr>
        <w:rPr>
          <w:sz w:val="32"/>
          <w:szCs w:val="32"/>
        </w:rPr>
      </w:pPr>
    </w:p>
    <w:p w:rsidR="00632186" w:rsidRDefault="00632186" w:rsidP="0025029C">
      <w:pPr>
        <w:pStyle w:val="af4"/>
        <w:ind w:left="360" w:firstLine="360"/>
        <w:rPr>
          <w:sz w:val="32"/>
          <w:szCs w:val="32"/>
        </w:rPr>
      </w:pPr>
      <w:r w:rsidRPr="00632186">
        <w:rPr>
          <w:sz w:val="32"/>
          <w:szCs w:val="32"/>
        </w:rPr>
        <w:t>Символы или другие знаки, которые невозможно воспроизвести доступными средствами (не буквы и не цифры), заменяют их эквивалентами в виде букв или слов, заключенных в квадратные скобки.</w:t>
      </w:r>
      <w:r w:rsidR="0025029C">
        <w:rPr>
          <w:sz w:val="32"/>
          <w:szCs w:val="32"/>
        </w:rPr>
        <w:t xml:space="preserve"> </w:t>
      </w:r>
    </w:p>
    <w:p w:rsidR="00632186" w:rsidRPr="00632186" w:rsidRDefault="00632186" w:rsidP="00632186">
      <w:pPr>
        <w:rPr>
          <w:sz w:val="32"/>
          <w:szCs w:val="32"/>
        </w:rPr>
      </w:pPr>
    </w:p>
    <w:p w:rsidR="00F560E7" w:rsidRPr="004C22A6" w:rsidRDefault="00F560E7" w:rsidP="00F560E7">
      <w:pPr>
        <w:pStyle w:val="11"/>
        <w:numPr>
          <w:ilvl w:val="0"/>
          <w:numId w:val="7"/>
        </w:numPr>
        <w:rPr>
          <w:sz w:val="32"/>
          <w:szCs w:val="32"/>
        </w:rPr>
      </w:pPr>
      <w:r>
        <w:rPr>
          <w:sz w:val="32"/>
          <w:szCs w:val="32"/>
        </w:rPr>
        <w:t>Во всех полях, кроме 6-х полей, раскрывающих содержание статьи, надстрочные символы вносятся в ф</w:t>
      </w:r>
      <w:r>
        <w:rPr>
          <w:sz w:val="32"/>
          <w:szCs w:val="32"/>
        </w:rPr>
        <w:t>и</w:t>
      </w:r>
      <w:r>
        <w:rPr>
          <w:sz w:val="32"/>
          <w:szCs w:val="32"/>
        </w:rPr>
        <w:t>гурных скобках</w:t>
      </w:r>
      <w:proofErr w:type="gramStart"/>
      <w:r w:rsidRPr="00ED7658">
        <w:rPr>
          <w:sz w:val="32"/>
          <w:szCs w:val="32"/>
        </w:rPr>
        <w:t xml:space="preserve"> {}</w:t>
      </w:r>
      <w:r>
        <w:rPr>
          <w:sz w:val="32"/>
          <w:szCs w:val="32"/>
        </w:rPr>
        <w:t xml:space="preserve">, </w:t>
      </w:r>
      <w:proofErr w:type="gramEnd"/>
      <w:r>
        <w:rPr>
          <w:sz w:val="32"/>
          <w:szCs w:val="32"/>
        </w:rPr>
        <w:t>подстрочные символы – в квадратных скобках []. Данное положение действует до перех</w:t>
      </w:r>
      <w:r>
        <w:rPr>
          <w:sz w:val="32"/>
          <w:szCs w:val="32"/>
        </w:rPr>
        <w:t>о</w:t>
      </w:r>
      <w:r>
        <w:rPr>
          <w:sz w:val="32"/>
          <w:szCs w:val="32"/>
        </w:rPr>
        <w:t xml:space="preserve">да на UNICOD. </w:t>
      </w:r>
    </w:p>
    <w:p w:rsidR="00584B2D" w:rsidRDefault="00584B2D" w:rsidP="00584B2D">
      <w:pPr>
        <w:pStyle w:val="aa"/>
        <w:rPr>
          <w:rFonts w:ascii="Times New Roman" w:hAnsi="Times New Roman"/>
          <w:sz w:val="32"/>
          <w:szCs w:val="32"/>
        </w:rPr>
      </w:pPr>
    </w:p>
    <w:p w:rsidR="00584B2D" w:rsidRPr="000C1F05" w:rsidRDefault="00584B2D" w:rsidP="006762A1">
      <w:pPr>
        <w:pStyle w:val="aa"/>
        <w:numPr>
          <w:ilvl w:val="0"/>
          <w:numId w:val="7"/>
        </w:numPr>
        <w:rPr>
          <w:rFonts w:ascii="Times New Roman" w:hAnsi="Times New Roman"/>
          <w:sz w:val="32"/>
          <w:szCs w:val="32"/>
        </w:rPr>
      </w:pPr>
      <w:r w:rsidRPr="000C1F05">
        <w:rPr>
          <w:rFonts w:ascii="Times New Roman" w:hAnsi="Times New Roman"/>
          <w:sz w:val="32"/>
          <w:szCs w:val="32"/>
        </w:rPr>
        <w:t xml:space="preserve"> Кавычки набираются в основной раскладке клавиатуры на кириллице клавишами </w:t>
      </w:r>
      <w:proofErr w:type="spellStart"/>
      <w:r w:rsidRPr="000C1F05">
        <w:rPr>
          <w:rFonts w:ascii="Times New Roman" w:hAnsi="Times New Roman"/>
          <w:sz w:val="32"/>
          <w:szCs w:val="32"/>
        </w:rPr>
        <w:t>Shift</w:t>
      </w:r>
      <w:proofErr w:type="spellEnd"/>
      <w:r w:rsidRPr="000C1F05">
        <w:rPr>
          <w:rFonts w:ascii="Times New Roman" w:hAnsi="Times New Roman"/>
          <w:sz w:val="32"/>
          <w:szCs w:val="32"/>
        </w:rPr>
        <w:t xml:space="preserve"> и 2 одновременно. </w:t>
      </w:r>
    </w:p>
    <w:p w:rsidR="00584B2D" w:rsidRPr="000C1F05" w:rsidRDefault="00584B2D" w:rsidP="00584B2D">
      <w:pPr>
        <w:pStyle w:val="aa"/>
        <w:ind w:left="360"/>
        <w:rPr>
          <w:rFonts w:ascii="Times New Roman" w:hAnsi="Times New Roman"/>
          <w:sz w:val="32"/>
          <w:szCs w:val="32"/>
        </w:rPr>
      </w:pPr>
    </w:p>
    <w:p w:rsidR="00584B2D" w:rsidRPr="006762A1" w:rsidRDefault="00584B2D" w:rsidP="006762A1">
      <w:pPr>
        <w:pStyle w:val="af4"/>
        <w:numPr>
          <w:ilvl w:val="0"/>
          <w:numId w:val="7"/>
        </w:numPr>
        <w:rPr>
          <w:sz w:val="32"/>
        </w:rPr>
      </w:pPr>
      <w:r w:rsidRPr="006762A1">
        <w:rPr>
          <w:sz w:val="32"/>
          <w:szCs w:val="32"/>
        </w:rPr>
        <w:t xml:space="preserve"> Дополнением к данному пособию являются «Схемы библиографических записей на различные виды</w:t>
      </w:r>
      <w:r w:rsidRPr="006762A1">
        <w:rPr>
          <w:sz w:val="32"/>
        </w:rPr>
        <w:t xml:space="preserve"> статей из журналов». Они помогут сориентироваться при распределении сведений по полям, когда библиограф не знает, с чего начать. </w:t>
      </w:r>
    </w:p>
    <w:p w:rsidR="009E795F" w:rsidRDefault="009E795F">
      <w:pPr>
        <w:pStyle w:val="11"/>
        <w:rPr>
          <w:sz w:val="32"/>
        </w:rPr>
      </w:pPr>
    </w:p>
    <w:p w:rsidR="009E795F" w:rsidRDefault="009E795F">
      <w:pPr>
        <w:pStyle w:val="10"/>
        <w:jc w:val="center"/>
        <w:rPr>
          <w:b/>
          <w:color w:val="000000"/>
          <w:sz w:val="32"/>
        </w:rPr>
      </w:pPr>
      <w:r>
        <w:rPr>
          <w:sz w:val="28"/>
        </w:rPr>
        <w:br w:type="page"/>
      </w:r>
      <w:r>
        <w:rPr>
          <w:b/>
          <w:color w:val="000000"/>
          <w:sz w:val="32"/>
        </w:rPr>
        <w:lastRenderedPageBreak/>
        <w:t xml:space="preserve">Особенности настройки и заполнения полей </w:t>
      </w:r>
    </w:p>
    <w:p w:rsidR="009E795F" w:rsidRDefault="009E795F">
      <w:pPr>
        <w:pStyle w:val="10"/>
        <w:jc w:val="both"/>
        <w:rPr>
          <w:color w:val="000000"/>
        </w:rPr>
      </w:pPr>
    </w:p>
    <w:p w:rsidR="009E795F" w:rsidRDefault="009E795F">
      <w:pPr>
        <w:pStyle w:val="10"/>
        <w:ind w:right="-30" w:firstLine="720"/>
      </w:pPr>
      <w:r>
        <w:rPr>
          <w:b/>
          <w:sz w:val="28"/>
        </w:rPr>
        <w:t xml:space="preserve">Для АИБС «Библиотека» признак повтора в связи с особенностями указан в скобках НПП (П). </w:t>
      </w:r>
      <w:r>
        <w:t xml:space="preserve">В АИБС «Библиотека» для того, чтобы установить повторяемость поля, необходимо установить повторяемость первого индикатора этого поля или первого (по алфавиту) подполя этого поля. Например, для установки повторяемости поля 700 необходимо установить повторяемость первого индикатора этого поля. </w:t>
      </w:r>
    </w:p>
    <w:p w:rsidR="009E795F" w:rsidRDefault="009E795F">
      <w:pPr>
        <w:pStyle w:val="10"/>
        <w:ind w:firstLine="720"/>
      </w:pPr>
      <w:r>
        <w:t>В АИБС "Библиотека" первый индикатор поля *** имеет обозначение ***8, второй индикатор поля *** имеет обозначение ***9.</w:t>
      </w:r>
    </w:p>
    <w:p w:rsidR="009E795F" w:rsidRDefault="009E795F">
      <w:pPr>
        <w:pStyle w:val="10"/>
      </w:pPr>
      <w:r>
        <w:t>Например, первый индикатор поля 100 имеет обозначение  1008.</w:t>
      </w:r>
    </w:p>
    <w:p w:rsidR="009E795F" w:rsidRDefault="009E795F">
      <w:pPr>
        <w:pStyle w:val="10"/>
      </w:pPr>
    </w:p>
    <w:p w:rsidR="009E795F" w:rsidRDefault="009E795F">
      <w:pPr>
        <w:pStyle w:val="10"/>
        <w:ind w:firstLine="720"/>
        <w:jc w:val="both"/>
      </w:pPr>
      <w:r>
        <w:t xml:space="preserve">В АИБС "МАРК" для того, чтобы сделать повторяемым подполе, необходимо около строки, обозначающей это подполе в файле </w:t>
      </w:r>
      <w:r>
        <w:rPr>
          <w:lang w:val="en-US"/>
        </w:rPr>
        <w:t>tag</w:t>
      </w:r>
      <w:r>
        <w:t>.</w:t>
      </w:r>
      <w:proofErr w:type="spellStart"/>
      <w:r>
        <w:rPr>
          <w:lang w:val="en-US"/>
        </w:rPr>
        <w:t>dat</w:t>
      </w:r>
      <w:proofErr w:type="spellEnd"/>
      <w:r>
        <w:t xml:space="preserve"> внести </w:t>
      </w:r>
      <w:r w:rsidR="00126B2C">
        <w:t>соответствующую отметку (букву «</w:t>
      </w:r>
      <w:r>
        <w:rPr>
          <w:lang w:val="en-US"/>
        </w:rPr>
        <w:t>r</w:t>
      </w:r>
      <w:r w:rsidR="00126B2C">
        <w:t>»</w:t>
      </w:r>
      <w:r>
        <w:t>), а сами повторяющиеся значения вносить через знак точка с запятой. ВНИМАНИЕ! Если в настройках не будет знака "</w:t>
      </w:r>
      <w:r>
        <w:rPr>
          <w:lang w:val="en-US"/>
        </w:rPr>
        <w:t>r</w:t>
      </w:r>
      <w:r>
        <w:t>", то точка с запятой не будет преобразована в символ подполя, и запись будет считаться ошибочной.</w:t>
      </w:r>
    </w:p>
    <w:p w:rsidR="009E795F" w:rsidRDefault="009E795F">
      <w:pPr>
        <w:pStyle w:val="10"/>
      </w:pPr>
    </w:p>
    <w:p w:rsidR="009E795F" w:rsidRDefault="009E795F">
      <w:pPr>
        <w:pStyle w:val="10"/>
        <w:ind w:firstLine="720"/>
      </w:pPr>
      <w:r>
        <w:t>Например, необходимо внести запись, в которой есть рубрика "Химическая технология" с подрубрикой "Общие вопросы химической технол</w:t>
      </w:r>
      <w:r>
        <w:t>о</w:t>
      </w:r>
      <w:r>
        <w:t>гии" и рубрика "Экология" с подрубриками "Природопользование" и "Охрана окружающей среды".</w:t>
      </w:r>
    </w:p>
    <w:p w:rsidR="009E795F" w:rsidRDefault="009E795F">
      <w:pPr>
        <w:pStyle w:val="10"/>
      </w:pPr>
    </w:p>
    <w:p w:rsidR="009E795F" w:rsidRDefault="009E795F">
      <w:pPr>
        <w:pStyle w:val="10"/>
      </w:pPr>
      <w:r>
        <w:t>Запись в АИБС "МАРК" вводится следующим образом:</w:t>
      </w:r>
    </w:p>
    <w:p w:rsidR="009E795F" w:rsidRDefault="009E795F">
      <w:pPr>
        <w:pStyle w:val="10"/>
      </w:pPr>
      <w:r>
        <w:t>650а – Химическая технология</w:t>
      </w:r>
    </w:p>
    <w:p w:rsidR="009E795F" w:rsidRDefault="009E795F">
      <w:pPr>
        <w:pStyle w:val="10"/>
      </w:pPr>
      <w:r>
        <w:t>&lt;Повтор поля 650&gt;</w:t>
      </w:r>
    </w:p>
    <w:p w:rsidR="009E795F" w:rsidRDefault="009E795F">
      <w:pPr>
        <w:pStyle w:val="10"/>
      </w:pPr>
      <w:r>
        <w:t>650а – Общие вопросы химической технологии</w:t>
      </w:r>
    </w:p>
    <w:p w:rsidR="009E795F" w:rsidRDefault="009E795F">
      <w:pPr>
        <w:pStyle w:val="10"/>
      </w:pPr>
      <w:r>
        <w:t>&lt;Повтор поля 650&gt;</w:t>
      </w:r>
    </w:p>
    <w:p w:rsidR="009E795F" w:rsidRDefault="009E795F">
      <w:pPr>
        <w:pStyle w:val="10"/>
      </w:pPr>
      <w:r>
        <w:t>650а – Экология</w:t>
      </w:r>
    </w:p>
    <w:p w:rsidR="009E795F" w:rsidRDefault="009E795F">
      <w:pPr>
        <w:pStyle w:val="10"/>
      </w:pPr>
      <w:r>
        <w:t>&lt;Повтор поля 650&gt;</w:t>
      </w:r>
    </w:p>
    <w:p w:rsidR="009E795F" w:rsidRDefault="009E795F">
      <w:pPr>
        <w:pStyle w:val="10"/>
      </w:pPr>
      <w:r>
        <w:t>650а – Природопользование</w:t>
      </w:r>
    </w:p>
    <w:p w:rsidR="009E795F" w:rsidRDefault="009E795F">
      <w:pPr>
        <w:pStyle w:val="10"/>
      </w:pPr>
      <w:r>
        <w:t>&lt;Повтор поля 650&gt;</w:t>
      </w:r>
    </w:p>
    <w:p w:rsidR="009E795F" w:rsidRDefault="009E795F">
      <w:pPr>
        <w:pStyle w:val="10"/>
      </w:pPr>
      <w:r>
        <w:t>650а – Охрана окружающей среды</w:t>
      </w:r>
    </w:p>
    <w:p w:rsidR="009E795F" w:rsidRDefault="009E795F">
      <w:pPr>
        <w:pStyle w:val="10"/>
      </w:pPr>
    </w:p>
    <w:p w:rsidR="009E795F" w:rsidRDefault="009E795F">
      <w:pPr>
        <w:pStyle w:val="10"/>
      </w:pPr>
      <w:r>
        <w:t>Запись в АИБС "Библиотека" вводится следующим образом:</w:t>
      </w:r>
    </w:p>
    <w:p w:rsidR="009E795F" w:rsidRDefault="009E795F">
      <w:pPr>
        <w:pStyle w:val="10"/>
      </w:pPr>
      <w:r>
        <w:t>650а – Химическая технология</w:t>
      </w:r>
    </w:p>
    <w:p w:rsidR="009E795F" w:rsidRPr="00EC4E3D" w:rsidRDefault="009E795F">
      <w:pPr>
        <w:pStyle w:val="10"/>
      </w:pPr>
      <w:r>
        <w:t xml:space="preserve">&lt;Повтор поля 650 по </w:t>
      </w:r>
      <w:r>
        <w:rPr>
          <w:lang w:val="en-US"/>
        </w:rPr>
        <w:t>F</w:t>
      </w:r>
      <w:r>
        <w:t>2&gt;</w:t>
      </w:r>
    </w:p>
    <w:p w:rsidR="009E795F" w:rsidRDefault="009E795F">
      <w:pPr>
        <w:pStyle w:val="10"/>
      </w:pPr>
      <w:r>
        <w:t>650а – Общие вопросы химической технологии</w:t>
      </w:r>
    </w:p>
    <w:p w:rsidR="009E795F" w:rsidRDefault="009E795F">
      <w:pPr>
        <w:pStyle w:val="10"/>
      </w:pPr>
      <w:r>
        <w:t xml:space="preserve">&lt;Повтор поля 650 по </w:t>
      </w:r>
      <w:r>
        <w:rPr>
          <w:lang w:val="en-US"/>
        </w:rPr>
        <w:t>F</w:t>
      </w:r>
      <w:r>
        <w:t>2&gt;</w:t>
      </w:r>
    </w:p>
    <w:p w:rsidR="009E795F" w:rsidRDefault="009E795F">
      <w:pPr>
        <w:pStyle w:val="10"/>
      </w:pPr>
      <w:r>
        <w:t>650а – Экология</w:t>
      </w:r>
    </w:p>
    <w:p w:rsidR="009E795F" w:rsidRPr="00EC4E3D" w:rsidRDefault="009E795F">
      <w:pPr>
        <w:pStyle w:val="10"/>
      </w:pPr>
      <w:r>
        <w:t xml:space="preserve">&lt;Повтор поля 650 по </w:t>
      </w:r>
      <w:r>
        <w:rPr>
          <w:lang w:val="en-US"/>
        </w:rPr>
        <w:t>F</w:t>
      </w:r>
      <w:r>
        <w:t>2&gt;</w:t>
      </w:r>
    </w:p>
    <w:p w:rsidR="009E795F" w:rsidRDefault="009E795F">
      <w:pPr>
        <w:pStyle w:val="10"/>
      </w:pPr>
      <w:r>
        <w:t>650а – Природопользование</w:t>
      </w:r>
    </w:p>
    <w:p w:rsidR="009E795F" w:rsidRDefault="009E795F">
      <w:pPr>
        <w:pStyle w:val="10"/>
      </w:pPr>
      <w:r>
        <w:t xml:space="preserve">&lt;Повтор поля 650 по </w:t>
      </w:r>
      <w:r>
        <w:rPr>
          <w:lang w:val="en-US"/>
        </w:rPr>
        <w:t>F</w:t>
      </w:r>
      <w:r>
        <w:t>2&gt;</w:t>
      </w:r>
    </w:p>
    <w:p w:rsidR="009E795F" w:rsidRDefault="009E795F">
      <w:pPr>
        <w:pStyle w:val="10"/>
        <w:rPr>
          <w:color w:val="000000"/>
        </w:rPr>
      </w:pPr>
      <w:r>
        <w:t>650а -  Охрана окружающей среды</w:t>
      </w:r>
    </w:p>
    <w:p w:rsidR="009E795F" w:rsidRDefault="009E795F">
      <w:pPr>
        <w:jc w:val="center"/>
        <w:rPr>
          <w:b/>
          <w:sz w:val="24"/>
        </w:rPr>
      </w:pPr>
      <w:r>
        <w:br w:type="page"/>
      </w:r>
      <w:bookmarkStart w:id="6" w:name="_Hlt54069930"/>
      <w:bookmarkStart w:id="7" w:name="_Toc80155763"/>
      <w:bookmarkEnd w:id="6"/>
      <w:r>
        <w:rPr>
          <w:b/>
          <w:sz w:val="24"/>
        </w:rPr>
        <w:lastRenderedPageBreak/>
        <w:t>3. Методика заполнения полей</w:t>
      </w:r>
      <w:bookmarkEnd w:id="7"/>
    </w:p>
    <w:p w:rsidR="009E795F" w:rsidRDefault="009E795F">
      <w:pPr>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25"/>
        <w:gridCol w:w="2268"/>
        <w:gridCol w:w="567"/>
        <w:gridCol w:w="142"/>
        <w:gridCol w:w="142"/>
        <w:gridCol w:w="7371"/>
        <w:gridCol w:w="3402"/>
        <w:gridCol w:w="708"/>
      </w:tblGrid>
      <w:tr w:rsidR="009E795F">
        <w:trPr>
          <w:cantSplit/>
        </w:trPr>
        <w:tc>
          <w:tcPr>
            <w:tcW w:w="425" w:type="dxa"/>
            <w:vAlign w:val="center"/>
          </w:tcPr>
          <w:p w:rsidR="009E795F" w:rsidRDefault="009E795F">
            <w:pPr>
              <w:pStyle w:val="81"/>
              <w:jc w:val="center"/>
              <w:rPr>
                <w:b/>
              </w:rPr>
            </w:pPr>
            <w:r>
              <w:rPr>
                <w:b/>
                <w:lang w:val="en-US"/>
              </w:rPr>
              <w:t>N</w:t>
            </w:r>
            <w:r>
              <w:rPr>
                <w:b/>
              </w:rPr>
              <w:t xml:space="preserve"> </w:t>
            </w:r>
            <w:proofErr w:type="spellStart"/>
            <w:r>
              <w:rPr>
                <w:b/>
              </w:rPr>
              <w:t>п</w:t>
            </w:r>
            <w:proofErr w:type="spellEnd"/>
            <w:r>
              <w:rPr>
                <w:b/>
              </w:rPr>
              <w:t>/</w:t>
            </w:r>
            <w:proofErr w:type="spellStart"/>
            <w:r>
              <w:rPr>
                <w:b/>
              </w:rPr>
              <w:t>п</w:t>
            </w:r>
            <w:proofErr w:type="spellEnd"/>
          </w:p>
        </w:tc>
        <w:tc>
          <w:tcPr>
            <w:tcW w:w="2268" w:type="dxa"/>
            <w:vAlign w:val="center"/>
          </w:tcPr>
          <w:p w:rsidR="009E795F" w:rsidRDefault="009E795F">
            <w:pPr>
              <w:pStyle w:val="81"/>
              <w:jc w:val="center"/>
              <w:rPr>
                <w:b/>
              </w:rPr>
            </w:pPr>
            <w:r>
              <w:rPr>
                <w:b/>
              </w:rPr>
              <w:t>Название элеме</w:t>
            </w:r>
            <w:r>
              <w:rPr>
                <w:b/>
              </w:rPr>
              <w:t>н</w:t>
            </w:r>
            <w:r>
              <w:rPr>
                <w:b/>
              </w:rPr>
              <w:t xml:space="preserve">та записи </w:t>
            </w:r>
          </w:p>
        </w:tc>
        <w:tc>
          <w:tcPr>
            <w:tcW w:w="567" w:type="dxa"/>
            <w:vAlign w:val="center"/>
          </w:tcPr>
          <w:p w:rsidR="009E795F" w:rsidRDefault="009E795F">
            <w:pPr>
              <w:pStyle w:val="11"/>
              <w:ind w:left="-108" w:right="-108"/>
              <w:jc w:val="center"/>
              <w:rPr>
                <w:b/>
                <w:sz w:val="24"/>
              </w:rPr>
            </w:pPr>
            <w:r>
              <w:rPr>
                <w:b/>
                <w:sz w:val="24"/>
              </w:rPr>
              <w:t xml:space="preserve">Код </w:t>
            </w:r>
          </w:p>
        </w:tc>
        <w:tc>
          <w:tcPr>
            <w:tcW w:w="7655" w:type="dxa"/>
            <w:gridSpan w:val="3"/>
            <w:vAlign w:val="center"/>
          </w:tcPr>
          <w:p w:rsidR="009E795F" w:rsidRDefault="009E795F">
            <w:pPr>
              <w:pStyle w:val="11"/>
              <w:jc w:val="center"/>
              <w:rPr>
                <w:b/>
                <w:sz w:val="24"/>
              </w:rPr>
            </w:pPr>
            <w:r>
              <w:rPr>
                <w:b/>
                <w:sz w:val="24"/>
              </w:rPr>
              <w:t>Методика заполнения</w:t>
            </w:r>
          </w:p>
        </w:tc>
        <w:tc>
          <w:tcPr>
            <w:tcW w:w="3402" w:type="dxa"/>
            <w:vAlign w:val="center"/>
          </w:tcPr>
          <w:p w:rsidR="009E795F" w:rsidRDefault="009E795F">
            <w:pPr>
              <w:pStyle w:val="11"/>
              <w:ind w:left="33" w:hanging="33"/>
              <w:jc w:val="center"/>
              <w:rPr>
                <w:b/>
                <w:sz w:val="24"/>
              </w:rPr>
            </w:pPr>
            <w:r>
              <w:rPr>
                <w:b/>
                <w:sz w:val="24"/>
              </w:rPr>
              <w:t>Примеры заполнения</w:t>
            </w:r>
          </w:p>
        </w:tc>
        <w:tc>
          <w:tcPr>
            <w:tcW w:w="708" w:type="dxa"/>
          </w:tcPr>
          <w:p w:rsidR="009E795F" w:rsidRDefault="009E795F">
            <w:pPr>
              <w:pStyle w:val="11"/>
              <w:ind w:left="33" w:hanging="33"/>
              <w:jc w:val="center"/>
              <w:rPr>
                <w:sz w:val="24"/>
              </w:rPr>
            </w:pPr>
            <w:r>
              <w:rPr>
                <w:sz w:val="24"/>
                <w:lang w:val="en-US"/>
              </w:rPr>
              <w:t>NN</w:t>
            </w:r>
          </w:p>
          <w:p w:rsidR="009E795F" w:rsidRDefault="009E795F">
            <w:pPr>
              <w:pStyle w:val="11"/>
              <w:ind w:right="-107"/>
              <w:jc w:val="center"/>
              <w:rPr>
                <w:sz w:val="24"/>
              </w:rPr>
            </w:pPr>
            <w:r>
              <w:rPr>
                <w:sz w:val="24"/>
              </w:rPr>
              <w:t>Пр</w:t>
            </w:r>
            <w:r>
              <w:rPr>
                <w:sz w:val="24"/>
              </w:rPr>
              <w:t>и</w:t>
            </w:r>
            <w:r>
              <w:rPr>
                <w:sz w:val="24"/>
              </w:rPr>
              <w:t>м</w:t>
            </w:r>
            <w:r>
              <w:rPr>
                <w:sz w:val="24"/>
              </w:rPr>
              <w:t>е</w:t>
            </w:r>
            <w:r>
              <w:rPr>
                <w:sz w:val="24"/>
              </w:rPr>
              <w:t>ров</w:t>
            </w:r>
          </w:p>
        </w:tc>
      </w:tr>
      <w:tr w:rsidR="009E795F">
        <w:trPr>
          <w:cantSplit/>
        </w:trPr>
        <w:tc>
          <w:tcPr>
            <w:tcW w:w="15025" w:type="dxa"/>
            <w:gridSpan w:val="8"/>
            <w:vAlign w:val="center"/>
          </w:tcPr>
          <w:p w:rsidR="009E795F" w:rsidRDefault="009E795F">
            <w:pPr>
              <w:pStyle w:val="2"/>
              <w:jc w:val="left"/>
              <w:rPr>
                <w:i/>
              </w:rPr>
            </w:pPr>
            <w:bookmarkStart w:id="8" w:name="_Toc80155764"/>
            <w:r>
              <w:rPr>
                <w:i/>
              </w:rPr>
              <w:t>Контрольные поля</w:t>
            </w:r>
            <w:bookmarkEnd w:id="8"/>
            <w:r>
              <w:rPr>
                <w:i/>
              </w:rPr>
              <w:t xml:space="preserve"> </w:t>
            </w:r>
          </w:p>
          <w:p w:rsidR="009E795F" w:rsidRDefault="009E795F"/>
        </w:tc>
      </w:tr>
      <w:tr w:rsidR="009E795F" w:rsidTr="00D16DC5">
        <w:trPr>
          <w:cantSplit/>
          <w:trHeight w:val="731"/>
        </w:trPr>
        <w:tc>
          <w:tcPr>
            <w:tcW w:w="425" w:type="dxa"/>
          </w:tcPr>
          <w:p w:rsidR="009E795F" w:rsidRDefault="00D16DC5" w:rsidP="00D16DC5">
            <w:pPr>
              <w:pStyle w:val="11"/>
              <w:numPr>
                <w:ilvl w:val="0"/>
                <w:numId w:val="11"/>
              </w:numPr>
              <w:rPr>
                <w:b/>
                <w:sz w:val="24"/>
              </w:rPr>
            </w:pPr>
            <w:r>
              <w:rPr>
                <w:b/>
                <w:sz w:val="24"/>
              </w:rPr>
              <w:t>1111</w:t>
            </w:r>
          </w:p>
        </w:tc>
        <w:tc>
          <w:tcPr>
            <w:tcW w:w="2268" w:type="dxa"/>
          </w:tcPr>
          <w:p w:rsidR="009E795F" w:rsidRDefault="009E795F">
            <w:pPr>
              <w:pStyle w:val="11"/>
              <w:rPr>
                <w:b/>
                <w:sz w:val="24"/>
              </w:rPr>
            </w:pPr>
            <w:r>
              <w:rPr>
                <w:b/>
                <w:sz w:val="24"/>
              </w:rPr>
              <w:t>Дата коррект</w:t>
            </w:r>
            <w:r>
              <w:rPr>
                <w:b/>
                <w:sz w:val="24"/>
              </w:rPr>
              <w:t>и</w:t>
            </w:r>
            <w:r>
              <w:rPr>
                <w:b/>
                <w:sz w:val="24"/>
              </w:rPr>
              <w:t>ровки  (НП)</w:t>
            </w:r>
          </w:p>
        </w:tc>
        <w:tc>
          <w:tcPr>
            <w:tcW w:w="709" w:type="dxa"/>
            <w:gridSpan w:val="2"/>
          </w:tcPr>
          <w:p w:rsidR="009E795F" w:rsidRDefault="009E795F">
            <w:pPr>
              <w:pStyle w:val="11"/>
              <w:ind w:left="-108" w:right="-108"/>
              <w:jc w:val="center"/>
              <w:rPr>
                <w:b/>
                <w:color w:val="FF0000"/>
                <w:sz w:val="24"/>
              </w:rPr>
            </w:pPr>
            <w:r>
              <w:rPr>
                <w:b/>
                <w:color w:val="FF0000"/>
                <w:sz w:val="24"/>
              </w:rPr>
              <w:t>005</w:t>
            </w:r>
          </w:p>
          <w:p w:rsidR="009E795F" w:rsidRDefault="009E795F">
            <w:pPr>
              <w:pStyle w:val="11"/>
              <w:ind w:right="-108"/>
              <w:rPr>
                <w:b/>
                <w:color w:val="FF0000"/>
                <w:sz w:val="24"/>
              </w:rPr>
            </w:pPr>
          </w:p>
        </w:tc>
        <w:tc>
          <w:tcPr>
            <w:tcW w:w="7513" w:type="dxa"/>
            <w:gridSpan w:val="2"/>
          </w:tcPr>
          <w:p w:rsidR="009E795F" w:rsidRDefault="009E795F">
            <w:pPr>
              <w:pStyle w:val="a3"/>
              <w:ind w:left="34"/>
              <w:rPr>
                <w:b w:val="0"/>
              </w:rPr>
            </w:pPr>
            <w:r>
              <w:rPr>
                <w:color w:val="FF0000"/>
              </w:rPr>
              <w:t xml:space="preserve">Обязательное поле, </w:t>
            </w:r>
            <w:proofErr w:type="spellStart"/>
            <w:r>
              <w:rPr>
                <w:color w:val="FF0000"/>
              </w:rPr>
              <w:t>автозаполняемое</w:t>
            </w:r>
            <w:proofErr w:type="spellEnd"/>
            <w:r>
              <w:rPr>
                <w:b w:val="0"/>
              </w:rPr>
              <w:t xml:space="preserve">. </w:t>
            </w:r>
          </w:p>
          <w:p w:rsidR="009E795F" w:rsidRDefault="009E795F" w:rsidP="00D16DC5">
            <w:pPr>
              <w:pStyle w:val="a3"/>
              <w:ind w:left="34"/>
              <w:rPr>
                <w:color w:val="000000"/>
              </w:rPr>
            </w:pPr>
            <w:r>
              <w:rPr>
                <w:b w:val="0"/>
              </w:rPr>
              <w:t xml:space="preserve">16 символов. Поле маскируемое. Заполняется автоматически. </w:t>
            </w:r>
          </w:p>
        </w:tc>
        <w:tc>
          <w:tcPr>
            <w:tcW w:w="3402" w:type="dxa"/>
          </w:tcPr>
          <w:p w:rsidR="009E795F" w:rsidRDefault="009E795F">
            <w:pPr>
              <w:pStyle w:val="a3"/>
              <w:ind w:left="34"/>
              <w:rPr>
                <w:b w:val="0"/>
              </w:rPr>
            </w:pPr>
            <w:r>
              <w:rPr>
                <w:b w:val="0"/>
              </w:rPr>
              <w:t>20030811145334.0</w:t>
            </w:r>
          </w:p>
          <w:p w:rsidR="009E795F" w:rsidRDefault="009E795F">
            <w:pPr>
              <w:pStyle w:val="a3"/>
              <w:ind w:left="34"/>
              <w:rPr>
                <w:b w:val="0"/>
                <w:color w:val="000000"/>
              </w:rPr>
            </w:pPr>
            <w:r>
              <w:rPr>
                <w:b w:val="0"/>
              </w:rPr>
              <w:t>20030625162836.6</w:t>
            </w:r>
          </w:p>
        </w:tc>
        <w:tc>
          <w:tcPr>
            <w:tcW w:w="708" w:type="dxa"/>
          </w:tcPr>
          <w:p w:rsidR="009E795F" w:rsidRDefault="009E795F">
            <w:pPr>
              <w:pStyle w:val="a3"/>
              <w:ind w:left="34"/>
              <w:rPr>
                <w:b w:val="0"/>
              </w:rPr>
            </w:pPr>
            <w:r>
              <w:rPr>
                <w:b w:val="0"/>
              </w:rPr>
              <w:t>1</w:t>
            </w:r>
            <w:r>
              <w:rPr>
                <w:b w:val="0"/>
                <w:lang w:val="en-US"/>
              </w:rPr>
              <w:t>.1</w:t>
            </w:r>
            <w:r>
              <w:rPr>
                <w:b w:val="0"/>
              </w:rPr>
              <w:t>-16.1</w:t>
            </w:r>
          </w:p>
        </w:tc>
      </w:tr>
      <w:tr w:rsidR="0067236C" w:rsidTr="00D16DC5">
        <w:trPr>
          <w:cantSplit/>
        </w:trPr>
        <w:tc>
          <w:tcPr>
            <w:tcW w:w="15025" w:type="dxa"/>
            <w:gridSpan w:val="8"/>
          </w:tcPr>
          <w:p w:rsidR="0067236C" w:rsidRDefault="0067236C" w:rsidP="0067236C">
            <w:pPr>
              <w:pStyle w:val="2"/>
              <w:jc w:val="left"/>
              <w:rPr>
                <w:i/>
              </w:rPr>
            </w:pPr>
            <w:r>
              <w:rPr>
                <w:i/>
              </w:rPr>
              <w:t xml:space="preserve">Поле 024 – Прочие стандартные номера, индексы, шифры, коды </w:t>
            </w:r>
          </w:p>
          <w:p w:rsidR="0067236C" w:rsidRDefault="0067236C" w:rsidP="0067236C">
            <w:pPr>
              <w:pStyle w:val="a3"/>
              <w:ind w:left="34"/>
              <w:rPr>
                <w:b w:val="0"/>
              </w:rPr>
            </w:pPr>
            <w:r>
              <w:rPr>
                <w:i/>
                <w:sz w:val="28"/>
              </w:rPr>
              <w:t>Поле неповторяемое.</w:t>
            </w:r>
            <w:r>
              <w:rPr>
                <w:i/>
              </w:rPr>
              <w:t xml:space="preserve"> </w:t>
            </w:r>
            <w:r w:rsidRPr="00A570B2">
              <w:rPr>
                <w:i/>
              </w:rPr>
              <w:t xml:space="preserve"> </w:t>
            </w:r>
            <w:r w:rsidRPr="008F26B6">
              <w:rPr>
                <w:i/>
                <w:color w:val="FF0000"/>
                <w:sz w:val="28"/>
                <w:szCs w:val="28"/>
              </w:rPr>
              <w:t>Поле заполняется автоматически</w:t>
            </w:r>
            <w:r w:rsidRPr="008F26B6">
              <w:rPr>
                <w:i/>
                <w:sz w:val="28"/>
                <w:szCs w:val="28"/>
              </w:rPr>
              <w:t>.</w:t>
            </w:r>
            <w:r>
              <w:rPr>
                <w:i/>
              </w:rPr>
              <w:t xml:space="preserve"> </w:t>
            </w:r>
            <w:r w:rsidRPr="00A570B2">
              <w:rPr>
                <w:i/>
              </w:rPr>
              <w:t xml:space="preserve"> </w:t>
            </w:r>
            <w:r>
              <w:t>Поле содержит информацию о DOI</w:t>
            </w:r>
          </w:p>
        </w:tc>
      </w:tr>
      <w:tr w:rsidR="0016726F" w:rsidTr="00D16DC5">
        <w:trPr>
          <w:cantSplit/>
        </w:trPr>
        <w:tc>
          <w:tcPr>
            <w:tcW w:w="425" w:type="dxa"/>
          </w:tcPr>
          <w:p w:rsidR="0016726F" w:rsidRDefault="00D16DC5" w:rsidP="00D16DC5">
            <w:pPr>
              <w:pStyle w:val="11"/>
              <w:rPr>
                <w:b/>
                <w:sz w:val="24"/>
              </w:rPr>
            </w:pPr>
            <w:r>
              <w:rPr>
                <w:b/>
                <w:sz w:val="24"/>
              </w:rPr>
              <w:t>2.</w:t>
            </w:r>
          </w:p>
        </w:tc>
        <w:tc>
          <w:tcPr>
            <w:tcW w:w="2268" w:type="dxa"/>
            <w:vAlign w:val="center"/>
          </w:tcPr>
          <w:p w:rsidR="0016726F" w:rsidRDefault="0016726F" w:rsidP="00D16DC5">
            <w:pPr>
              <w:pStyle w:val="11"/>
              <w:rPr>
                <w:b/>
                <w:sz w:val="24"/>
              </w:rPr>
            </w:pPr>
            <w:r>
              <w:rPr>
                <w:b/>
                <w:sz w:val="24"/>
              </w:rPr>
              <w:t>Индикатор 1 (И)</w:t>
            </w:r>
          </w:p>
        </w:tc>
        <w:tc>
          <w:tcPr>
            <w:tcW w:w="851" w:type="dxa"/>
            <w:gridSpan w:val="3"/>
            <w:vAlign w:val="center"/>
          </w:tcPr>
          <w:p w:rsidR="0016726F" w:rsidRDefault="0016726F" w:rsidP="00D16DC5">
            <w:pPr>
              <w:pStyle w:val="11"/>
              <w:ind w:left="-108" w:right="-108"/>
              <w:jc w:val="center"/>
              <w:rPr>
                <w:b/>
                <w:color w:val="FF0000"/>
                <w:sz w:val="24"/>
              </w:rPr>
            </w:pPr>
            <w:r>
              <w:rPr>
                <w:b/>
                <w:color w:val="FF0000"/>
                <w:sz w:val="24"/>
              </w:rPr>
              <w:t xml:space="preserve">024 </w:t>
            </w:r>
          </w:p>
          <w:p w:rsidR="0016726F" w:rsidRDefault="0016726F" w:rsidP="00D16DC5">
            <w:pPr>
              <w:pStyle w:val="11"/>
              <w:ind w:left="-108" w:right="-108"/>
              <w:jc w:val="center"/>
              <w:rPr>
                <w:b/>
                <w:color w:val="FF0000"/>
                <w:sz w:val="24"/>
              </w:rPr>
            </w:pPr>
            <w:r>
              <w:rPr>
                <w:b/>
                <w:color w:val="FF0000"/>
                <w:sz w:val="24"/>
              </w:rPr>
              <w:t>(инд. 1)</w:t>
            </w:r>
          </w:p>
        </w:tc>
        <w:tc>
          <w:tcPr>
            <w:tcW w:w="7371" w:type="dxa"/>
            <w:vAlign w:val="center"/>
          </w:tcPr>
          <w:p w:rsidR="0016726F" w:rsidRDefault="0016726F" w:rsidP="00D16DC5">
            <w:pPr>
              <w:pStyle w:val="a3"/>
              <w:jc w:val="left"/>
              <w:rPr>
                <w:color w:val="FF0000"/>
              </w:rPr>
            </w:pPr>
            <w:r>
              <w:rPr>
                <w:color w:val="FF0000"/>
              </w:rPr>
              <w:t xml:space="preserve">Индикатор обязателен. Заполняется автоматически. </w:t>
            </w:r>
          </w:p>
          <w:p w:rsidR="0016726F" w:rsidRPr="002C37E0" w:rsidRDefault="0016726F" w:rsidP="0016726F">
            <w:pPr>
              <w:pStyle w:val="a3"/>
              <w:jc w:val="left"/>
              <w:rPr>
                <w:b w:val="0"/>
              </w:rPr>
            </w:pPr>
            <w:r>
              <w:rPr>
                <w:b w:val="0"/>
              </w:rPr>
              <w:t xml:space="preserve">Индикатор </w:t>
            </w:r>
            <w:r w:rsidRPr="002131B3">
              <w:rPr>
                <w:b w:val="0"/>
              </w:rPr>
              <w:t xml:space="preserve">содержит значение – 7 </w:t>
            </w:r>
            <w:r>
              <w:rPr>
                <w:b w:val="0"/>
              </w:rPr>
              <w:t>Источник указан в подполе 024$2</w:t>
            </w:r>
            <w:r w:rsidRPr="002C37E0">
              <w:rPr>
                <w:b w:val="0"/>
              </w:rPr>
              <w:t xml:space="preserve"> </w:t>
            </w:r>
          </w:p>
        </w:tc>
        <w:tc>
          <w:tcPr>
            <w:tcW w:w="3402" w:type="dxa"/>
            <w:vAlign w:val="center"/>
          </w:tcPr>
          <w:p w:rsidR="0016726F" w:rsidRPr="002C37E0" w:rsidRDefault="0016726F" w:rsidP="00D16DC5">
            <w:pPr>
              <w:pStyle w:val="a3"/>
              <w:rPr>
                <w:b w:val="0"/>
                <w:color w:val="000000"/>
              </w:rPr>
            </w:pPr>
            <w:r>
              <w:rPr>
                <w:b w:val="0"/>
                <w:color w:val="000000"/>
              </w:rPr>
              <w:t>024 (инд. 1) - 7</w:t>
            </w:r>
            <w:r w:rsidRPr="002C37E0">
              <w:rPr>
                <w:b w:val="0"/>
                <w:color w:val="000000"/>
              </w:rPr>
              <w:t xml:space="preserve"> </w:t>
            </w:r>
          </w:p>
          <w:p w:rsidR="0016726F" w:rsidRDefault="0016726F" w:rsidP="00D16DC5">
            <w:pPr>
              <w:pStyle w:val="a3"/>
              <w:jc w:val="left"/>
              <w:rPr>
                <w:b w:val="0"/>
                <w:color w:val="FF0000"/>
              </w:rPr>
            </w:pPr>
          </w:p>
        </w:tc>
        <w:tc>
          <w:tcPr>
            <w:tcW w:w="708" w:type="dxa"/>
          </w:tcPr>
          <w:p w:rsidR="0016726F" w:rsidRDefault="0016726F">
            <w:pPr>
              <w:pStyle w:val="a3"/>
              <w:ind w:left="34"/>
              <w:rPr>
                <w:b w:val="0"/>
              </w:rPr>
            </w:pPr>
          </w:p>
        </w:tc>
      </w:tr>
      <w:tr w:rsidR="0016726F" w:rsidTr="00D16DC5">
        <w:trPr>
          <w:cantSplit/>
        </w:trPr>
        <w:tc>
          <w:tcPr>
            <w:tcW w:w="425" w:type="dxa"/>
          </w:tcPr>
          <w:p w:rsidR="0016726F" w:rsidRDefault="0016726F" w:rsidP="0067236C">
            <w:pPr>
              <w:pStyle w:val="11"/>
              <w:rPr>
                <w:b/>
                <w:sz w:val="24"/>
              </w:rPr>
            </w:pPr>
            <w:r>
              <w:rPr>
                <w:b/>
                <w:sz w:val="24"/>
              </w:rPr>
              <w:t>3</w:t>
            </w:r>
            <w:r w:rsidR="00D16DC5">
              <w:rPr>
                <w:b/>
                <w:sz w:val="24"/>
              </w:rPr>
              <w:t>.</w:t>
            </w:r>
          </w:p>
        </w:tc>
        <w:tc>
          <w:tcPr>
            <w:tcW w:w="2268" w:type="dxa"/>
            <w:vAlign w:val="center"/>
          </w:tcPr>
          <w:p w:rsidR="0016726F" w:rsidRPr="002C37E0" w:rsidRDefault="0016726F" w:rsidP="00D16DC5">
            <w:pPr>
              <w:pStyle w:val="11"/>
              <w:rPr>
                <w:b/>
                <w:sz w:val="24"/>
              </w:rPr>
            </w:pPr>
            <w:r>
              <w:rPr>
                <w:b/>
                <w:sz w:val="24"/>
              </w:rPr>
              <w:t>Индикатор 2 (И)</w:t>
            </w:r>
          </w:p>
        </w:tc>
        <w:tc>
          <w:tcPr>
            <w:tcW w:w="851" w:type="dxa"/>
            <w:gridSpan w:val="3"/>
            <w:vAlign w:val="center"/>
          </w:tcPr>
          <w:p w:rsidR="0016726F" w:rsidRDefault="0016726F" w:rsidP="00D16DC5">
            <w:pPr>
              <w:pStyle w:val="11"/>
              <w:ind w:left="-108" w:right="-108"/>
              <w:jc w:val="center"/>
              <w:rPr>
                <w:b/>
                <w:color w:val="FF0000"/>
                <w:sz w:val="24"/>
              </w:rPr>
            </w:pPr>
            <w:r>
              <w:rPr>
                <w:b/>
                <w:color w:val="FF0000"/>
                <w:sz w:val="24"/>
              </w:rPr>
              <w:t xml:space="preserve">024 </w:t>
            </w:r>
          </w:p>
          <w:p w:rsidR="0016726F" w:rsidRDefault="0016726F" w:rsidP="00D16DC5">
            <w:pPr>
              <w:pStyle w:val="11"/>
              <w:ind w:left="-108" w:right="-108"/>
              <w:jc w:val="center"/>
              <w:rPr>
                <w:b/>
                <w:color w:val="FF0000"/>
                <w:sz w:val="24"/>
              </w:rPr>
            </w:pPr>
            <w:r>
              <w:rPr>
                <w:b/>
                <w:color w:val="FF0000"/>
                <w:sz w:val="24"/>
              </w:rPr>
              <w:t>(инд. 2)</w:t>
            </w:r>
          </w:p>
        </w:tc>
        <w:tc>
          <w:tcPr>
            <w:tcW w:w="7371" w:type="dxa"/>
            <w:vAlign w:val="center"/>
          </w:tcPr>
          <w:p w:rsidR="0016726F" w:rsidRDefault="0016726F" w:rsidP="00D16DC5">
            <w:pPr>
              <w:pStyle w:val="a3"/>
              <w:jc w:val="left"/>
              <w:rPr>
                <w:b w:val="0"/>
                <w:color w:val="FF0000"/>
              </w:rPr>
            </w:pPr>
            <w:r>
              <w:rPr>
                <w:color w:val="FF0000"/>
              </w:rPr>
              <w:t xml:space="preserve">Индикатор обязателен. Заполняется автоматически. </w:t>
            </w:r>
          </w:p>
          <w:p w:rsidR="0016726F" w:rsidRPr="002C37E0" w:rsidRDefault="0016726F" w:rsidP="00D16DC5">
            <w:pPr>
              <w:pStyle w:val="a3"/>
              <w:jc w:val="left"/>
              <w:rPr>
                <w:b w:val="0"/>
              </w:rPr>
            </w:pPr>
            <w:r>
              <w:rPr>
                <w:b w:val="0"/>
              </w:rPr>
              <w:t xml:space="preserve">Индикатор не определен - </w:t>
            </w:r>
            <w:r w:rsidRPr="002C37E0">
              <w:rPr>
                <w:b w:val="0"/>
              </w:rPr>
              <w:t xml:space="preserve"># </w:t>
            </w:r>
          </w:p>
        </w:tc>
        <w:tc>
          <w:tcPr>
            <w:tcW w:w="3402" w:type="dxa"/>
            <w:vAlign w:val="center"/>
          </w:tcPr>
          <w:p w:rsidR="0016726F" w:rsidRPr="002C37E0" w:rsidRDefault="0016726F" w:rsidP="00D16DC5">
            <w:pPr>
              <w:pStyle w:val="a3"/>
              <w:rPr>
                <w:b w:val="0"/>
                <w:color w:val="000000"/>
              </w:rPr>
            </w:pPr>
            <w:r>
              <w:rPr>
                <w:b w:val="0"/>
                <w:color w:val="000000"/>
              </w:rPr>
              <w:t>024</w:t>
            </w:r>
            <w:r w:rsidRPr="002C37E0">
              <w:rPr>
                <w:b w:val="0"/>
                <w:color w:val="000000"/>
              </w:rPr>
              <w:t xml:space="preserve"> (инд. 2) - #  </w:t>
            </w:r>
          </w:p>
        </w:tc>
        <w:tc>
          <w:tcPr>
            <w:tcW w:w="708" w:type="dxa"/>
          </w:tcPr>
          <w:p w:rsidR="0016726F" w:rsidRDefault="0016726F">
            <w:pPr>
              <w:pStyle w:val="a3"/>
              <w:ind w:left="34"/>
              <w:rPr>
                <w:b w:val="0"/>
              </w:rPr>
            </w:pPr>
          </w:p>
        </w:tc>
      </w:tr>
      <w:tr w:rsidR="0016726F" w:rsidTr="00D16DC5">
        <w:trPr>
          <w:cantSplit/>
        </w:trPr>
        <w:tc>
          <w:tcPr>
            <w:tcW w:w="425" w:type="dxa"/>
          </w:tcPr>
          <w:p w:rsidR="0016726F" w:rsidRDefault="00D16DC5" w:rsidP="00D16DC5">
            <w:pPr>
              <w:pStyle w:val="11"/>
              <w:rPr>
                <w:b/>
                <w:sz w:val="24"/>
              </w:rPr>
            </w:pPr>
            <w:r>
              <w:rPr>
                <w:b/>
                <w:sz w:val="24"/>
              </w:rPr>
              <w:t>4.</w:t>
            </w:r>
          </w:p>
        </w:tc>
        <w:tc>
          <w:tcPr>
            <w:tcW w:w="2268" w:type="dxa"/>
            <w:vAlign w:val="center"/>
          </w:tcPr>
          <w:p w:rsidR="0016726F" w:rsidRDefault="0016726F" w:rsidP="00D16DC5">
            <w:pPr>
              <w:pStyle w:val="11"/>
              <w:rPr>
                <w:b/>
                <w:sz w:val="24"/>
              </w:rPr>
            </w:pPr>
            <w:r>
              <w:rPr>
                <w:b/>
                <w:sz w:val="24"/>
              </w:rPr>
              <w:t>Стандартный н</w:t>
            </w:r>
            <w:r>
              <w:rPr>
                <w:b/>
                <w:sz w:val="24"/>
              </w:rPr>
              <w:t>о</w:t>
            </w:r>
            <w:r>
              <w:rPr>
                <w:b/>
                <w:sz w:val="24"/>
              </w:rPr>
              <w:t>мер, индекс …</w:t>
            </w:r>
          </w:p>
          <w:p w:rsidR="0016726F" w:rsidRDefault="0016726F" w:rsidP="00D16DC5">
            <w:pPr>
              <w:pStyle w:val="11"/>
              <w:rPr>
                <w:b/>
                <w:sz w:val="24"/>
              </w:rPr>
            </w:pPr>
            <w:r>
              <w:rPr>
                <w:b/>
                <w:sz w:val="24"/>
              </w:rPr>
              <w:t xml:space="preserve"> (НПП)</w:t>
            </w:r>
          </w:p>
        </w:tc>
        <w:tc>
          <w:tcPr>
            <w:tcW w:w="851" w:type="dxa"/>
            <w:gridSpan w:val="3"/>
            <w:vAlign w:val="center"/>
          </w:tcPr>
          <w:p w:rsidR="0016726F" w:rsidRPr="002C37E0" w:rsidRDefault="0016726F" w:rsidP="00D16DC5">
            <w:pPr>
              <w:pStyle w:val="11"/>
              <w:ind w:left="-108" w:right="-108"/>
              <w:jc w:val="center"/>
              <w:rPr>
                <w:b/>
                <w:color w:val="FF0000"/>
                <w:sz w:val="24"/>
              </w:rPr>
            </w:pPr>
            <w:r>
              <w:rPr>
                <w:b/>
                <w:color w:val="FF0000"/>
                <w:sz w:val="24"/>
              </w:rPr>
              <w:t>024</w:t>
            </w:r>
            <w:r w:rsidRPr="002C37E0">
              <w:rPr>
                <w:b/>
                <w:color w:val="FF0000"/>
                <w:sz w:val="24"/>
              </w:rPr>
              <w:t>а</w:t>
            </w:r>
          </w:p>
          <w:p w:rsidR="0016726F" w:rsidRDefault="0016726F" w:rsidP="00D16DC5">
            <w:pPr>
              <w:pStyle w:val="11"/>
              <w:ind w:left="-108" w:right="-108"/>
              <w:jc w:val="center"/>
              <w:rPr>
                <w:b/>
                <w:sz w:val="24"/>
              </w:rPr>
            </w:pPr>
          </w:p>
        </w:tc>
        <w:tc>
          <w:tcPr>
            <w:tcW w:w="7371" w:type="dxa"/>
            <w:vAlign w:val="center"/>
          </w:tcPr>
          <w:p w:rsidR="0016726F" w:rsidRDefault="0016726F" w:rsidP="00D16DC5">
            <w:pPr>
              <w:pStyle w:val="a3"/>
              <w:jc w:val="left"/>
              <w:rPr>
                <w:color w:val="FF0000"/>
              </w:rPr>
            </w:pPr>
            <w:r>
              <w:rPr>
                <w:color w:val="FF0000"/>
              </w:rPr>
              <w:t xml:space="preserve">Обязательное подполе, </w:t>
            </w:r>
            <w:proofErr w:type="spellStart"/>
            <w:r>
              <w:rPr>
                <w:color w:val="FF0000"/>
              </w:rPr>
              <w:t>автозаполняемое</w:t>
            </w:r>
            <w:proofErr w:type="spellEnd"/>
            <w:r>
              <w:rPr>
                <w:color w:val="FF0000"/>
              </w:rPr>
              <w:t>.</w:t>
            </w:r>
          </w:p>
          <w:p w:rsidR="0016726F" w:rsidRPr="002131B3" w:rsidRDefault="0016726F" w:rsidP="00D16DC5">
            <w:pPr>
              <w:pStyle w:val="a3"/>
              <w:jc w:val="left"/>
              <w:rPr>
                <w:b w:val="0"/>
                <w:color w:val="000000"/>
              </w:rPr>
            </w:pPr>
            <w:r>
              <w:rPr>
                <w:b w:val="0"/>
                <w:color w:val="000000"/>
              </w:rPr>
              <w:t>Заполняется автоматически значением DOI. Значение переносится из подполя 856u</w:t>
            </w:r>
          </w:p>
        </w:tc>
        <w:tc>
          <w:tcPr>
            <w:tcW w:w="3402" w:type="dxa"/>
            <w:vAlign w:val="center"/>
          </w:tcPr>
          <w:p w:rsidR="0016726F" w:rsidRDefault="0016726F" w:rsidP="00D16DC5">
            <w:pPr>
              <w:pStyle w:val="a3"/>
              <w:rPr>
                <w:b w:val="0"/>
                <w:color w:val="000000"/>
              </w:rPr>
            </w:pPr>
            <w:r>
              <w:rPr>
                <w:b w:val="0"/>
                <w:color w:val="000000"/>
              </w:rPr>
              <w:t xml:space="preserve">024а </w:t>
            </w:r>
            <w:hyperlink r:id="rId9" w:history="1">
              <w:r w:rsidRPr="008F26B6">
                <w:rPr>
                  <w:rStyle w:val="a9"/>
                  <w:b w:val="0"/>
                  <w:color w:val="auto"/>
                  <w:u w:val="none"/>
                </w:rPr>
                <w:t>10.7868/</w:t>
              </w:r>
              <w:r w:rsidRPr="008F26B6">
                <w:rPr>
                  <w:rStyle w:val="a9"/>
                  <w:b w:val="0"/>
                  <w:color w:val="auto"/>
                  <w:u w:val="none"/>
                  <w:lang w:val="en-US"/>
                </w:rPr>
                <w:t>S</w:t>
              </w:r>
              <w:r w:rsidRPr="008F26B6">
                <w:rPr>
                  <w:rStyle w:val="a9"/>
                  <w:b w:val="0"/>
                  <w:color w:val="auto"/>
                  <w:u w:val="none"/>
                </w:rPr>
                <w:t>0044451014120013</w:t>
              </w:r>
            </w:hyperlink>
          </w:p>
        </w:tc>
        <w:tc>
          <w:tcPr>
            <w:tcW w:w="708" w:type="dxa"/>
          </w:tcPr>
          <w:p w:rsidR="0016726F" w:rsidRDefault="0016726F">
            <w:pPr>
              <w:pStyle w:val="a3"/>
              <w:ind w:left="34"/>
              <w:rPr>
                <w:b w:val="0"/>
              </w:rPr>
            </w:pPr>
          </w:p>
        </w:tc>
      </w:tr>
      <w:tr w:rsidR="0016726F" w:rsidTr="00D16DC5">
        <w:trPr>
          <w:cantSplit/>
        </w:trPr>
        <w:tc>
          <w:tcPr>
            <w:tcW w:w="425" w:type="dxa"/>
          </w:tcPr>
          <w:p w:rsidR="0016726F" w:rsidRDefault="00D16DC5" w:rsidP="00D16DC5">
            <w:pPr>
              <w:pStyle w:val="11"/>
              <w:rPr>
                <w:b/>
                <w:sz w:val="24"/>
              </w:rPr>
            </w:pPr>
            <w:r>
              <w:rPr>
                <w:b/>
                <w:sz w:val="24"/>
              </w:rPr>
              <w:t>5.</w:t>
            </w:r>
          </w:p>
        </w:tc>
        <w:tc>
          <w:tcPr>
            <w:tcW w:w="2268" w:type="dxa"/>
            <w:vAlign w:val="center"/>
          </w:tcPr>
          <w:p w:rsidR="0016726F" w:rsidRDefault="0016726F" w:rsidP="00D16DC5">
            <w:pPr>
              <w:pStyle w:val="11"/>
              <w:rPr>
                <w:b/>
                <w:sz w:val="24"/>
              </w:rPr>
            </w:pPr>
            <w:r>
              <w:rPr>
                <w:b/>
                <w:sz w:val="24"/>
              </w:rPr>
              <w:t>Источник номера, индекса …</w:t>
            </w:r>
          </w:p>
          <w:p w:rsidR="0016726F" w:rsidRDefault="0016726F" w:rsidP="00D16DC5">
            <w:pPr>
              <w:pStyle w:val="11"/>
              <w:rPr>
                <w:b/>
                <w:sz w:val="24"/>
              </w:rPr>
            </w:pPr>
            <w:r>
              <w:rPr>
                <w:b/>
                <w:sz w:val="24"/>
              </w:rPr>
              <w:t>(НПП)</w:t>
            </w:r>
          </w:p>
        </w:tc>
        <w:tc>
          <w:tcPr>
            <w:tcW w:w="851" w:type="dxa"/>
            <w:gridSpan w:val="3"/>
            <w:vAlign w:val="center"/>
          </w:tcPr>
          <w:p w:rsidR="0016726F" w:rsidRDefault="0016726F" w:rsidP="00D16DC5">
            <w:pPr>
              <w:pStyle w:val="11"/>
              <w:ind w:left="-108" w:right="-108"/>
              <w:jc w:val="center"/>
              <w:rPr>
                <w:b/>
                <w:color w:val="FF0000"/>
                <w:sz w:val="24"/>
                <w:lang w:val="en-US"/>
              </w:rPr>
            </w:pPr>
            <w:r>
              <w:rPr>
                <w:b/>
                <w:color w:val="FF0000"/>
                <w:sz w:val="24"/>
                <w:lang w:val="en-US"/>
              </w:rPr>
              <w:t>0</w:t>
            </w:r>
            <w:r>
              <w:rPr>
                <w:b/>
                <w:color w:val="FF0000"/>
                <w:sz w:val="24"/>
              </w:rPr>
              <w:t>24</w:t>
            </w:r>
            <w:r>
              <w:rPr>
                <w:b/>
                <w:color w:val="FF0000"/>
                <w:sz w:val="24"/>
                <w:lang w:val="en-US"/>
              </w:rPr>
              <w:t>$2</w:t>
            </w:r>
          </w:p>
        </w:tc>
        <w:tc>
          <w:tcPr>
            <w:tcW w:w="7371" w:type="dxa"/>
            <w:vAlign w:val="center"/>
          </w:tcPr>
          <w:p w:rsidR="0016726F" w:rsidRDefault="0016726F" w:rsidP="00D16DC5">
            <w:pPr>
              <w:pStyle w:val="a3"/>
              <w:ind w:left="34"/>
            </w:pPr>
            <w:r>
              <w:rPr>
                <w:color w:val="FF0000"/>
              </w:rPr>
              <w:t xml:space="preserve">Подполе обязательное, </w:t>
            </w:r>
            <w:proofErr w:type="spellStart"/>
            <w:r>
              <w:rPr>
                <w:color w:val="FF0000"/>
              </w:rPr>
              <w:t>автозаполняемое</w:t>
            </w:r>
            <w:proofErr w:type="spellEnd"/>
            <w:r>
              <w:rPr>
                <w:color w:val="FF0000"/>
              </w:rPr>
              <w:t>.</w:t>
            </w:r>
            <w:r>
              <w:t xml:space="preserve"> Не повторяется. </w:t>
            </w:r>
          </w:p>
          <w:p w:rsidR="0016726F" w:rsidRDefault="0016726F" w:rsidP="00D16DC5">
            <w:pPr>
              <w:pStyle w:val="a3"/>
              <w:ind w:left="34"/>
              <w:rPr>
                <w:b w:val="0"/>
              </w:rPr>
            </w:pPr>
            <w:r>
              <w:rPr>
                <w:b w:val="0"/>
              </w:rPr>
              <w:t xml:space="preserve">Содержит </w:t>
            </w:r>
            <w:r w:rsidRPr="008F26B6">
              <w:rPr>
                <w:b w:val="0"/>
              </w:rPr>
              <w:t>источник данных</w:t>
            </w:r>
            <w:r>
              <w:rPr>
                <w:b w:val="0"/>
              </w:rPr>
              <w:t xml:space="preserve">. </w:t>
            </w:r>
          </w:p>
          <w:p w:rsidR="0016726F" w:rsidRDefault="0016726F" w:rsidP="00D16DC5">
            <w:pPr>
              <w:pStyle w:val="a3"/>
              <w:ind w:left="34"/>
              <w:rPr>
                <w:b w:val="0"/>
              </w:rPr>
            </w:pPr>
            <w:r>
              <w:rPr>
                <w:b w:val="0"/>
              </w:rPr>
              <w:t>Значение</w:t>
            </w:r>
            <w:r w:rsidRPr="0016726F">
              <w:rPr>
                <w:b w:val="0"/>
              </w:rPr>
              <w:t xml:space="preserve"> </w:t>
            </w:r>
            <w:r>
              <w:rPr>
                <w:b w:val="0"/>
                <w:lang w:val="en-US"/>
              </w:rPr>
              <w:t>DOI</w:t>
            </w:r>
            <w:r>
              <w:rPr>
                <w:b w:val="0"/>
              </w:rPr>
              <w:t xml:space="preserve"> заполняется автоматически фильтром.</w:t>
            </w:r>
            <w:r w:rsidRPr="00866C57">
              <w:rPr>
                <w:b w:val="0"/>
              </w:rPr>
              <w:t xml:space="preserve"> </w:t>
            </w:r>
          </w:p>
        </w:tc>
        <w:tc>
          <w:tcPr>
            <w:tcW w:w="3402" w:type="dxa"/>
            <w:vAlign w:val="center"/>
          </w:tcPr>
          <w:p w:rsidR="0016726F" w:rsidRPr="008F26B6" w:rsidRDefault="0016726F" w:rsidP="00D16DC5">
            <w:pPr>
              <w:pStyle w:val="11"/>
              <w:ind w:left="34"/>
              <w:jc w:val="both"/>
              <w:rPr>
                <w:sz w:val="24"/>
              </w:rPr>
            </w:pPr>
            <w:r>
              <w:rPr>
                <w:sz w:val="24"/>
              </w:rPr>
              <w:t>024</w:t>
            </w:r>
            <w:r>
              <w:rPr>
                <w:sz w:val="24"/>
                <w:lang w:val="en-US"/>
              </w:rPr>
              <w:t>$2</w:t>
            </w:r>
            <w:r>
              <w:rPr>
                <w:sz w:val="24"/>
              </w:rPr>
              <w:t xml:space="preserve"> – </w:t>
            </w:r>
            <w:r>
              <w:rPr>
                <w:sz w:val="24"/>
                <w:lang w:val="en-US"/>
              </w:rPr>
              <w:t>DOI</w:t>
            </w:r>
          </w:p>
        </w:tc>
        <w:tc>
          <w:tcPr>
            <w:tcW w:w="708" w:type="dxa"/>
          </w:tcPr>
          <w:p w:rsidR="0016726F" w:rsidRDefault="0016726F">
            <w:pPr>
              <w:pStyle w:val="a3"/>
              <w:ind w:left="34"/>
              <w:rPr>
                <w:b w:val="0"/>
              </w:rPr>
            </w:pPr>
          </w:p>
        </w:tc>
      </w:tr>
      <w:tr w:rsidR="0016726F" w:rsidTr="0067236C">
        <w:trPr>
          <w:cantSplit/>
        </w:trPr>
        <w:tc>
          <w:tcPr>
            <w:tcW w:w="425" w:type="dxa"/>
          </w:tcPr>
          <w:p w:rsidR="0016726F" w:rsidRDefault="00D16DC5" w:rsidP="00D16DC5">
            <w:pPr>
              <w:pStyle w:val="11"/>
              <w:rPr>
                <w:b/>
                <w:sz w:val="24"/>
              </w:rPr>
            </w:pPr>
            <w:r>
              <w:rPr>
                <w:b/>
                <w:sz w:val="24"/>
              </w:rPr>
              <w:lastRenderedPageBreak/>
              <w:t>6.</w:t>
            </w:r>
            <w:r w:rsidR="0016726F">
              <w:rPr>
                <w:b/>
                <w:sz w:val="24"/>
              </w:rPr>
              <w:t xml:space="preserve"> </w:t>
            </w:r>
          </w:p>
        </w:tc>
        <w:tc>
          <w:tcPr>
            <w:tcW w:w="2268" w:type="dxa"/>
          </w:tcPr>
          <w:p w:rsidR="0016726F" w:rsidRDefault="0016726F">
            <w:pPr>
              <w:pStyle w:val="11"/>
              <w:rPr>
                <w:b/>
                <w:sz w:val="24"/>
              </w:rPr>
            </w:pPr>
            <w:r>
              <w:rPr>
                <w:b/>
                <w:sz w:val="24"/>
              </w:rPr>
              <w:t>Кодируемые да</w:t>
            </w:r>
            <w:r>
              <w:rPr>
                <w:b/>
                <w:sz w:val="24"/>
              </w:rPr>
              <w:t>н</w:t>
            </w:r>
            <w:r>
              <w:rPr>
                <w:b/>
                <w:sz w:val="24"/>
              </w:rPr>
              <w:t>ные  (НП)</w:t>
            </w:r>
          </w:p>
        </w:tc>
        <w:tc>
          <w:tcPr>
            <w:tcW w:w="851" w:type="dxa"/>
            <w:gridSpan w:val="3"/>
          </w:tcPr>
          <w:p w:rsidR="0016726F" w:rsidRDefault="0016726F">
            <w:pPr>
              <w:pStyle w:val="11"/>
              <w:ind w:left="-108" w:right="-108"/>
              <w:jc w:val="center"/>
              <w:rPr>
                <w:b/>
                <w:color w:val="FF0000"/>
                <w:sz w:val="24"/>
              </w:rPr>
            </w:pPr>
            <w:r>
              <w:rPr>
                <w:b/>
                <w:color w:val="FF0000"/>
                <w:sz w:val="24"/>
              </w:rPr>
              <w:t>008</w:t>
            </w:r>
          </w:p>
          <w:p w:rsidR="0016726F" w:rsidRDefault="0016726F">
            <w:pPr>
              <w:pStyle w:val="11"/>
              <w:ind w:left="-108" w:right="-108"/>
              <w:jc w:val="center"/>
              <w:rPr>
                <w:b/>
                <w:color w:val="FF0000"/>
                <w:sz w:val="24"/>
              </w:rPr>
            </w:pPr>
          </w:p>
          <w:p w:rsidR="0016726F" w:rsidRDefault="0016726F">
            <w:pPr>
              <w:pStyle w:val="11"/>
              <w:ind w:left="-108" w:right="-108"/>
              <w:jc w:val="center"/>
              <w:rPr>
                <w:b/>
                <w:color w:val="FF0000"/>
                <w:sz w:val="24"/>
              </w:rPr>
            </w:pPr>
            <w:r>
              <w:rPr>
                <w:b/>
                <w:color w:val="FF0000"/>
                <w:sz w:val="24"/>
              </w:rPr>
              <w:t>0087</w:t>
            </w:r>
          </w:p>
        </w:tc>
        <w:tc>
          <w:tcPr>
            <w:tcW w:w="7371" w:type="dxa"/>
          </w:tcPr>
          <w:p w:rsidR="0016726F" w:rsidRDefault="0016726F">
            <w:pPr>
              <w:pStyle w:val="a3"/>
              <w:ind w:left="34"/>
              <w:rPr>
                <w:b w:val="0"/>
              </w:rPr>
            </w:pPr>
            <w:r>
              <w:rPr>
                <w:color w:val="FF0000"/>
              </w:rPr>
              <w:t xml:space="preserve">Обязательное. Частично </w:t>
            </w:r>
            <w:proofErr w:type="spellStart"/>
            <w:r>
              <w:rPr>
                <w:color w:val="FF0000"/>
              </w:rPr>
              <w:t>автозаполняемое</w:t>
            </w:r>
            <w:proofErr w:type="spellEnd"/>
            <w:r>
              <w:rPr>
                <w:color w:val="FF0000"/>
              </w:rPr>
              <w:t xml:space="preserve">. </w:t>
            </w:r>
          </w:p>
          <w:p w:rsidR="0016726F" w:rsidRDefault="0016726F">
            <w:pPr>
              <w:pStyle w:val="a3"/>
            </w:pPr>
            <w:r>
              <w:t>Поле заполняется согласно Таблице 3.</w:t>
            </w:r>
          </w:p>
          <w:p w:rsidR="0016726F" w:rsidRDefault="0016726F">
            <w:pPr>
              <w:pStyle w:val="a3"/>
              <w:rPr>
                <w:b w:val="0"/>
              </w:rPr>
            </w:pPr>
            <w:r>
              <w:rPr>
                <w:b w:val="0"/>
              </w:rPr>
              <w:t>Поле состоит из сорока позиций (00-39), которые содержат  позиц</w:t>
            </w:r>
            <w:r>
              <w:rPr>
                <w:b w:val="0"/>
              </w:rPr>
              <w:t>и</w:t>
            </w:r>
            <w:r>
              <w:rPr>
                <w:b w:val="0"/>
              </w:rPr>
              <w:t>онно закрепленные элементы данных, обеспечивающие информацию как о записи в целом, так и о специальных библиографических а</w:t>
            </w:r>
            <w:r>
              <w:rPr>
                <w:b w:val="0"/>
              </w:rPr>
              <w:t>с</w:t>
            </w:r>
            <w:r>
              <w:rPr>
                <w:b w:val="0"/>
              </w:rPr>
              <w:t>пектах каталогизируемого предмета. Символы в позициях 00-17 и 35-39 являются одинаковыми для всех видов материала, с особыми деталями для позиции 06.</w:t>
            </w:r>
          </w:p>
          <w:p w:rsidR="0016726F" w:rsidRDefault="0016726F">
            <w:pPr>
              <w:pStyle w:val="a3"/>
              <w:ind w:left="34"/>
              <w:rPr>
                <w:b w:val="0"/>
              </w:rPr>
            </w:pPr>
          </w:p>
          <w:p w:rsidR="0016726F" w:rsidRDefault="0016726F">
            <w:pPr>
              <w:pStyle w:val="a3"/>
              <w:ind w:left="34"/>
              <w:rPr>
                <w:b w:val="0"/>
              </w:rPr>
            </w:pPr>
            <w:r>
              <w:rPr>
                <w:b w:val="0"/>
              </w:rPr>
              <w:t xml:space="preserve">Если статья не имеет начала или продолжения, то поле заполняется автоматически. В противном </w:t>
            </w:r>
            <w:proofErr w:type="gramStart"/>
            <w:r>
              <w:rPr>
                <w:b w:val="0"/>
              </w:rPr>
              <w:t>случае</w:t>
            </w:r>
            <w:proofErr w:type="gramEnd"/>
            <w:r>
              <w:rPr>
                <w:b w:val="0"/>
              </w:rPr>
              <w:t>, порядок заполнения поля опр</w:t>
            </w:r>
            <w:r>
              <w:rPr>
                <w:b w:val="0"/>
              </w:rPr>
              <w:t>е</w:t>
            </w:r>
            <w:r>
              <w:rPr>
                <w:b w:val="0"/>
              </w:rPr>
              <w:t xml:space="preserve">делен в </w:t>
            </w:r>
            <w:r>
              <w:t>Таблице 3.</w:t>
            </w:r>
            <w:r>
              <w:rPr>
                <w:b w:val="0"/>
              </w:rPr>
              <w:t xml:space="preserve"> Для статей, имеющих начало, вручную заполн</w:t>
            </w:r>
            <w:r>
              <w:rPr>
                <w:b w:val="0"/>
              </w:rPr>
              <w:t>я</w:t>
            </w:r>
            <w:r>
              <w:rPr>
                <w:b w:val="0"/>
              </w:rPr>
              <w:t xml:space="preserve">ется не только 06. </w:t>
            </w:r>
          </w:p>
          <w:p w:rsidR="0016726F" w:rsidRDefault="0016726F">
            <w:pPr>
              <w:pStyle w:val="81"/>
              <w:keepNext w:val="0"/>
              <w:outlineLvl w:val="9"/>
            </w:pPr>
          </w:p>
        </w:tc>
        <w:tc>
          <w:tcPr>
            <w:tcW w:w="3402" w:type="dxa"/>
          </w:tcPr>
          <w:p w:rsidR="0016726F" w:rsidRDefault="0016726F">
            <w:pPr>
              <w:pStyle w:val="a3"/>
              <w:rPr>
                <w:b w:val="0"/>
                <w:color w:val="000000"/>
              </w:rPr>
            </w:pPr>
            <w:r>
              <w:rPr>
                <w:b w:val="0"/>
              </w:rPr>
              <w:t xml:space="preserve">030221s2003    </w:t>
            </w:r>
            <w:proofErr w:type="spellStart"/>
            <w:r>
              <w:rPr>
                <w:b w:val="0"/>
              </w:rPr>
              <w:t>ru||||||||||||||||||rus</w:t>
            </w:r>
            <w:proofErr w:type="spellEnd"/>
            <w:r>
              <w:rPr>
                <w:b w:val="0"/>
              </w:rPr>
              <w:t xml:space="preserve"> </w:t>
            </w:r>
            <w:proofErr w:type="spellStart"/>
            <w:r>
              <w:rPr>
                <w:b w:val="0"/>
              </w:rPr>
              <w:t>d</w:t>
            </w:r>
            <w:proofErr w:type="spellEnd"/>
          </w:p>
        </w:tc>
        <w:tc>
          <w:tcPr>
            <w:tcW w:w="708" w:type="dxa"/>
          </w:tcPr>
          <w:p w:rsidR="0016726F" w:rsidRDefault="0016726F">
            <w:pPr>
              <w:pStyle w:val="a3"/>
              <w:ind w:left="34"/>
              <w:rPr>
                <w:b w:val="0"/>
              </w:rPr>
            </w:pPr>
            <w:r>
              <w:rPr>
                <w:b w:val="0"/>
              </w:rPr>
              <w:t>1.1-16.1</w:t>
            </w:r>
          </w:p>
        </w:tc>
      </w:tr>
      <w:tr w:rsidR="0016726F" w:rsidTr="0067236C">
        <w:trPr>
          <w:cantSplit/>
        </w:trPr>
        <w:tc>
          <w:tcPr>
            <w:tcW w:w="425" w:type="dxa"/>
          </w:tcPr>
          <w:p w:rsidR="0016726F" w:rsidRDefault="00D16DC5" w:rsidP="00D16DC5">
            <w:pPr>
              <w:pStyle w:val="11"/>
              <w:rPr>
                <w:b/>
                <w:sz w:val="24"/>
              </w:rPr>
            </w:pPr>
            <w:r>
              <w:rPr>
                <w:b/>
                <w:sz w:val="24"/>
              </w:rPr>
              <w:t>7.</w:t>
            </w:r>
          </w:p>
        </w:tc>
        <w:tc>
          <w:tcPr>
            <w:tcW w:w="2268" w:type="dxa"/>
          </w:tcPr>
          <w:p w:rsidR="0016726F" w:rsidRDefault="0016726F">
            <w:pPr>
              <w:pStyle w:val="11"/>
              <w:rPr>
                <w:b/>
                <w:sz w:val="24"/>
              </w:rPr>
            </w:pPr>
            <w:r>
              <w:rPr>
                <w:b/>
                <w:sz w:val="24"/>
              </w:rPr>
              <w:t>Индикатор 1 (И)</w:t>
            </w:r>
          </w:p>
        </w:tc>
        <w:tc>
          <w:tcPr>
            <w:tcW w:w="851" w:type="dxa"/>
            <w:gridSpan w:val="3"/>
          </w:tcPr>
          <w:p w:rsidR="0016726F" w:rsidRDefault="0016726F">
            <w:pPr>
              <w:pStyle w:val="11"/>
              <w:ind w:right="-108"/>
              <w:rPr>
                <w:b/>
                <w:color w:val="FF0000"/>
                <w:sz w:val="24"/>
              </w:rPr>
            </w:pPr>
            <w:r>
              <w:rPr>
                <w:b/>
                <w:color w:val="FF0000"/>
                <w:sz w:val="24"/>
              </w:rPr>
              <w:t>035-1</w:t>
            </w:r>
          </w:p>
        </w:tc>
        <w:tc>
          <w:tcPr>
            <w:tcW w:w="7371" w:type="dxa"/>
          </w:tcPr>
          <w:p w:rsidR="0016726F" w:rsidRPr="00D16DC5" w:rsidRDefault="0016726F">
            <w:pPr>
              <w:pStyle w:val="a3"/>
              <w:ind w:left="34"/>
              <w:rPr>
                <w:color w:val="FF0000"/>
              </w:rPr>
            </w:pPr>
            <w:r>
              <w:rPr>
                <w:color w:val="FF0000"/>
              </w:rPr>
              <w:t xml:space="preserve">Индикатор обязателен. Заполняется автоматически. </w:t>
            </w:r>
          </w:p>
          <w:p w:rsidR="0016726F" w:rsidRDefault="0016726F">
            <w:pPr>
              <w:pStyle w:val="a3"/>
              <w:ind w:left="34"/>
              <w:rPr>
                <w:b w:val="0"/>
              </w:rPr>
            </w:pPr>
            <w:r>
              <w:rPr>
                <w:b w:val="0"/>
              </w:rPr>
              <w:t xml:space="preserve">Индикатор не определен - </w:t>
            </w:r>
            <w:r w:rsidRPr="00D16DC5">
              <w:rPr>
                <w:b w:val="0"/>
              </w:rPr>
              <w:t>#</w:t>
            </w:r>
            <w:r>
              <w:rPr>
                <w:b w:val="0"/>
              </w:rPr>
              <w:t xml:space="preserve">. </w:t>
            </w:r>
          </w:p>
        </w:tc>
        <w:tc>
          <w:tcPr>
            <w:tcW w:w="3402" w:type="dxa"/>
          </w:tcPr>
          <w:p w:rsidR="0016726F" w:rsidRDefault="0016726F">
            <w:pPr>
              <w:pStyle w:val="a3"/>
              <w:rPr>
                <w:b w:val="0"/>
                <w:lang w:val="en-US"/>
              </w:rPr>
            </w:pPr>
            <w:r>
              <w:rPr>
                <w:b w:val="0"/>
              </w:rPr>
              <w:t xml:space="preserve">035-1 – </w:t>
            </w:r>
            <w:r>
              <w:rPr>
                <w:b w:val="0"/>
                <w:lang w:val="en-US"/>
              </w:rPr>
              <w:t xml:space="preserve"># </w:t>
            </w:r>
          </w:p>
          <w:p w:rsidR="0016726F" w:rsidRDefault="0016726F">
            <w:pPr>
              <w:pStyle w:val="a3"/>
              <w:rPr>
                <w:b w:val="0"/>
                <w:lang w:val="en-US"/>
              </w:rPr>
            </w:pPr>
            <w:r>
              <w:rPr>
                <w:b w:val="0"/>
                <w:color w:val="FF0000"/>
                <w:lang w:val="en-US"/>
              </w:rPr>
              <w:t>(</w:t>
            </w:r>
            <w:proofErr w:type="spellStart"/>
            <w:proofErr w:type="gramStart"/>
            <w:r>
              <w:rPr>
                <w:b w:val="0"/>
                <w:color w:val="FF0000"/>
                <w:lang w:val="en-US"/>
              </w:rPr>
              <w:t>знаком</w:t>
            </w:r>
            <w:proofErr w:type="spellEnd"/>
            <w:proofErr w:type="gramEnd"/>
            <w:r>
              <w:rPr>
                <w:b w:val="0"/>
                <w:color w:val="FF0000"/>
                <w:lang w:val="en-US"/>
              </w:rPr>
              <w:t xml:space="preserve"> #</w:t>
            </w:r>
            <w:r>
              <w:rPr>
                <w:b w:val="0"/>
                <w:color w:val="FF0000"/>
              </w:rPr>
              <w:t xml:space="preserve"> обозначается пр</w:t>
            </w:r>
            <w:r>
              <w:rPr>
                <w:b w:val="0"/>
                <w:color w:val="FF0000"/>
              </w:rPr>
              <w:t>о</w:t>
            </w:r>
            <w:r>
              <w:rPr>
                <w:b w:val="0"/>
                <w:color w:val="FF0000"/>
              </w:rPr>
              <w:t xml:space="preserve">бел) </w:t>
            </w:r>
          </w:p>
        </w:tc>
        <w:tc>
          <w:tcPr>
            <w:tcW w:w="708" w:type="dxa"/>
          </w:tcPr>
          <w:p w:rsidR="0016726F" w:rsidRDefault="0016726F">
            <w:pPr>
              <w:pStyle w:val="a3"/>
              <w:ind w:left="34"/>
              <w:rPr>
                <w:b w:val="0"/>
              </w:rPr>
            </w:pPr>
          </w:p>
        </w:tc>
      </w:tr>
      <w:tr w:rsidR="0016726F" w:rsidTr="0067236C">
        <w:trPr>
          <w:cantSplit/>
        </w:trPr>
        <w:tc>
          <w:tcPr>
            <w:tcW w:w="425" w:type="dxa"/>
          </w:tcPr>
          <w:p w:rsidR="0016726F" w:rsidRDefault="00D16DC5" w:rsidP="00D16DC5">
            <w:pPr>
              <w:pStyle w:val="11"/>
              <w:rPr>
                <w:b/>
                <w:sz w:val="24"/>
              </w:rPr>
            </w:pPr>
            <w:r>
              <w:rPr>
                <w:b/>
                <w:sz w:val="24"/>
              </w:rPr>
              <w:t>8.</w:t>
            </w:r>
          </w:p>
        </w:tc>
        <w:tc>
          <w:tcPr>
            <w:tcW w:w="2268" w:type="dxa"/>
          </w:tcPr>
          <w:p w:rsidR="0016726F" w:rsidRDefault="0016726F">
            <w:pPr>
              <w:pStyle w:val="11"/>
              <w:rPr>
                <w:b/>
                <w:sz w:val="24"/>
              </w:rPr>
            </w:pPr>
            <w:r>
              <w:rPr>
                <w:b/>
                <w:sz w:val="24"/>
              </w:rPr>
              <w:t>Индикатор 2 (И)</w:t>
            </w:r>
          </w:p>
        </w:tc>
        <w:tc>
          <w:tcPr>
            <w:tcW w:w="851" w:type="dxa"/>
            <w:gridSpan w:val="3"/>
          </w:tcPr>
          <w:p w:rsidR="0016726F" w:rsidRDefault="0016726F">
            <w:pPr>
              <w:pStyle w:val="11"/>
              <w:ind w:left="-108" w:right="-108"/>
              <w:jc w:val="center"/>
              <w:rPr>
                <w:b/>
                <w:color w:val="FF0000"/>
                <w:sz w:val="24"/>
              </w:rPr>
            </w:pPr>
            <w:r>
              <w:rPr>
                <w:b/>
                <w:color w:val="FF0000"/>
                <w:sz w:val="24"/>
              </w:rPr>
              <w:t>035-2</w:t>
            </w:r>
          </w:p>
        </w:tc>
        <w:tc>
          <w:tcPr>
            <w:tcW w:w="7371" w:type="dxa"/>
          </w:tcPr>
          <w:p w:rsidR="0016726F" w:rsidRPr="00D16DC5" w:rsidRDefault="0016726F">
            <w:pPr>
              <w:pStyle w:val="a3"/>
              <w:ind w:left="34"/>
              <w:rPr>
                <w:color w:val="FF0000"/>
              </w:rPr>
            </w:pPr>
            <w:r>
              <w:rPr>
                <w:color w:val="FF0000"/>
              </w:rPr>
              <w:t>Индикатор обязателен. Заполняется автоматически.</w:t>
            </w:r>
            <w:r w:rsidRPr="00D16DC5">
              <w:rPr>
                <w:color w:val="FF0000"/>
              </w:rPr>
              <w:t xml:space="preserve"> </w:t>
            </w:r>
          </w:p>
          <w:p w:rsidR="0016726F" w:rsidRPr="00D16DC5" w:rsidRDefault="0016726F">
            <w:pPr>
              <w:pStyle w:val="a3"/>
              <w:ind w:left="34"/>
              <w:rPr>
                <w:b w:val="0"/>
              </w:rPr>
            </w:pPr>
            <w:r>
              <w:rPr>
                <w:b w:val="0"/>
              </w:rPr>
              <w:t xml:space="preserve">Индикатор не определен - </w:t>
            </w:r>
            <w:r w:rsidRPr="00D16DC5">
              <w:rPr>
                <w:b w:val="0"/>
              </w:rPr>
              <w:t>#</w:t>
            </w:r>
            <w:r>
              <w:rPr>
                <w:b w:val="0"/>
              </w:rPr>
              <w:t>.</w:t>
            </w:r>
          </w:p>
        </w:tc>
        <w:tc>
          <w:tcPr>
            <w:tcW w:w="3402" w:type="dxa"/>
          </w:tcPr>
          <w:p w:rsidR="0016726F" w:rsidRDefault="0016726F">
            <w:pPr>
              <w:pStyle w:val="a3"/>
              <w:rPr>
                <w:b w:val="0"/>
                <w:lang w:val="en-US"/>
              </w:rPr>
            </w:pPr>
            <w:r>
              <w:rPr>
                <w:b w:val="0"/>
              </w:rPr>
              <w:t>035-2</w:t>
            </w:r>
            <w:r>
              <w:rPr>
                <w:b w:val="0"/>
                <w:lang w:val="en-US"/>
              </w:rPr>
              <w:t xml:space="preserve"> – #</w:t>
            </w:r>
          </w:p>
        </w:tc>
        <w:tc>
          <w:tcPr>
            <w:tcW w:w="708" w:type="dxa"/>
          </w:tcPr>
          <w:p w:rsidR="0016726F" w:rsidRDefault="0016726F">
            <w:pPr>
              <w:pStyle w:val="a3"/>
              <w:ind w:left="34"/>
              <w:rPr>
                <w:b w:val="0"/>
              </w:rPr>
            </w:pPr>
          </w:p>
        </w:tc>
      </w:tr>
      <w:tr w:rsidR="0016726F" w:rsidTr="0067236C">
        <w:trPr>
          <w:cantSplit/>
        </w:trPr>
        <w:tc>
          <w:tcPr>
            <w:tcW w:w="425" w:type="dxa"/>
          </w:tcPr>
          <w:p w:rsidR="0016726F" w:rsidRDefault="00D16DC5" w:rsidP="00D16DC5">
            <w:pPr>
              <w:pStyle w:val="11"/>
              <w:rPr>
                <w:b/>
                <w:sz w:val="24"/>
              </w:rPr>
            </w:pPr>
            <w:r>
              <w:rPr>
                <w:b/>
                <w:sz w:val="24"/>
              </w:rPr>
              <w:t>9.</w:t>
            </w:r>
          </w:p>
        </w:tc>
        <w:tc>
          <w:tcPr>
            <w:tcW w:w="2268" w:type="dxa"/>
          </w:tcPr>
          <w:p w:rsidR="0016726F" w:rsidRDefault="0016726F">
            <w:pPr>
              <w:pStyle w:val="11"/>
              <w:rPr>
                <w:b/>
                <w:sz w:val="24"/>
              </w:rPr>
            </w:pPr>
            <w:r>
              <w:rPr>
                <w:b/>
                <w:sz w:val="24"/>
              </w:rPr>
              <w:t>Контрольный н</w:t>
            </w:r>
            <w:r>
              <w:rPr>
                <w:b/>
                <w:sz w:val="24"/>
              </w:rPr>
              <w:t>о</w:t>
            </w:r>
            <w:r>
              <w:rPr>
                <w:b/>
                <w:sz w:val="24"/>
              </w:rPr>
              <w:t>мер</w:t>
            </w:r>
          </w:p>
        </w:tc>
        <w:tc>
          <w:tcPr>
            <w:tcW w:w="851" w:type="dxa"/>
            <w:gridSpan w:val="3"/>
          </w:tcPr>
          <w:p w:rsidR="0016726F" w:rsidRDefault="0016726F">
            <w:pPr>
              <w:pStyle w:val="11"/>
              <w:ind w:left="-108" w:right="-108"/>
              <w:jc w:val="center"/>
              <w:rPr>
                <w:b/>
                <w:color w:val="FF0000"/>
                <w:sz w:val="24"/>
              </w:rPr>
            </w:pPr>
            <w:r>
              <w:rPr>
                <w:b/>
                <w:color w:val="FF0000"/>
                <w:sz w:val="24"/>
              </w:rPr>
              <w:t>035</w:t>
            </w:r>
          </w:p>
        </w:tc>
        <w:tc>
          <w:tcPr>
            <w:tcW w:w="7371" w:type="dxa"/>
          </w:tcPr>
          <w:p w:rsidR="0016726F" w:rsidRDefault="0016726F">
            <w:pPr>
              <w:pStyle w:val="a3"/>
              <w:ind w:left="34"/>
              <w:jc w:val="left"/>
              <w:rPr>
                <w:color w:val="FF0000"/>
              </w:rPr>
            </w:pPr>
            <w:r>
              <w:rPr>
                <w:color w:val="FF0000"/>
              </w:rPr>
              <w:t xml:space="preserve">Подполе обязательное, </w:t>
            </w:r>
            <w:proofErr w:type="spellStart"/>
            <w:r>
              <w:rPr>
                <w:color w:val="FF0000"/>
              </w:rPr>
              <w:t>автозаполняемое</w:t>
            </w:r>
            <w:proofErr w:type="spellEnd"/>
            <w:r>
              <w:rPr>
                <w:color w:val="FF0000"/>
              </w:rPr>
              <w:t xml:space="preserve">. </w:t>
            </w:r>
          </w:p>
          <w:p w:rsidR="0016726F" w:rsidRDefault="0016726F">
            <w:pPr>
              <w:pStyle w:val="a3"/>
              <w:ind w:left="34"/>
              <w:jc w:val="left"/>
              <w:rPr>
                <w:b w:val="0"/>
                <w:color w:val="000000"/>
              </w:rPr>
            </w:pPr>
            <w:r>
              <w:rPr>
                <w:b w:val="0"/>
                <w:color w:val="000000"/>
              </w:rPr>
              <w:t xml:space="preserve">Заполняется автоматически фильтром. Информация копируется из подполя 903а с добавлением признака Проекта «МАРС». </w:t>
            </w:r>
          </w:p>
          <w:p w:rsidR="0016726F" w:rsidRDefault="0016726F">
            <w:pPr>
              <w:pStyle w:val="a3"/>
              <w:ind w:left="34"/>
              <w:jc w:val="left"/>
              <w:rPr>
                <w:b w:val="0"/>
                <w:color w:val="000000"/>
              </w:rPr>
            </w:pPr>
          </w:p>
        </w:tc>
        <w:tc>
          <w:tcPr>
            <w:tcW w:w="3402" w:type="dxa"/>
          </w:tcPr>
          <w:p w:rsidR="0016726F" w:rsidRDefault="0016726F">
            <w:pPr>
              <w:pStyle w:val="a3"/>
              <w:rPr>
                <w:b w:val="0"/>
                <w:color w:val="000000"/>
              </w:rPr>
            </w:pPr>
          </w:p>
        </w:tc>
        <w:tc>
          <w:tcPr>
            <w:tcW w:w="708" w:type="dxa"/>
          </w:tcPr>
          <w:p w:rsidR="0016726F" w:rsidRDefault="0016726F">
            <w:pPr>
              <w:pStyle w:val="a3"/>
              <w:ind w:left="34"/>
              <w:rPr>
                <w:b w:val="0"/>
                <w:color w:val="000000"/>
              </w:rPr>
            </w:pPr>
            <w:r>
              <w:rPr>
                <w:b w:val="0"/>
                <w:color w:val="000000"/>
              </w:rPr>
              <w:t>1.1-16.1</w:t>
            </w:r>
          </w:p>
        </w:tc>
      </w:tr>
    </w:tbl>
    <w:p w:rsidR="009E795F" w:rsidRDefault="009E795F">
      <w:r>
        <w:rPr>
          <w:b/>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7"/>
        <w:gridCol w:w="2126"/>
        <w:gridCol w:w="709"/>
        <w:gridCol w:w="7513"/>
        <w:gridCol w:w="3402"/>
        <w:gridCol w:w="708"/>
      </w:tblGrid>
      <w:tr w:rsidR="009E795F">
        <w:trPr>
          <w:cantSplit/>
        </w:trPr>
        <w:tc>
          <w:tcPr>
            <w:tcW w:w="15025" w:type="dxa"/>
            <w:gridSpan w:val="6"/>
          </w:tcPr>
          <w:p w:rsidR="009E795F" w:rsidRDefault="009E795F">
            <w:pPr>
              <w:pStyle w:val="2"/>
              <w:jc w:val="left"/>
              <w:rPr>
                <w:i/>
              </w:rPr>
            </w:pPr>
            <w:bookmarkStart w:id="9" w:name="_Toc80155765"/>
            <w:r>
              <w:rPr>
                <w:i/>
              </w:rPr>
              <w:lastRenderedPageBreak/>
              <w:t>Поля 040, 041 – Создате</w:t>
            </w:r>
            <w:bookmarkStart w:id="10" w:name="_Hlt59600418"/>
            <w:bookmarkEnd w:id="10"/>
            <w:r>
              <w:rPr>
                <w:i/>
              </w:rPr>
              <w:t>ли записи,  языки</w:t>
            </w:r>
            <w:bookmarkEnd w:id="9"/>
            <w:r>
              <w:rPr>
                <w:i/>
              </w:rPr>
              <w:t xml:space="preserve"> </w:t>
            </w:r>
          </w:p>
          <w:p w:rsidR="009E795F" w:rsidRDefault="009E795F"/>
        </w:tc>
      </w:tr>
      <w:tr w:rsidR="009E795F" w:rsidTr="00D16DC5">
        <w:trPr>
          <w:cantSplit/>
        </w:trPr>
        <w:tc>
          <w:tcPr>
            <w:tcW w:w="567" w:type="dxa"/>
          </w:tcPr>
          <w:p w:rsidR="009E795F" w:rsidRDefault="00D16DC5" w:rsidP="00D16DC5">
            <w:pPr>
              <w:pStyle w:val="11"/>
              <w:rPr>
                <w:b/>
                <w:sz w:val="24"/>
              </w:rPr>
            </w:pPr>
            <w:r>
              <w:rPr>
                <w:b/>
                <w:sz w:val="24"/>
              </w:rPr>
              <w:t>10.</w:t>
            </w:r>
          </w:p>
        </w:tc>
        <w:tc>
          <w:tcPr>
            <w:tcW w:w="2126" w:type="dxa"/>
          </w:tcPr>
          <w:p w:rsidR="009E795F" w:rsidRDefault="009E795F">
            <w:pPr>
              <w:pStyle w:val="11"/>
              <w:rPr>
                <w:b/>
                <w:sz w:val="24"/>
              </w:rPr>
            </w:pPr>
            <w:r>
              <w:rPr>
                <w:b/>
                <w:sz w:val="24"/>
              </w:rPr>
              <w:t>Индикатор 1 (И)</w:t>
            </w:r>
          </w:p>
        </w:tc>
        <w:tc>
          <w:tcPr>
            <w:tcW w:w="709" w:type="dxa"/>
          </w:tcPr>
          <w:p w:rsidR="009E795F" w:rsidRDefault="009E795F">
            <w:pPr>
              <w:pStyle w:val="11"/>
              <w:ind w:right="-108"/>
              <w:rPr>
                <w:b/>
                <w:color w:val="FF0000"/>
                <w:sz w:val="24"/>
              </w:rPr>
            </w:pPr>
            <w:r>
              <w:rPr>
                <w:b/>
                <w:color w:val="FF0000"/>
                <w:sz w:val="24"/>
              </w:rPr>
              <w:t>040-1</w:t>
            </w:r>
          </w:p>
        </w:tc>
        <w:tc>
          <w:tcPr>
            <w:tcW w:w="7513" w:type="dxa"/>
          </w:tcPr>
          <w:p w:rsidR="009E795F" w:rsidRPr="00D16DC5"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D16DC5">
              <w:rPr>
                <w:b w:val="0"/>
              </w:rPr>
              <w:t>#</w:t>
            </w:r>
            <w:r>
              <w:rPr>
                <w:b w:val="0"/>
              </w:rPr>
              <w:t xml:space="preserve">. </w:t>
            </w:r>
          </w:p>
        </w:tc>
        <w:tc>
          <w:tcPr>
            <w:tcW w:w="3402" w:type="dxa"/>
          </w:tcPr>
          <w:p w:rsidR="009E795F" w:rsidRDefault="009E795F">
            <w:pPr>
              <w:pStyle w:val="a3"/>
              <w:rPr>
                <w:b w:val="0"/>
                <w:lang w:val="en-US"/>
              </w:rPr>
            </w:pPr>
            <w:r>
              <w:rPr>
                <w:b w:val="0"/>
              </w:rPr>
              <w:t xml:space="preserve">040-1 – </w:t>
            </w:r>
            <w:r>
              <w:rPr>
                <w:b w:val="0"/>
                <w:lang w:val="en-US"/>
              </w:rPr>
              <w:t>#</w:t>
            </w:r>
          </w:p>
        </w:tc>
        <w:tc>
          <w:tcPr>
            <w:tcW w:w="708" w:type="dxa"/>
          </w:tcPr>
          <w:p w:rsidR="009E795F" w:rsidRDefault="009E795F">
            <w:pPr>
              <w:pStyle w:val="a3"/>
              <w:ind w:left="34"/>
              <w:rPr>
                <w:b w:val="0"/>
              </w:rPr>
            </w:pPr>
          </w:p>
        </w:tc>
      </w:tr>
      <w:tr w:rsidR="009E795F" w:rsidTr="00D16DC5">
        <w:trPr>
          <w:cantSplit/>
        </w:trPr>
        <w:tc>
          <w:tcPr>
            <w:tcW w:w="567" w:type="dxa"/>
          </w:tcPr>
          <w:p w:rsidR="009E795F" w:rsidRDefault="00D16DC5" w:rsidP="00D16DC5">
            <w:pPr>
              <w:pStyle w:val="11"/>
              <w:rPr>
                <w:b/>
                <w:sz w:val="24"/>
              </w:rPr>
            </w:pPr>
            <w:r>
              <w:rPr>
                <w:b/>
                <w:sz w:val="24"/>
              </w:rPr>
              <w:t>11.</w:t>
            </w:r>
          </w:p>
        </w:tc>
        <w:tc>
          <w:tcPr>
            <w:tcW w:w="2126" w:type="dxa"/>
          </w:tcPr>
          <w:p w:rsidR="009E795F" w:rsidRDefault="009E795F">
            <w:pPr>
              <w:pStyle w:val="11"/>
              <w:rPr>
                <w:b/>
                <w:sz w:val="24"/>
              </w:rPr>
            </w:pPr>
            <w:r>
              <w:rPr>
                <w:b/>
                <w:sz w:val="24"/>
              </w:rPr>
              <w:t>Индикатор 2 (И)</w:t>
            </w:r>
          </w:p>
        </w:tc>
        <w:tc>
          <w:tcPr>
            <w:tcW w:w="709" w:type="dxa"/>
          </w:tcPr>
          <w:p w:rsidR="009E795F" w:rsidRDefault="009E795F">
            <w:pPr>
              <w:pStyle w:val="11"/>
              <w:ind w:left="-108" w:right="-108"/>
              <w:jc w:val="center"/>
              <w:rPr>
                <w:b/>
                <w:color w:val="FF0000"/>
                <w:sz w:val="24"/>
              </w:rPr>
            </w:pPr>
            <w:r>
              <w:rPr>
                <w:b/>
                <w:color w:val="FF0000"/>
                <w:sz w:val="24"/>
              </w:rPr>
              <w:t>040-2</w:t>
            </w:r>
          </w:p>
        </w:tc>
        <w:tc>
          <w:tcPr>
            <w:tcW w:w="7513" w:type="dxa"/>
          </w:tcPr>
          <w:p w:rsidR="009E795F" w:rsidRPr="00D16DC5" w:rsidRDefault="009E795F">
            <w:pPr>
              <w:pStyle w:val="a3"/>
              <w:ind w:left="34"/>
              <w:rPr>
                <w:color w:val="FF0000"/>
              </w:rPr>
            </w:pPr>
            <w:r>
              <w:rPr>
                <w:color w:val="FF0000"/>
              </w:rPr>
              <w:t>Индикатор обязателен. Заполняется автоматически.</w:t>
            </w:r>
            <w:r w:rsidRPr="00D16DC5">
              <w:rPr>
                <w:color w:val="FF0000"/>
              </w:rPr>
              <w:t xml:space="preserve"> </w:t>
            </w:r>
          </w:p>
          <w:p w:rsidR="009E795F" w:rsidRPr="00D16DC5" w:rsidRDefault="009E795F">
            <w:pPr>
              <w:pStyle w:val="a3"/>
              <w:ind w:left="34"/>
              <w:rPr>
                <w:b w:val="0"/>
              </w:rPr>
            </w:pPr>
            <w:r>
              <w:rPr>
                <w:b w:val="0"/>
              </w:rPr>
              <w:t xml:space="preserve">Индикатор не определен - </w:t>
            </w:r>
            <w:r w:rsidRPr="00D16DC5">
              <w:rPr>
                <w:b w:val="0"/>
              </w:rPr>
              <w:t>#</w:t>
            </w:r>
            <w:r>
              <w:rPr>
                <w:b w:val="0"/>
              </w:rPr>
              <w:t>.</w:t>
            </w:r>
          </w:p>
        </w:tc>
        <w:tc>
          <w:tcPr>
            <w:tcW w:w="3402" w:type="dxa"/>
          </w:tcPr>
          <w:p w:rsidR="009E795F" w:rsidRDefault="009E795F">
            <w:pPr>
              <w:pStyle w:val="a3"/>
              <w:rPr>
                <w:b w:val="0"/>
                <w:lang w:val="en-US"/>
              </w:rPr>
            </w:pPr>
            <w:r>
              <w:rPr>
                <w:b w:val="0"/>
              </w:rPr>
              <w:t>040-2</w:t>
            </w:r>
            <w:r>
              <w:rPr>
                <w:b w:val="0"/>
                <w:lang w:val="en-US"/>
              </w:rPr>
              <w:t xml:space="preserve"> – #</w:t>
            </w:r>
          </w:p>
        </w:tc>
        <w:tc>
          <w:tcPr>
            <w:tcW w:w="708" w:type="dxa"/>
          </w:tcPr>
          <w:p w:rsidR="009E795F" w:rsidRDefault="009E795F">
            <w:pPr>
              <w:pStyle w:val="a3"/>
              <w:ind w:left="34"/>
              <w:rPr>
                <w:b w:val="0"/>
              </w:rPr>
            </w:pPr>
          </w:p>
        </w:tc>
      </w:tr>
      <w:tr w:rsidR="009E795F" w:rsidTr="00D16DC5">
        <w:trPr>
          <w:cantSplit/>
        </w:trPr>
        <w:tc>
          <w:tcPr>
            <w:tcW w:w="567" w:type="dxa"/>
          </w:tcPr>
          <w:p w:rsidR="009E795F" w:rsidRDefault="00D16DC5" w:rsidP="00D16DC5">
            <w:pPr>
              <w:pStyle w:val="11"/>
              <w:rPr>
                <w:b/>
                <w:sz w:val="24"/>
              </w:rPr>
            </w:pPr>
            <w:r>
              <w:rPr>
                <w:b/>
                <w:sz w:val="24"/>
              </w:rPr>
              <w:t>12.</w:t>
            </w:r>
          </w:p>
        </w:tc>
        <w:tc>
          <w:tcPr>
            <w:tcW w:w="2126" w:type="dxa"/>
          </w:tcPr>
          <w:p w:rsidR="009E795F" w:rsidRDefault="009E795F">
            <w:pPr>
              <w:pStyle w:val="11"/>
              <w:rPr>
                <w:b/>
                <w:sz w:val="24"/>
              </w:rPr>
            </w:pPr>
            <w:r>
              <w:rPr>
                <w:b/>
                <w:sz w:val="24"/>
              </w:rPr>
              <w:t>Создатель зап</w:t>
            </w:r>
            <w:r>
              <w:rPr>
                <w:b/>
                <w:sz w:val="24"/>
              </w:rPr>
              <w:t>и</w:t>
            </w:r>
            <w:r>
              <w:rPr>
                <w:b/>
                <w:sz w:val="24"/>
              </w:rPr>
              <w:t xml:space="preserve">си </w:t>
            </w:r>
          </w:p>
          <w:p w:rsidR="009E795F" w:rsidRDefault="009E795F">
            <w:pPr>
              <w:pStyle w:val="11"/>
              <w:jc w:val="both"/>
              <w:rPr>
                <w:b/>
                <w:sz w:val="24"/>
              </w:rPr>
            </w:pPr>
            <w:r>
              <w:rPr>
                <w:b/>
                <w:sz w:val="24"/>
              </w:rPr>
              <w:t>(библиотека) (НПП)</w:t>
            </w:r>
          </w:p>
          <w:p w:rsidR="009E795F" w:rsidRDefault="009E795F">
            <w:pPr>
              <w:pStyle w:val="11"/>
              <w:jc w:val="both"/>
              <w:rPr>
                <w:b/>
                <w:sz w:val="24"/>
              </w:rPr>
            </w:pPr>
          </w:p>
        </w:tc>
        <w:tc>
          <w:tcPr>
            <w:tcW w:w="709" w:type="dxa"/>
          </w:tcPr>
          <w:p w:rsidR="009E795F" w:rsidRDefault="009E795F">
            <w:pPr>
              <w:pStyle w:val="11"/>
              <w:ind w:left="-108" w:right="-108"/>
              <w:jc w:val="center"/>
              <w:rPr>
                <w:b/>
                <w:color w:val="FF0000"/>
                <w:sz w:val="24"/>
              </w:rPr>
            </w:pPr>
            <w:r>
              <w:rPr>
                <w:b/>
                <w:color w:val="FF0000"/>
                <w:sz w:val="24"/>
              </w:rPr>
              <w:t>040</w:t>
            </w:r>
            <w:r>
              <w:rPr>
                <w:b/>
                <w:color w:val="FF0000"/>
                <w:sz w:val="24"/>
                <w:lang w:val="en-US"/>
              </w:rPr>
              <w:t>a</w:t>
            </w:r>
          </w:p>
        </w:tc>
        <w:tc>
          <w:tcPr>
            <w:tcW w:w="7513" w:type="dxa"/>
          </w:tcPr>
          <w:p w:rsidR="009E795F" w:rsidRDefault="009E795F">
            <w:pPr>
              <w:pStyle w:val="a3"/>
              <w:rPr>
                <w:color w:val="FF0000"/>
              </w:rPr>
            </w:pPr>
            <w:r>
              <w:rPr>
                <w:color w:val="FF0000"/>
              </w:rPr>
              <w:t xml:space="preserve">Подполе обязательное, </w:t>
            </w:r>
            <w:proofErr w:type="spellStart"/>
            <w:r>
              <w:rPr>
                <w:color w:val="FF0000"/>
              </w:rPr>
              <w:t>автозаполняемое</w:t>
            </w:r>
            <w:proofErr w:type="spellEnd"/>
            <w:r>
              <w:rPr>
                <w:color w:val="FF0000"/>
              </w:rPr>
              <w:t xml:space="preserve">. </w:t>
            </w:r>
          </w:p>
          <w:p w:rsidR="009E795F" w:rsidRDefault="009E795F">
            <w:pPr>
              <w:pStyle w:val="a3"/>
              <w:ind w:left="34"/>
              <w:jc w:val="left"/>
              <w:rPr>
                <w:b w:val="0"/>
              </w:rPr>
            </w:pPr>
            <w:r>
              <w:rPr>
                <w:b w:val="0"/>
              </w:rPr>
              <w:t xml:space="preserve">Подполе содержит полное название библиотеки - создателя записи. Формируется автоматически фильтром. </w:t>
            </w:r>
          </w:p>
          <w:p w:rsidR="009E795F" w:rsidRDefault="009E795F">
            <w:pPr>
              <w:pStyle w:val="a3"/>
              <w:rPr>
                <w:color w:val="000000"/>
              </w:rPr>
            </w:pPr>
          </w:p>
        </w:tc>
        <w:tc>
          <w:tcPr>
            <w:tcW w:w="3402" w:type="dxa"/>
          </w:tcPr>
          <w:p w:rsidR="009E795F" w:rsidRDefault="009E795F">
            <w:pPr>
              <w:pStyle w:val="11"/>
              <w:ind w:left="34"/>
              <w:jc w:val="both"/>
              <w:rPr>
                <w:sz w:val="24"/>
              </w:rPr>
            </w:pPr>
            <w:r>
              <w:rPr>
                <w:sz w:val="24"/>
              </w:rPr>
              <w:t>Научная библиотека Тверск</w:t>
            </w:r>
            <w:r>
              <w:rPr>
                <w:sz w:val="24"/>
              </w:rPr>
              <w:t>о</w:t>
            </w:r>
            <w:r>
              <w:rPr>
                <w:sz w:val="24"/>
              </w:rPr>
              <w:t>го государственного униве</w:t>
            </w:r>
            <w:r>
              <w:rPr>
                <w:sz w:val="24"/>
              </w:rPr>
              <w:t>р</w:t>
            </w:r>
            <w:r>
              <w:rPr>
                <w:sz w:val="24"/>
              </w:rPr>
              <w:t xml:space="preserve">ситета </w:t>
            </w:r>
          </w:p>
        </w:tc>
        <w:tc>
          <w:tcPr>
            <w:tcW w:w="708" w:type="dxa"/>
          </w:tcPr>
          <w:p w:rsidR="009E795F" w:rsidRDefault="009E795F">
            <w:pPr>
              <w:pStyle w:val="11"/>
              <w:ind w:left="34"/>
              <w:jc w:val="both"/>
              <w:rPr>
                <w:sz w:val="24"/>
              </w:rPr>
            </w:pPr>
            <w:r>
              <w:rPr>
                <w:sz w:val="24"/>
              </w:rPr>
              <w:t>1.1-16.1</w:t>
            </w:r>
          </w:p>
        </w:tc>
      </w:tr>
      <w:tr w:rsidR="009E795F" w:rsidTr="00D16DC5">
        <w:trPr>
          <w:cantSplit/>
        </w:trPr>
        <w:tc>
          <w:tcPr>
            <w:tcW w:w="567" w:type="dxa"/>
          </w:tcPr>
          <w:p w:rsidR="009E795F" w:rsidRDefault="00D16DC5" w:rsidP="00D16DC5">
            <w:pPr>
              <w:pStyle w:val="41"/>
              <w:rPr>
                <w:color w:val="auto"/>
              </w:rPr>
            </w:pPr>
            <w:r>
              <w:rPr>
                <w:color w:val="auto"/>
              </w:rPr>
              <w:t>13.</w:t>
            </w:r>
          </w:p>
        </w:tc>
        <w:tc>
          <w:tcPr>
            <w:tcW w:w="2126" w:type="dxa"/>
          </w:tcPr>
          <w:p w:rsidR="009E795F" w:rsidRDefault="009E795F">
            <w:pPr>
              <w:pStyle w:val="41"/>
              <w:rPr>
                <w:color w:val="auto"/>
              </w:rPr>
            </w:pPr>
            <w:r>
              <w:rPr>
                <w:color w:val="auto"/>
              </w:rPr>
              <w:t>Код языка кат</w:t>
            </w:r>
            <w:r>
              <w:rPr>
                <w:color w:val="auto"/>
              </w:rPr>
              <w:t>а</w:t>
            </w:r>
            <w:r>
              <w:rPr>
                <w:color w:val="auto"/>
              </w:rPr>
              <w:t>логизации (НПП)</w:t>
            </w:r>
          </w:p>
        </w:tc>
        <w:tc>
          <w:tcPr>
            <w:tcW w:w="709" w:type="dxa"/>
          </w:tcPr>
          <w:p w:rsidR="009E795F" w:rsidRDefault="009E795F">
            <w:pPr>
              <w:pStyle w:val="11"/>
              <w:ind w:left="-108" w:right="-108"/>
              <w:jc w:val="center"/>
              <w:rPr>
                <w:b/>
                <w:color w:val="FF0000"/>
                <w:sz w:val="24"/>
              </w:rPr>
            </w:pPr>
            <w:r>
              <w:rPr>
                <w:b/>
                <w:color w:val="FF0000"/>
                <w:sz w:val="24"/>
              </w:rPr>
              <w:t>040b</w:t>
            </w:r>
          </w:p>
        </w:tc>
        <w:tc>
          <w:tcPr>
            <w:tcW w:w="7513" w:type="dxa"/>
          </w:tcPr>
          <w:p w:rsidR="009E795F" w:rsidRDefault="009E795F">
            <w:pPr>
              <w:pStyle w:val="a3"/>
              <w:ind w:left="34"/>
              <w:rPr>
                <w:b w:val="0"/>
              </w:rPr>
            </w:pPr>
            <w:r>
              <w:rPr>
                <w:color w:val="FF0000"/>
              </w:rPr>
              <w:t xml:space="preserve">Подполе обязательное, </w:t>
            </w:r>
            <w:proofErr w:type="spellStart"/>
            <w:r>
              <w:rPr>
                <w:color w:val="FF0000"/>
              </w:rPr>
              <w:t>автозаполняемое</w:t>
            </w:r>
            <w:proofErr w:type="spellEnd"/>
            <w:r>
              <w:rPr>
                <w:b w:val="0"/>
              </w:rPr>
              <w:t xml:space="preserve">. </w:t>
            </w:r>
          </w:p>
          <w:p w:rsidR="009E795F" w:rsidRDefault="009E795F">
            <w:pPr>
              <w:pStyle w:val="a3"/>
              <w:ind w:left="34"/>
              <w:rPr>
                <w:b w:val="0"/>
              </w:rPr>
            </w:pPr>
            <w:r>
              <w:rPr>
                <w:b w:val="0"/>
              </w:rPr>
              <w:t>Языком каталогизации всегда является русский, даже в том случае, когда библиографическая запись составляется на статью на англи</w:t>
            </w:r>
            <w:r>
              <w:rPr>
                <w:b w:val="0"/>
              </w:rPr>
              <w:t>й</w:t>
            </w:r>
            <w:r>
              <w:rPr>
                <w:b w:val="0"/>
              </w:rPr>
              <w:t>ском, немецком или ином языке. Это связано с тем, что аннотация, примечания, предметные рубрики, ключевые слова приводятся в з</w:t>
            </w:r>
            <w:r>
              <w:rPr>
                <w:b w:val="0"/>
              </w:rPr>
              <w:t>а</w:t>
            </w:r>
            <w:r>
              <w:rPr>
                <w:b w:val="0"/>
              </w:rPr>
              <w:t xml:space="preserve">писи на русском языке. </w:t>
            </w:r>
          </w:p>
          <w:p w:rsidR="009E795F" w:rsidRDefault="009E795F">
            <w:pPr>
              <w:pStyle w:val="a3"/>
              <w:ind w:left="34"/>
              <w:rPr>
                <w:b w:val="0"/>
              </w:rPr>
            </w:pPr>
            <w:r>
              <w:rPr>
                <w:b w:val="0"/>
              </w:rPr>
              <w:t>Подполе содержит трехсимвольный буквенный код «</w:t>
            </w:r>
            <w:proofErr w:type="spellStart"/>
            <w:r>
              <w:rPr>
                <w:b w:val="0"/>
                <w:lang w:val="en-US"/>
              </w:rPr>
              <w:t>rus</w:t>
            </w:r>
            <w:proofErr w:type="spellEnd"/>
            <w:r>
              <w:rPr>
                <w:b w:val="0"/>
              </w:rPr>
              <w:t xml:space="preserve">». </w:t>
            </w:r>
          </w:p>
          <w:p w:rsidR="009E795F" w:rsidRDefault="009E795F">
            <w:pPr>
              <w:pStyle w:val="a3"/>
              <w:ind w:left="34"/>
              <w:rPr>
                <w:b w:val="0"/>
              </w:rPr>
            </w:pPr>
            <w:r>
              <w:rPr>
                <w:b w:val="0"/>
              </w:rPr>
              <w:t>Если подполе остается незаполненным, то фильтр заполняет его а</w:t>
            </w:r>
            <w:r>
              <w:rPr>
                <w:b w:val="0"/>
              </w:rPr>
              <w:t>в</w:t>
            </w:r>
            <w:r>
              <w:rPr>
                <w:b w:val="0"/>
              </w:rPr>
              <w:t xml:space="preserve">томатически. </w:t>
            </w:r>
          </w:p>
          <w:p w:rsidR="009E795F" w:rsidRDefault="009E795F">
            <w:pPr>
              <w:pStyle w:val="a3"/>
              <w:ind w:left="34"/>
              <w:rPr>
                <w:b w:val="0"/>
              </w:rPr>
            </w:pPr>
          </w:p>
        </w:tc>
        <w:tc>
          <w:tcPr>
            <w:tcW w:w="3402" w:type="dxa"/>
          </w:tcPr>
          <w:p w:rsidR="009E795F" w:rsidRDefault="009E795F">
            <w:pPr>
              <w:pStyle w:val="11"/>
              <w:ind w:left="34"/>
              <w:rPr>
                <w:sz w:val="24"/>
              </w:rPr>
            </w:pPr>
            <w:proofErr w:type="spellStart"/>
            <w:r>
              <w:rPr>
                <w:sz w:val="24"/>
                <w:lang w:val="en-US"/>
              </w:rPr>
              <w:t>rus</w:t>
            </w:r>
            <w:proofErr w:type="spellEnd"/>
            <w:r>
              <w:rPr>
                <w:sz w:val="24"/>
              </w:rPr>
              <w:t xml:space="preserve"> </w:t>
            </w:r>
          </w:p>
        </w:tc>
        <w:tc>
          <w:tcPr>
            <w:tcW w:w="708" w:type="dxa"/>
          </w:tcPr>
          <w:p w:rsidR="009E795F" w:rsidRDefault="009E795F">
            <w:pPr>
              <w:pStyle w:val="11"/>
              <w:ind w:left="34"/>
              <w:rPr>
                <w:sz w:val="24"/>
              </w:rPr>
            </w:pPr>
            <w:r>
              <w:rPr>
                <w:sz w:val="24"/>
              </w:rPr>
              <w:t>1.1-16.1</w:t>
            </w:r>
          </w:p>
        </w:tc>
      </w:tr>
      <w:tr w:rsidR="009E795F" w:rsidTr="00D16DC5">
        <w:trPr>
          <w:cantSplit/>
        </w:trPr>
        <w:tc>
          <w:tcPr>
            <w:tcW w:w="567" w:type="dxa"/>
          </w:tcPr>
          <w:p w:rsidR="009E795F" w:rsidRDefault="00D16DC5" w:rsidP="00D16DC5">
            <w:pPr>
              <w:pStyle w:val="41"/>
              <w:rPr>
                <w:color w:val="auto"/>
              </w:rPr>
            </w:pPr>
            <w:r>
              <w:rPr>
                <w:color w:val="auto"/>
              </w:rPr>
              <w:t>14.</w:t>
            </w:r>
          </w:p>
        </w:tc>
        <w:tc>
          <w:tcPr>
            <w:tcW w:w="2126" w:type="dxa"/>
          </w:tcPr>
          <w:p w:rsidR="009E795F" w:rsidRDefault="009E795F">
            <w:pPr>
              <w:pStyle w:val="11"/>
              <w:jc w:val="both"/>
              <w:rPr>
                <w:b/>
                <w:sz w:val="24"/>
              </w:rPr>
            </w:pPr>
            <w:r>
              <w:rPr>
                <w:b/>
                <w:sz w:val="24"/>
              </w:rPr>
              <w:t>Перевод (0 или 1) (И)</w:t>
            </w:r>
          </w:p>
        </w:tc>
        <w:tc>
          <w:tcPr>
            <w:tcW w:w="709" w:type="dxa"/>
          </w:tcPr>
          <w:p w:rsidR="009E795F" w:rsidRDefault="009E795F">
            <w:pPr>
              <w:pStyle w:val="11"/>
              <w:ind w:left="-108" w:right="-108"/>
              <w:jc w:val="center"/>
              <w:rPr>
                <w:b/>
                <w:color w:val="000000"/>
                <w:sz w:val="24"/>
              </w:rPr>
            </w:pPr>
            <w:r>
              <w:rPr>
                <w:b/>
                <w:color w:val="FF0000"/>
                <w:sz w:val="24"/>
              </w:rPr>
              <w:t>041</w:t>
            </w:r>
            <w:r>
              <w:rPr>
                <w:b/>
                <w:color w:val="FF0000"/>
                <w:sz w:val="24"/>
                <w:lang w:val="en-US"/>
              </w:rPr>
              <w:t>-</w:t>
            </w:r>
            <w:r>
              <w:rPr>
                <w:b/>
                <w:color w:val="FF0000"/>
                <w:sz w:val="24"/>
              </w:rPr>
              <w:t>1</w:t>
            </w:r>
          </w:p>
        </w:tc>
        <w:tc>
          <w:tcPr>
            <w:tcW w:w="7513" w:type="dxa"/>
          </w:tcPr>
          <w:p w:rsidR="009E795F" w:rsidRDefault="009E795F">
            <w:pPr>
              <w:pStyle w:val="a3"/>
              <w:ind w:left="34"/>
              <w:jc w:val="left"/>
              <w:rPr>
                <w:color w:val="000000"/>
              </w:rPr>
            </w:pPr>
            <w:r>
              <w:rPr>
                <w:color w:val="000000"/>
              </w:rPr>
              <w:t xml:space="preserve">Первый индикатор поля 041. </w:t>
            </w:r>
          </w:p>
          <w:p w:rsidR="009E795F" w:rsidRDefault="009E795F">
            <w:pPr>
              <w:pStyle w:val="a3"/>
              <w:ind w:left="34"/>
              <w:jc w:val="left"/>
              <w:rPr>
                <w:color w:val="FF0000"/>
              </w:rPr>
            </w:pPr>
            <w:r>
              <w:rPr>
                <w:color w:val="FF0000"/>
              </w:rPr>
              <w:t xml:space="preserve">Индикатор обязателен. Заполнение контролируется фильтром. </w:t>
            </w:r>
          </w:p>
          <w:p w:rsidR="009E795F" w:rsidRDefault="009E795F">
            <w:pPr>
              <w:pStyle w:val="a3"/>
              <w:ind w:left="34"/>
              <w:jc w:val="left"/>
              <w:rPr>
                <w:b w:val="0"/>
                <w:color w:val="000000"/>
              </w:rPr>
            </w:pPr>
            <w:r>
              <w:rPr>
                <w:b w:val="0"/>
                <w:color w:val="000000"/>
              </w:rPr>
              <w:t xml:space="preserve">Индикатор отражает сведения о том, является ли каталогизируемая статья переводом. </w:t>
            </w:r>
          </w:p>
          <w:p w:rsidR="009E795F" w:rsidRDefault="009E795F">
            <w:pPr>
              <w:pStyle w:val="a3"/>
              <w:ind w:left="34"/>
              <w:jc w:val="left"/>
              <w:rPr>
                <w:b w:val="0"/>
                <w:color w:val="000000"/>
              </w:rPr>
            </w:pPr>
            <w:r>
              <w:rPr>
                <w:b w:val="0"/>
                <w:color w:val="000000"/>
              </w:rPr>
              <w:t>Если статья является переводом с другого языка, то индикатор соде</w:t>
            </w:r>
            <w:r>
              <w:rPr>
                <w:b w:val="0"/>
                <w:color w:val="000000"/>
              </w:rPr>
              <w:t>р</w:t>
            </w:r>
            <w:r>
              <w:rPr>
                <w:b w:val="0"/>
                <w:color w:val="000000"/>
              </w:rPr>
              <w:t xml:space="preserve">жит значение «1». </w:t>
            </w:r>
          </w:p>
          <w:p w:rsidR="009E795F" w:rsidRDefault="009E795F">
            <w:pPr>
              <w:pStyle w:val="a3"/>
              <w:ind w:left="34"/>
              <w:jc w:val="left"/>
              <w:rPr>
                <w:b w:val="0"/>
                <w:color w:val="000000"/>
              </w:rPr>
            </w:pPr>
            <w:r>
              <w:rPr>
                <w:b w:val="0"/>
                <w:color w:val="000000"/>
              </w:rPr>
              <w:t>Если статья не является переводом, то индикатор можно не проста</w:t>
            </w:r>
            <w:r>
              <w:rPr>
                <w:b w:val="0"/>
                <w:color w:val="000000"/>
              </w:rPr>
              <w:t>в</w:t>
            </w:r>
            <w:r>
              <w:rPr>
                <w:b w:val="0"/>
                <w:color w:val="000000"/>
              </w:rPr>
              <w:t>лять. Фильтр автоматически заполнит подполе значением «0».</w:t>
            </w:r>
          </w:p>
          <w:p w:rsidR="009E795F" w:rsidRDefault="009E795F">
            <w:pPr>
              <w:pStyle w:val="a3"/>
              <w:ind w:left="34"/>
              <w:jc w:val="left"/>
              <w:rPr>
                <w:b w:val="0"/>
                <w:color w:val="000000"/>
              </w:rPr>
            </w:pPr>
          </w:p>
        </w:tc>
        <w:tc>
          <w:tcPr>
            <w:tcW w:w="3402" w:type="dxa"/>
          </w:tcPr>
          <w:p w:rsidR="009E795F" w:rsidRDefault="009E795F">
            <w:pPr>
              <w:pStyle w:val="11"/>
              <w:ind w:left="34"/>
              <w:jc w:val="both"/>
              <w:rPr>
                <w:sz w:val="24"/>
              </w:rPr>
            </w:pPr>
            <w:r>
              <w:rPr>
                <w:sz w:val="24"/>
              </w:rPr>
              <w:t>041</w:t>
            </w:r>
            <w:r>
              <w:rPr>
                <w:sz w:val="24"/>
                <w:lang w:val="en-US"/>
              </w:rPr>
              <w:t>-</w:t>
            </w:r>
            <w:r>
              <w:rPr>
                <w:sz w:val="24"/>
              </w:rPr>
              <w:t xml:space="preserve">1 – 0 </w:t>
            </w:r>
          </w:p>
          <w:p w:rsidR="009E795F" w:rsidRDefault="009E795F">
            <w:pPr>
              <w:pStyle w:val="11"/>
              <w:ind w:left="34"/>
              <w:jc w:val="both"/>
              <w:rPr>
                <w:sz w:val="24"/>
              </w:rPr>
            </w:pPr>
            <w:r>
              <w:rPr>
                <w:sz w:val="24"/>
              </w:rPr>
              <w:t xml:space="preserve">        или </w:t>
            </w:r>
          </w:p>
          <w:p w:rsidR="009E795F" w:rsidRDefault="009E795F">
            <w:pPr>
              <w:pStyle w:val="11"/>
              <w:ind w:left="34"/>
              <w:jc w:val="both"/>
              <w:rPr>
                <w:sz w:val="24"/>
              </w:rPr>
            </w:pPr>
            <w:r>
              <w:rPr>
                <w:sz w:val="24"/>
              </w:rPr>
              <w:t>041</w:t>
            </w:r>
            <w:r>
              <w:rPr>
                <w:sz w:val="24"/>
                <w:lang w:val="en-US"/>
              </w:rPr>
              <w:t>-</w:t>
            </w:r>
            <w:r>
              <w:rPr>
                <w:sz w:val="24"/>
              </w:rPr>
              <w:t xml:space="preserve">1 – 1 </w:t>
            </w:r>
          </w:p>
          <w:p w:rsidR="009E795F" w:rsidRDefault="009E795F">
            <w:pPr>
              <w:pStyle w:val="11"/>
              <w:ind w:left="34"/>
              <w:jc w:val="both"/>
              <w:rPr>
                <w:sz w:val="24"/>
              </w:rPr>
            </w:pPr>
          </w:p>
        </w:tc>
        <w:tc>
          <w:tcPr>
            <w:tcW w:w="708" w:type="dxa"/>
          </w:tcPr>
          <w:p w:rsidR="009E795F" w:rsidRDefault="009E795F">
            <w:pPr>
              <w:pStyle w:val="11"/>
              <w:ind w:left="34"/>
              <w:jc w:val="both"/>
              <w:rPr>
                <w:sz w:val="24"/>
              </w:rPr>
            </w:pPr>
            <w:r>
              <w:rPr>
                <w:sz w:val="24"/>
              </w:rPr>
              <w:t>1.1-16.1</w:t>
            </w:r>
          </w:p>
        </w:tc>
      </w:tr>
      <w:tr w:rsidR="009E795F" w:rsidTr="00D16DC5">
        <w:trPr>
          <w:cantSplit/>
        </w:trPr>
        <w:tc>
          <w:tcPr>
            <w:tcW w:w="567" w:type="dxa"/>
          </w:tcPr>
          <w:p w:rsidR="009E795F" w:rsidRDefault="00D16DC5" w:rsidP="00D16DC5">
            <w:pPr>
              <w:pStyle w:val="41"/>
              <w:rPr>
                <w:color w:val="auto"/>
              </w:rPr>
            </w:pPr>
            <w:r>
              <w:rPr>
                <w:color w:val="auto"/>
              </w:rPr>
              <w:t>15.</w:t>
            </w:r>
          </w:p>
        </w:tc>
        <w:tc>
          <w:tcPr>
            <w:tcW w:w="2126" w:type="dxa"/>
          </w:tcPr>
          <w:p w:rsidR="009E795F" w:rsidRDefault="009E795F">
            <w:pPr>
              <w:pStyle w:val="11"/>
              <w:rPr>
                <w:b/>
                <w:sz w:val="24"/>
              </w:rPr>
            </w:pPr>
            <w:r>
              <w:rPr>
                <w:b/>
                <w:sz w:val="24"/>
              </w:rPr>
              <w:t>Индикатор 2 (И)</w:t>
            </w:r>
          </w:p>
        </w:tc>
        <w:tc>
          <w:tcPr>
            <w:tcW w:w="709" w:type="dxa"/>
          </w:tcPr>
          <w:p w:rsidR="009E795F" w:rsidRDefault="009E795F">
            <w:pPr>
              <w:pStyle w:val="11"/>
              <w:ind w:left="-108" w:right="-108"/>
              <w:jc w:val="center"/>
              <w:rPr>
                <w:b/>
                <w:color w:val="FF0000"/>
                <w:sz w:val="24"/>
              </w:rPr>
            </w:pPr>
            <w:r>
              <w:rPr>
                <w:b/>
                <w:color w:val="FF0000"/>
                <w:sz w:val="24"/>
              </w:rPr>
              <w:t>041-2</w:t>
            </w:r>
          </w:p>
        </w:tc>
        <w:tc>
          <w:tcPr>
            <w:tcW w:w="7513" w:type="dxa"/>
          </w:tcPr>
          <w:p w:rsidR="009E795F" w:rsidRPr="00EC4E3D" w:rsidRDefault="009E795F">
            <w:pPr>
              <w:pStyle w:val="a3"/>
              <w:ind w:left="34"/>
              <w:rPr>
                <w:color w:val="FF0000"/>
              </w:rPr>
            </w:pPr>
            <w:r>
              <w:rPr>
                <w:color w:val="FF0000"/>
              </w:rPr>
              <w:t>Индикатор обязателен. Заполняется автоматически.</w:t>
            </w:r>
            <w:r w:rsidRPr="00EC4E3D">
              <w:rPr>
                <w:color w:val="FF0000"/>
              </w:rPr>
              <w:t xml:space="preserve"> </w:t>
            </w:r>
          </w:p>
          <w:p w:rsidR="009E795F" w:rsidRPr="00EC4E3D" w:rsidRDefault="009E795F">
            <w:pPr>
              <w:pStyle w:val="a3"/>
              <w:ind w:left="34"/>
              <w:rPr>
                <w:b w:val="0"/>
              </w:rPr>
            </w:pPr>
            <w:r>
              <w:rPr>
                <w:b w:val="0"/>
              </w:rPr>
              <w:t xml:space="preserve">Индикатор не определен - </w:t>
            </w:r>
            <w:r w:rsidRPr="00EC4E3D">
              <w:rPr>
                <w:b w:val="0"/>
              </w:rPr>
              <w:t>#</w:t>
            </w:r>
            <w:r>
              <w:rPr>
                <w:b w:val="0"/>
              </w:rPr>
              <w:t>.</w:t>
            </w:r>
          </w:p>
        </w:tc>
        <w:tc>
          <w:tcPr>
            <w:tcW w:w="3402" w:type="dxa"/>
          </w:tcPr>
          <w:p w:rsidR="009E795F" w:rsidRDefault="009E795F">
            <w:pPr>
              <w:pStyle w:val="a3"/>
              <w:rPr>
                <w:b w:val="0"/>
                <w:lang w:val="en-US"/>
              </w:rPr>
            </w:pPr>
            <w:r>
              <w:rPr>
                <w:b w:val="0"/>
              </w:rPr>
              <w:t>041-2</w:t>
            </w:r>
            <w:r>
              <w:rPr>
                <w:b w:val="0"/>
                <w:lang w:val="en-US"/>
              </w:rPr>
              <w:t xml:space="preserve"> – #</w:t>
            </w:r>
          </w:p>
        </w:tc>
        <w:tc>
          <w:tcPr>
            <w:tcW w:w="708" w:type="dxa"/>
          </w:tcPr>
          <w:p w:rsidR="009E795F" w:rsidRDefault="009E795F">
            <w:pPr>
              <w:pStyle w:val="a3"/>
              <w:ind w:left="34"/>
              <w:rPr>
                <w:b w:val="0"/>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7"/>
        <w:gridCol w:w="2126"/>
        <w:gridCol w:w="709"/>
        <w:gridCol w:w="7513"/>
        <w:gridCol w:w="3402"/>
        <w:gridCol w:w="708"/>
      </w:tblGrid>
      <w:tr w:rsidR="009E795F" w:rsidTr="00D16DC5">
        <w:trPr>
          <w:cantSplit/>
        </w:trPr>
        <w:tc>
          <w:tcPr>
            <w:tcW w:w="567" w:type="dxa"/>
          </w:tcPr>
          <w:p w:rsidR="009E795F" w:rsidRDefault="00D16DC5" w:rsidP="00D16DC5">
            <w:pPr>
              <w:pStyle w:val="11"/>
              <w:rPr>
                <w:b/>
                <w:color w:val="000000"/>
                <w:sz w:val="24"/>
              </w:rPr>
            </w:pPr>
            <w:r>
              <w:rPr>
                <w:b/>
                <w:color w:val="000000"/>
                <w:sz w:val="24"/>
              </w:rPr>
              <w:lastRenderedPageBreak/>
              <w:t>16.</w:t>
            </w:r>
          </w:p>
        </w:tc>
        <w:tc>
          <w:tcPr>
            <w:tcW w:w="2126" w:type="dxa"/>
          </w:tcPr>
          <w:p w:rsidR="009E795F" w:rsidRDefault="009E795F">
            <w:pPr>
              <w:pStyle w:val="11"/>
              <w:rPr>
                <w:b/>
                <w:color w:val="000000"/>
                <w:sz w:val="24"/>
              </w:rPr>
            </w:pPr>
            <w:r>
              <w:rPr>
                <w:b/>
                <w:color w:val="000000"/>
                <w:sz w:val="24"/>
              </w:rPr>
              <w:t>Язык текста (ПП)</w:t>
            </w:r>
          </w:p>
        </w:tc>
        <w:tc>
          <w:tcPr>
            <w:tcW w:w="709" w:type="dxa"/>
          </w:tcPr>
          <w:p w:rsidR="009E795F" w:rsidRDefault="009E795F">
            <w:pPr>
              <w:pStyle w:val="11"/>
              <w:ind w:left="-108" w:right="-108"/>
              <w:jc w:val="center"/>
              <w:rPr>
                <w:b/>
                <w:color w:val="FF0000"/>
                <w:sz w:val="24"/>
              </w:rPr>
            </w:pPr>
            <w:r>
              <w:rPr>
                <w:b/>
                <w:color w:val="FF0000"/>
                <w:sz w:val="24"/>
              </w:rPr>
              <w:t>041а</w:t>
            </w:r>
          </w:p>
        </w:tc>
        <w:tc>
          <w:tcPr>
            <w:tcW w:w="7513" w:type="dxa"/>
          </w:tcPr>
          <w:p w:rsidR="009E795F" w:rsidRDefault="009E795F">
            <w:pPr>
              <w:pStyle w:val="a3"/>
              <w:ind w:left="33"/>
              <w:rPr>
                <w:b w:val="0"/>
              </w:rPr>
            </w:pPr>
            <w:r>
              <w:rPr>
                <w:color w:val="FF0000"/>
              </w:rPr>
              <w:t xml:space="preserve">Подполе обязательное, частично </w:t>
            </w:r>
            <w:proofErr w:type="spellStart"/>
            <w:r>
              <w:rPr>
                <w:color w:val="FF0000"/>
              </w:rPr>
              <w:t>автозаполняемое</w:t>
            </w:r>
            <w:proofErr w:type="spellEnd"/>
            <w:r>
              <w:rPr>
                <w:b w:val="0"/>
              </w:rPr>
              <w:t xml:space="preserve">. </w:t>
            </w:r>
          </w:p>
          <w:p w:rsidR="009E795F" w:rsidRDefault="009E795F">
            <w:pPr>
              <w:pStyle w:val="a3"/>
              <w:jc w:val="left"/>
              <w:rPr>
                <w:b w:val="0"/>
                <w:color w:val="000000"/>
              </w:rPr>
            </w:pPr>
            <w:r>
              <w:rPr>
                <w:b w:val="0"/>
                <w:color w:val="000000"/>
              </w:rPr>
              <w:t>Подполе содержит код языка статьи. Для статьи на русском языке – код «</w:t>
            </w:r>
            <w:proofErr w:type="spellStart"/>
            <w:r>
              <w:rPr>
                <w:b w:val="0"/>
                <w:color w:val="000000"/>
                <w:lang w:val="en-US"/>
              </w:rPr>
              <w:t>rus</w:t>
            </w:r>
            <w:proofErr w:type="spellEnd"/>
            <w:r>
              <w:rPr>
                <w:b w:val="0"/>
                <w:color w:val="000000"/>
              </w:rPr>
              <w:t>», для статьи на английском языке – код «</w:t>
            </w:r>
            <w:r>
              <w:rPr>
                <w:b w:val="0"/>
                <w:color w:val="000000"/>
                <w:lang w:val="en-US"/>
              </w:rPr>
              <w:t>eng</w:t>
            </w:r>
            <w:r>
              <w:rPr>
                <w:b w:val="0"/>
                <w:color w:val="000000"/>
              </w:rPr>
              <w:t xml:space="preserve">» и т. д. </w:t>
            </w:r>
          </w:p>
          <w:p w:rsidR="009E795F" w:rsidRDefault="009E795F">
            <w:pPr>
              <w:pStyle w:val="a3"/>
              <w:ind w:left="33"/>
              <w:rPr>
                <w:b w:val="0"/>
                <w:color w:val="000000"/>
                <w:u w:val="single"/>
              </w:rPr>
            </w:pPr>
          </w:p>
          <w:p w:rsidR="009E795F" w:rsidRDefault="009E795F">
            <w:pPr>
              <w:pStyle w:val="a3"/>
              <w:ind w:left="33"/>
              <w:rPr>
                <w:color w:val="000000"/>
                <w:u w:val="single"/>
              </w:rPr>
            </w:pPr>
            <w:r>
              <w:rPr>
                <w:color w:val="000000"/>
                <w:u w:val="single"/>
              </w:rPr>
              <w:t xml:space="preserve">Коды языков приведены в Приложении 2.1. </w:t>
            </w:r>
          </w:p>
          <w:p w:rsidR="009E795F" w:rsidRDefault="009E795F">
            <w:pPr>
              <w:pStyle w:val="a3"/>
              <w:ind w:left="33"/>
              <w:rPr>
                <w:b w:val="0"/>
              </w:rPr>
            </w:pPr>
          </w:p>
          <w:p w:rsidR="009E795F" w:rsidRDefault="009E795F">
            <w:pPr>
              <w:pStyle w:val="a3"/>
              <w:jc w:val="left"/>
              <w:rPr>
                <w:b w:val="0"/>
                <w:color w:val="000000"/>
              </w:rPr>
            </w:pPr>
            <w:r>
              <w:rPr>
                <w:color w:val="000000"/>
              </w:rPr>
              <w:t>Подполе повторяемое</w:t>
            </w:r>
            <w:r>
              <w:rPr>
                <w:b w:val="0"/>
                <w:color w:val="000000"/>
              </w:rPr>
              <w:t>, если статья опубликована в журнале пара</w:t>
            </w:r>
            <w:r>
              <w:rPr>
                <w:b w:val="0"/>
                <w:color w:val="000000"/>
              </w:rPr>
              <w:t>л</w:t>
            </w:r>
            <w:r>
              <w:rPr>
                <w:b w:val="0"/>
                <w:color w:val="000000"/>
              </w:rPr>
              <w:t xml:space="preserve">лельно на двух и более языках. </w:t>
            </w:r>
          </w:p>
          <w:p w:rsidR="009E795F" w:rsidRDefault="009E795F">
            <w:pPr>
              <w:pStyle w:val="a3"/>
              <w:jc w:val="left"/>
              <w:rPr>
                <w:b w:val="0"/>
                <w:color w:val="000000"/>
              </w:rPr>
            </w:pPr>
          </w:p>
          <w:p w:rsidR="009E795F" w:rsidRDefault="009E795F">
            <w:pPr>
              <w:pStyle w:val="a3"/>
              <w:jc w:val="left"/>
              <w:rPr>
                <w:b w:val="0"/>
                <w:color w:val="000000"/>
              </w:rPr>
            </w:pPr>
            <w:r>
              <w:rPr>
                <w:b w:val="0"/>
                <w:color w:val="000000"/>
              </w:rPr>
              <w:t xml:space="preserve">     Если в АИБС предусмотрено добавление нового подполя, то ка</w:t>
            </w:r>
            <w:r>
              <w:rPr>
                <w:b w:val="0"/>
                <w:color w:val="000000"/>
              </w:rPr>
              <w:t>ж</w:t>
            </w:r>
            <w:r>
              <w:rPr>
                <w:b w:val="0"/>
                <w:color w:val="000000"/>
              </w:rPr>
              <w:t>дый код языка вносится в добавленное подполе. Если это невозможно, то коды языков вносятся в одно подполе через точку с запятой, кот</w:t>
            </w:r>
            <w:r>
              <w:rPr>
                <w:b w:val="0"/>
                <w:color w:val="000000"/>
              </w:rPr>
              <w:t>о</w:t>
            </w:r>
            <w:r>
              <w:rPr>
                <w:b w:val="0"/>
                <w:color w:val="000000"/>
              </w:rPr>
              <w:t>рая является разделительным знаком.</w:t>
            </w:r>
            <w:r>
              <w:rPr>
                <w:color w:val="000000"/>
              </w:rPr>
              <w:t xml:space="preserve"> </w:t>
            </w:r>
          </w:p>
          <w:p w:rsidR="009E795F" w:rsidRDefault="009E795F">
            <w:pPr>
              <w:pStyle w:val="a3"/>
              <w:ind w:left="33"/>
              <w:rPr>
                <w:b w:val="0"/>
              </w:rPr>
            </w:pPr>
          </w:p>
          <w:p w:rsidR="009E795F" w:rsidRDefault="009E795F">
            <w:pPr>
              <w:pStyle w:val="a3"/>
              <w:ind w:left="33"/>
              <w:jc w:val="left"/>
              <w:rPr>
                <w:b w:val="0"/>
              </w:rPr>
            </w:pPr>
            <w:r>
              <w:rPr>
                <w:b w:val="0"/>
              </w:rPr>
              <w:t>Если подполе остается незаполненным, то фильтр проставляет авт</w:t>
            </w:r>
            <w:r>
              <w:rPr>
                <w:b w:val="0"/>
              </w:rPr>
              <w:t>о</w:t>
            </w:r>
            <w:r>
              <w:rPr>
                <w:b w:val="0"/>
              </w:rPr>
              <w:t>матически значение  «</w:t>
            </w:r>
            <w:proofErr w:type="spellStart"/>
            <w:r>
              <w:rPr>
                <w:b w:val="0"/>
                <w:lang w:val="en-US"/>
              </w:rPr>
              <w:t>rus</w:t>
            </w:r>
            <w:proofErr w:type="spellEnd"/>
            <w:r>
              <w:rPr>
                <w:b w:val="0"/>
              </w:rPr>
              <w:t xml:space="preserve">». </w:t>
            </w:r>
          </w:p>
          <w:p w:rsidR="009E795F" w:rsidRDefault="009E795F">
            <w:pPr>
              <w:pStyle w:val="a3"/>
              <w:ind w:left="33"/>
              <w:rPr>
                <w:color w:val="000000"/>
                <w:u w:val="single"/>
              </w:rPr>
            </w:pPr>
          </w:p>
        </w:tc>
        <w:tc>
          <w:tcPr>
            <w:tcW w:w="3402" w:type="dxa"/>
          </w:tcPr>
          <w:p w:rsidR="009E795F" w:rsidRDefault="009E795F">
            <w:pPr>
              <w:pStyle w:val="11"/>
              <w:jc w:val="both"/>
              <w:rPr>
                <w:sz w:val="24"/>
              </w:rPr>
            </w:pPr>
          </w:p>
          <w:p w:rsidR="009E795F" w:rsidRDefault="009E795F">
            <w:pPr>
              <w:pStyle w:val="11"/>
              <w:jc w:val="both"/>
              <w:rPr>
                <w:sz w:val="24"/>
                <w:lang w:val="en-US"/>
              </w:rPr>
            </w:pPr>
            <w:r>
              <w:rPr>
                <w:sz w:val="24"/>
                <w:lang w:val="en-US"/>
              </w:rPr>
              <w:t>041</w:t>
            </w:r>
            <w:r>
              <w:rPr>
                <w:sz w:val="24"/>
              </w:rPr>
              <w:t>а</w:t>
            </w:r>
            <w:r>
              <w:rPr>
                <w:sz w:val="24"/>
                <w:lang w:val="en-US"/>
              </w:rPr>
              <w:t xml:space="preserve"> – </w:t>
            </w:r>
            <w:proofErr w:type="spellStart"/>
            <w:r>
              <w:rPr>
                <w:sz w:val="24"/>
                <w:lang w:val="en-US"/>
              </w:rPr>
              <w:t>rus</w:t>
            </w:r>
            <w:proofErr w:type="spellEnd"/>
            <w:r>
              <w:rPr>
                <w:sz w:val="24"/>
                <w:lang w:val="en-US"/>
              </w:rPr>
              <w:t xml:space="preserve"> </w:t>
            </w:r>
          </w:p>
          <w:p w:rsidR="009E795F" w:rsidRDefault="009E795F">
            <w:pPr>
              <w:pStyle w:val="11"/>
              <w:jc w:val="both"/>
              <w:rPr>
                <w:sz w:val="24"/>
                <w:lang w:val="en-US"/>
              </w:rPr>
            </w:pPr>
          </w:p>
          <w:p w:rsidR="009E795F" w:rsidRDefault="009E795F">
            <w:pPr>
              <w:pStyle w:val="11"/>
              <w:jc w:val="both"/>
              <w:rPr>
                <w:sz w:val="24"/>
                <w:lang w:val="en-US"/>
              </w:rPr>
            </w:pPr>
            <w:r>
              <w:rPr>
                <w:sz w:val="24"/>
                <w:lang w:val="en-US"/>
              </w:rPr>
              <w:t xml:space="preserve">041a – eng </w:t>
            </w:r>
          </w:p>
          <w:p w:rsidR="009E795F" w:rsidRDefault="009E795F">
            <w:pPr>
              <w:pStyle w:val="11"/>
              <w:jc w:val="both"/>
              <w:rPr>
                <w:sz w:val="24"/>
                <w:lang w:val="en-US"/>
              </w:rPr>
            </w:pPr>
          </w:p>
          <w:p w:rsidR="009E795F" w:rsidRDefault="009E795F">
            <w:pPr>
              <w:pStyle w:val="11"/>
              <w:jc w:val="both"/>
              <w:rPr>
                <w:sz w:val="24"/>
                <w:lang w:val="en-US"/>
              </w:rPr>
            </w:pPr>
          </w:p>
          <w:p w:rsidR="009E795F" w:rsidRDefault="009E795F">
            <w:pPr>
              <w:pStyle w:val="11"/>
              <w:jc w:val="both"/>
              <w:rPr>
                <w:sz w:val="24"/>
                <w:lang w:val="en-US"/>
              </w:rPr>
            </w:pPr>
          </w:p>
          <w:p w:rsidR="009E795F" w:rsidRPr="00EC4E3D" w:rsidRDefault="009E795F">
            <w:pPr>
              <w:pStyle w:val="11"/>
              <w:jc w:val="both"/>
              <w:rPr>
                <w:sz w:val="24"/>
                <w:lang w:val="en-US"/>
              </w:rPr>
            </w:pPr>
            <w:r w:rsidRPr="00EC4E3D">
              <w:rPr>
                <w:sz w:val="24"/>
                <w:lang w:val="en-US"/>
              </w:rPr>
              <w:t>041</w:t>
            </w:r>
            <w:r>
              <w:rPr>
                <w:sz w:val="24"/>
              </w:rPr>
              <w:t>а</w:t>
            </w:r>
            <w:r w:rsidRPr="00EC4E3D">
              <w:rPr>
                <w:sz w:val="24"/>
                <w:lang w:val="en-US"/>
              </w:rPr>
              <w:t xml:space="preserve"> – </w:t>
            </w:r>
            <w:proofErr w:type="spellStart"/>
            <w:r>
              <w:rPr>
                <w:sz w:val="24"/>
                <w:lang w:val="en-US"/>
              </w:rPr>
              <w:t>rus</w:t>
            </w:r>
            <w:proofErr w:type="spellEnd"/>
            <w:r w:rsidRPr="00EC4E3D">
              <w:rPr>
                <w:sz w:val="24"/>
                <w:lang w:val="en-US"/>
              </w:rPr>
              <w:t xml:space="preserve"> </w:t>
            </w:r>
          </w:p>
          <w:p w:rsidR="009E795F" w:rsidRDefault="009E795F">
            <w:pPr>
              <w:pStyle w:val="11"/>
              <w:ind w:left="34"/>
              <w:jc w:val="both"/>
              <w:rPr>
                <w:sz w:val="24"/>
              </w:rPr>
            </w:pPr>
            <w:r>
              <w:rPr>
                <w:sz w:val="24"/>
              </w:rPr>
              <w:t xml:space="preserve">041а – </w:t>
            </w:r>
            <w:r>
              <w:rPr>
                <w:sz w:val="24"/>
                <w:lang w:val="en-US"/>
              </w:rPr>
              <w:t>eng</w:t>
            </w:r>
            <w:r>
              <w:rPr>
                <w:sz w:val="24"/>
              </w:rPr>
              <w:t xml:space="preserve"> </w:t>
            </w:r>
          </w:p>
          <w:p w:rsidR="009E795F" w:rsidRDefault="009E795F">
            <w:pPr>
              <w:pStyle w:val="11"/>
              <w:ind w:left="34"/>
              <w:jc w:val="both"/>
              <w:rPr>
                <w:sz w:val="24"/>
              </w:rPr>
            </w:pPr>
            <w:r>
              <w:rPr>
                <w:sz w:val="24"/>
              </w:rPr>
              <w:t xml:space="preserve">041а – </w:t>
            </w:r>
            <w:proofErr w:type="spellStart"/>
            <w:r>
              <w:rPr>
                <w:sz w:val="24"/>
                <w:lang w:val="en-US"/>
              </w:rPr>
              <w:t>ger</w:t>
            </w:r>
            <w:proofErr w:type="spellEnd"/>
            <w:r>
              <w:rPr>
                <w:sz w:val="24"/>
              </w:rPr>
              <w:t xml:space="preserve"> </w:t>
            </w:r>
          </w:p>
          <w:p w:rsidR="009E795F" w:rsidRDefault="009E795F">
            <w:pPr>
              <w:pStyle w:val="11"/>
              <w:ind w:left="34"/>
              <w:jc w:val="both"/>
              <w:rPr>
                <w:sz w:val="24"/>
              </w:rPr>
            </w:pPr>
            <w:r>
              <w:rPr>
                <w:sz w:val="24"/>
              </w:rPr>
              <w:t xml:space="preserve">      или </w:t>
            </w:r>
          </w:p>
          <w:p w:rsidR="009E795F" w:rsidRDefault="009E795F">
            <w:pPr>
              <w:pStyle w:val="11"/>
              <w:ind w:left="34"/>
              <w:jc w:val="both"/>
              <w:rPr>
                <w:sz w:val="24"/>
              </w:rPr>
            </w:pPr>
            <w:r>
              <w:rPr>
                <w:sz w:val="24"/>
              </w:rPr>
              <w:t xml:space="preserve">041а – </w:t>
            </w:r>
            <w:proofErr w:type="spellStart"/>
            <w:r>
              <w:rPr>
                <w:sz w:val="24"/>
                <w:lang w:val="en-US"/>
              </w:rPr>
              <w:t>rus</w:t>
            </w:r>
            <w:proofErr w:type="spellEnd"/>
            <w:r>
              <w:rPr>
                <w:sz w:val="24"/>
              </w:rPr>
              <w:t xml:space="preserve">; </w:t>
            </w:r>
            <w:r>
              <w:rPr>
                <w:sz w:val="24"/>
                <w:lang w:val="en-US"/>
              </w:rPr>
              <w:t>eng</w:t>
            </w:r>
            <w:r>
              <w:rPr>
                <w:sz w:val="24"/>
              </w:rPr>
              <w:t xml:space="preserve">; </w:t>
            </w:r>
            <w:proofErr w:type="spellStart"/>
            <w:r>
              <w:rPr>
                <w:sz w:val="24"/>
                <w:lang w:val="en-US"/>
              </w:rPr>
              <w:t>ger</w:t>
            </w:r>
            <w:proofErr w:type="spellEnd"/>
            <w:r>
              <w:rPr>
                <w:sz w:val="24"/>
              </w:rPr>
              <w:t xml:space="preserve"> </w:t>
            </w:r>
          </w:p>
        </w:tc>
        <w:tc>
          <w:tcPr>
            <w:tcW w:w="708" w:type="dxa"/>
          </w:tcPr>
          <w:p w:rsidR="009E795F" w:rsidRDefault="009E795F">
            <w:pPr>
              <w:pStyle w:val="11"/>
              <w:ind w:left="34"/>
              <w:jc w:val="both"/>
              <w:rPr>
                <w:sz w:val="24"/>
              </w:rPr>
            </w:pPr>
            <w:r>
              <w:rPr>
                <w:sz w:val="24"/>
              </w:rPr>
              <w:t>1.1-16.1</w:t>
            </w:r>
          </w:p>
        </w:tc>
      </w:tr>
      <w:tr w:rsidR="009E795F" w:rsidTr="00D16DC5">
        <w:trPr>
          <w:cantSplit/>
        </w:trPr>
        <w:tc>
          <w:tcPr>
            <w:tcW w:w="567" w:type="dxa"/>
          </w:tcPr>
          <w:p w:rsidR="009E795F" w:rsidRDefault="00D16DC5" w:rsidP="00D16DC5">
            <w:pPr>
              <w:pStyle w:val="11"/>
              <w:rPr>
                <w:b/>
                <w:color w:val="000000"/>
                <w:sz w:val="24"/>
              </w:rPr>
            </w:pPr>
            <w:r>
              <w:rPr>
                <w:b/>
                <w:color w:val="000000"/>
                <w:sz w:val="24"/>
              </w:rPr>
              <w:t>17.</w:t>
            </w:r>
          </w:p>
        </w:tc>
        <w:tc>
          <w:tcPr>
            <w:tcW w:w="2126" w:type="dxa"/>
          </w:tcPr>
          <w:p w:rsidR="009E795F" w:rsidRDefault="009E795F">
            <w:pPr>
              <w:pStyle w:val="11"/>
              <w:rPr>
                <w:b/>
                <w:color w:val="000000"/>
                <w:sz w:val="24"/>
              </w:rPr>
            </w:pPr>
            <w:r>
              <w:rPr>
                <w:b/>
                <w:color w:val="000000"/>
                <w:sz w:val="24"/>
              </w:rPr>
              <w:t xml:space="preserve">Язык оригинала </w:t>
            </w:r>
          </w:p>
          <w:p w:rsidR="009E795F" w:rsidRDefault="009E795F">
            <w:pPr>
              <w:pStyle w:val="11"/>
              <w:jc w:val="both"/>
              <w:rPr>
                <w:b/>
                <w:color w:val="000000"/>
                <w:sz w:val="24"/>
              </w:rPr>
            </w:pPr>
            <w:r>
              <w:rPr>
                <w:b/>
                <w:color w:val="000000"/>
                <w:sz w:val="24"/>
              </w:rPr>
              <w:t>(ПП)</w:t>
            </w:r>
          </w:p>
        </w:tc>
        <w:tc>
          <w:tcPr>
            <w:tcW w:w="709" w:type="dxa"/>
          </w:tcPr>
          <w:p w:rsidR="009E795F" w:rsidRDefault="009E795F">
            <w:pPr>
              <w:pStyle w:val="11"/>
              <w:ind w:left="-108" w:right="-108"/>
              <w:jc w:val="center"/>
              <w:rPr>
                <w:b/>
                <w:color w:val="000000"/>
                <w:sz w:val="24"/>
              </w:rPr>
            </w:pPr>
            <w:r>
              <w:rPr>
                <w:b/>
                <w:color w:val="000000"/>
                <w:sz w:val="24"/>
              </w:rPr>
              <w:t>041h</w:t>
            </w:r>
          </w:p>
        </w:tc>
        <w:tc>
          <w:tcPr>
            <w:tcW w:w="7513" w:type="dxa"/>
          </w:tcPr>
          <w:p w:rsidR="009E795F" w:rsidRPr="00EC4E3D" w:rsidRDefault="009E795F">
            <w:pPr>
              <w:pStyle w:val="a3"/>
            </w:pPr>
            <w:r>
              <w:rPr>
                <w:color w:val="000000"/>
              </w:rPr>
              <w:t>Подполе обязательное</w:t>
            </w:r>
            <w:r>
              <w:rPr>
                <w:b w:val="0"/>
              </w:rPr>
              <w:t>,</w:t>
            </w:r>
            <w:r>
              <w:t xml:space="preserve"> если статья является переводом. </w:t>
            </w:r>
          </w:p>
          <w:p w:rsidR="009E795F" w:rsidRDefault="009E795F">
            <w:pPr>
              <w:pStyle w:val="a3"/>
              <w:jc w:val="left"/>
              <w:rPr>
                <w:b w:val="0"/>
                <w:color w:val="000000"/>
              </w:rPr>
            </w:pPr>
          </w:p>
          <w:p w:rsidR="009E795F" w:rsidRDefault="009E795F">
            <w:pPr>
              <w:pStyle w:val="a3"/>
              <w:rPr>
                <w:b w:val="0"/>
              </w:rPr>
            </w:pPr>
            <w:r>
              <w:rPr>
                <w:b w:val="0"/>
              </w:rPr>
              <w:t xml:space="preserve">Подполе содержит код языка оригинала статьи. </w:t>
            </w:r>
          </w:p>
          <w:p w:rsidR="009E795F" w:rsidRDefault="009E795F">
            <w:pPr>
              <w:pStyle w:val="a3"/>
              <w:rPr>
                <w:b w:val="0"/>
              </w:rPr>
            </w:pPr>
          </w:p>
          <w:p w:rsidR="009E795F" w:rsidRDefault="009E795F">
            <w:pPr>
              <w:pStyle w:val="a3"/>
              <w:rPr>
                <w:color w:val="000000"/>
                <w:u w:val="single"/>
              </w:rPr>
            </w:pPr>
            <w:r>
              <w:rPr>
                <w:color w:val="000000"/>
                <w:u w:val="single"/>
              </w:rPr>
              <w:t>Коды языков приведены в приложении 2.1.</w:t>
            </w:r>
          </w:p>
          <w:p w:rsidR="009E795F" w:rsidRDefault="009E795F">
            <w:pPr>
              <w:pStyle w:val="a3"/>
              <w:jc w:val="left"/>
              <w:rPr>
                <w:b w:val="0"/>
                <w:color w:val="000000"/>
              </w:rPr>
            </w:pPr>
          </w:p>
          <w:p w:rsidR="009E795F" w:rsidRDefault="009E795F">
            <w:pPr>
              <w:pStyle w:val="a3"/>
              <w:jc w:val="left"/>
              <w:rPr>
                <w:b w:val="0"/>
                <w:color w:val="000000"/>
              </w:rPr>
            </w:pPr>
            <w:r>
              <w:rPr>
                <w:color w:val="000000"/>
              </w:rPr>
              <w:t>Повторение подполя</w:t>
            </w:r>
            <w:r>
              <w:rPr>
                <w:b w:val="0"/>
                <w:color w:val="000000"/>
              </w:rPr>
              <w:t xml:space="preserve"> может потребоваться только теоретически. В </w:t>
            </w:r>
            <w:proofErr w:type="gramStart"/>
            <w:r>
              <w:rPr>
                <w:b w:val="0"/>
                <w:color w:val="000000"/>
              </w:rPr>
              <w:t>статьях</w:t>
            </w:r>
            <w:proofErr w:type="gramEnd"/>
            <w:r>
              <w:rPr>
                <w:b w:val="0"/>
                <w:color w:val="000000"/>
              </w:rPr>
              <w:t xml:space="preserve">, как правило, указывается только один оригинал, с которого сделан перевод. </w:t>
            </w:r>
          </w:p>
          <w:p w:rsidR="009E795F" w:rsidRDefault="009E795F">
            <w:pPr>
              <w:pStyle w:val="a3"/>
              <w:rPr>
                <w:b w:val="0"/>
              </w:rPr>
            </w:pPr>
          </w:p>
        </w:tc>
        <w:tc>
          <w:tcPr>
            <w:tcW w:w="3402" w:type="dxa"/>
          </w:tcPr>
          <w:p w:rsidR="009E795F" w:rsidRDefault="009E795F">
            <w:pPr>
              <w:pStyle w:val="a3"/>
              <w:rPr>
                <w:b w:val="0"/>
              </w:rPr>
            </w:pPr>
            <w:r>
              <w:rPr>
                <w:b w:val="0"/>
              </w:rPr>
              <w:t xml:space="preserve">Статья на русском языке и не является переводом: </w:t>
            </w:r>
          </w:p>
          <w:p w:rsidR="009E795F" w:rsidRPr="009E795F" w:rsidRDefault="009E795F">
            <w:pPr>
              <w:pStyle w:val="a3"/>
              <w:rPr>
                <w:b w:val="0"/>
              </w:rPr>
            </w:pPr>
            <w:r w:rsidRPr="009E795F">
              <w:rPr>
                <w:b w:val="0"/>
              </w:rPr>
              <w:t>041</w:t>
            </w:r>
            <w:r>
              <w:rPr>
                <w:b w:val="0"/>
              </w:rPr>
              <w:t>а</w:t>
            </w:r>
            <w:r w:rsidRPr="009E795F">
              <w:rPr>
                <w:b w:val="0"/>
              </w:rPr>
              <w:t xml:space="preserve"> – </w:t>
            </w:r>
            <w:proofErr w:type="spellStart"/>
            <w:r>
              <w:rPr>
                <w:b w:val="0"/>
                <w:lang w:val="en-US"/>
              </w:rPr>
              <w:t>rus</w:t>
            </w:r>
            <w:proofErr w:type="spellEnd"/>
            <w:r w:rsidRPr="009E795F">
              <w:rPr>
                <w:b w:val="0"/>
              </w:rPr>
              <w:t xml:space="preserve"> </w:t>
            </w:r>
          </w:p>
          <w:p w:rsidR="009E795F" w:rsidRPr="009E795F" w:rsidRDefault="009E795F">
            <w:pPr>
              <w:pStyle w:val="a3"/>
              <w:rPr>
                <w:b w:val="0"/>
              </w:rPr>
            </w:pPr>
            <w:r w:rsidRPr="009E795F">
              <w:rPr>
                <w:b w:val="0"/>
              </w:rPr>
              <w:t>041</w:t>
            </w:r>
            <w:r>
              <w:rPr>
                <w:b w:val="0"/>
                <w:lang w:val="en-US"/>
              </w:rPr>
              <w:t>h</w:t>
            </w:r>
            <w:r w:rsidRPr="009E795F">
              <w:rPr>
                <w:b w:val="0"/>
              </w:rPr>
              <w:t xml:space="preserve"> – не заполняется </w:t>
            </w:r>
          </w:p>
          <w:p w:rsidR="009E795F" w:rsidRPr="009E795F" w:rsidRDefault="009E795F">
            <w:pPr>
              <w:pStyle w:val="a3"/>
              <w:rPr>
                <w:b w:val="0"/>
              </w:rPr>
            </w:pPr>
          </w:p>
          <w:p w:rsidR="009E795F" w:rsidRDefault="009E795F">
            <w:pPr>
              <w:pStyle w:val="a3"/>
              <w:rPr>
                <w:b w:val="0"/>
              </w:rPr>
            </w:pPr>
            <w:r>
              <w:rPr>
                <w:b w:val="0"/>
              </w:rPr>
              <w:t xml:space="preserve">Статья на английском языке и не является переводом: </w:t>
            </w:r>
          </w:p>
          <w:p w:rsidR="009E795F" w:rsidRPr="009E795F" w:rsidRDefault="009E795F">
            <w:pPr>
              <w:pStyle w:val="a3"/>
              <w:rPr>
                <w:b w:val="0"/>
              </w:rPr>
            </w:pPr>
            <w:r w:rsidRPr="009E795F">
              <w:rPr>
                <w:b w:val="0"/>
              </w:rPr>
              <w:t>041</w:t>
            </w:r>
            <w:r>
              <w:rPr>
                <w:b w:val="0"/>
              </w:rPr>
              <w:t>а</w:t>
            </w:r>
            <w:r w:rsidRPr="009E795F">
              <w:rPr>
                <w:b w:val="0"/>
              </w:rPr>
              <w:t xml:space="preserve"> – </w:t>
            </w:r>
            <w:r>
              <w:rPr>
                <w:b w:val="0"/>
                <w:lang w:val="en-US"/>
              </w:rPr>
              <w:t>eng</w:t>
            </w:r>
            <w:r w:rsidRPr="009E795F">
              <w:rPr>
                <w:b w:val="0"/>
              </w:rPr>
              <w:t xml:space="preserve"> </w:t>
            </w:r>
          </w:p>
          <w:p w:rsidR="009E795F" w:rsidRPr="009E795F" w:rsidRDefault="009E795F">
            <w:pPr>
              <w:pStyle w:val="a3"/>
              <w:rPr>
                <w:b w:val="0"/>
              </w:rPr>
            </w:pPr>
            <w:r w:rsidRPr="009E795F">
              <w:rPr>
                <w:b w:val="0"/>
              </w:rPr>
              <w:t>041</w:t>
            </w:r>
            <w:r>
              <w:rPr>
                <w:b w:val="0"/>
                <w:lang w:val="en-US"/>
              </w:rPr>
              <w:t>h</w:t>
            </w:r>
            <w:r w:rsidRPr="009E795F">
              <w:rPr>
                <w:b w:val="0"/>
              </w:rPr>
              <w:t xml:space="preserve"> – не заполняется </w:t>
            </w:r>
          </w:p>
          <w:p w:rsidR="009E795F" w:rsidRPr="009E795F" w:rsidRDefault="009E795F">
            <w:pPr>
              <w:pStyle w:val="a3"/>
              <w:rPr>
                <w:b w:val="0"/>
              </w:rPr>
            </w:pPr>
          </w:p>
          <w:p w:rsidR="009E795F" w:rsidRDefault="009E795F">
            <w:pPr>
              <w:pStyle w:val="a3"/>
              <w:jc w:val="left"/>
              <w:rPr>
                <w:b w:val="0"/>
              </w:rPr>
            </w:pPr>
            <w:r>
              <w:rPr>
                <w:b w:val="0"/>
              </w:rPr>
              <w:t xml:space="preserve">Статья является переводом с немецкого языка на русский язык: </w:t>
            </w:r>
          </w:p>
          <w:p w:rsidR="009E795F" w:rsidRDefault="009E795F">
            <w:pPr>
              <w:pStyle w:val="a3"/>
              <w:rPr>
                <w:b w:val="0"/>
                <w:lang w:val="en-US"/>
              </w:rPr>
            </w:pPr>
            <w:r>
              <w:rPr>
                <w:b w:val="0"/>
                <w:lang w:val="en-US"/>
              </w:rPr>
              <w:t>041</w:t>
            </w:r>
            <w:r>
              <w:rPr>
                <w:b w:val="0"/>
              </w:rPr>
              <w:t>а</w:t>
            </w:r>
            <w:r>
              <w:rPr>
                <w:b w:val="0"/>
                <w:lang w:val="en-US"/>
              </w:rPr>
              <w:t xml:space="preserve"> – </w:t>
            </w:r>
            <w:proofErr w:type="spellStart"/>
            <w:r>
              <w:rPr>
                <w:b w:val="0"/>
                <w:lang w:val="en-US"/>
              </w:rPr>
              <w:t>rus</w:t>
            </w:r>
            <w:proofErr w:type="spellEnd"/>
          </w:p>
          <w:p w:rsidR="009E795F" w:rsidRDefault="009E795F">
            <w:pPr>
              <w:pStyle w:val="a3"/>
              <w:rPr>
                <w:b w:val="0"/>
                <w:color w:val="000000"/>
                <w:lang w:val="en-US"/>
              </w:rPr>
            </w:pPr>
            <w:r>
              <w:rPr>
                <w:b w:val="0"/>
                <w:lang w:val="en-US"/>
              </w:rPr>
              <w:t xml:space="preserve">041h – </w:t>
            </w:r>
            <w:proofErr w:type="spellStart"/>
            <w:r>
              <w:rPr>
                <w:b w:val="0"/>
                <w:lang w:val="en-US"/>
              </w:rPr>
              <w:t>ger</w:t>
            </w:r>
            <w:proofErr w:type="spellEnd"/>
            <w:r>
              <w:rPr>
                <w:b w:val="0"/>
                <w:color w:val="000000"/>
                <w:lang w:val="en-US"/>
              </w:rPr>
              <w:t xml:space="preserve"> </w:t>
            </w:r>
          </w:p>
          <w:p w:rsidR="009E795F" w:rsidRDefault="009E795F">
            <w:pPr>
              <w:pStyle w:val="a3"/>
              <w:rPr>
                <w:b w:val="0"/>
                <w:color w:val="000000"/>
                <w:lang w:val="en-US"/>
              </w:rPr>
            </w:pPr>
          </w:p>
        </w:tc>
        <w:tc>
          <w:tcPr>
            <w:tcW w:w="708" w:type="dxa"/>
          </w:tcPr>
          <w:p w:rsidR="009E795F" w:rsidRDefault="009E795F">
            <w:pPr>
              <w:pStyle w:val="a3"/>
              <w:rPr>
                <w:b w:val="0"/>
              </w:rPr>
            </w:pPr>
            <w:r>
              <w:rPr>
                <w:b w:val="0"/>
              </w:rPr>
              <w:t>1.1-16.1</w:t>
            </w:r>
          </w:p>
        </w:tc>
      </w:tr>
    </w:tbl>
    <w:p w:rsidR="009E795F" w:rsidRDefault="009E795F">
      <w:pPr>
        <w:pStyle w:val="11"/>
      </w:pPr>
      <w:bookmarkStart w:id="11" w:name="_Hlt55230807"/>
      <w:bookmarkEnd w:id="11"/>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7"/>
        <w:gridCol w:w="2126"/>
        <w:gridCol w:w="709"/>
        <w:gridCol w:w="7513"/>
        <w:gridCol w:w="3402"/>
        <w:gridCol w:w="708"/>
      </w:tblGrid>
      <w:tr w:rsidR="009E795F">
        <w:trPr>
          <w:cantSplit/>
        </w:trPr>
        <w:tc>
          <w:tcPr>
            <w:tcW w:w="15025" w:type="dxa"/>
            <w:gridSpan w:val="6"/>
          </w:tcPr>
          <w:p w:rsidR="009E795F" w:rsidRDefault="009E795F" w:rsidP="004F03FA">
            <w:pPr>
              <w:pStyle w:val="2"/>
              <w:jc w:val="left"/>
              <w:rPr>
                <w:b w:val="0"/>
              </w:rPr>
            </w:pPr>
            <w:r>
              <w:lastRenderedPageBreak/>
              <w:br w:type="page"/>
            </w:r>
            <w:bookmarkStart w:id="12" w:name="_Toc80155766"/>
            <w:r w:rsidR="004F03FA">
              <w:rPr>
                <w:i/>
              </w:rPr>
              <w:t>Поля  080,  084</w:t>
            </w:r>
            <w:r>
              <w:rPr>
                <w:i/>
              </w:rPr>
              <w:t xml:space="preserve">  - Классификационные индексы</w:t>
            </w:r>
            <w:r>
              <w:rPr>
                <w:b w:val="0"/>
                <w:i/>
              </w:rPr>
              <w:t>.</w:t>
            </w:r>
            <w:bookmarkEnd w:id="12"/>
          </w:p>
        </w:tc>
      </w:tr>
      <w:tr w:rsidR="009E795F">
        <w:trPr>
          <w:cantSplit/>
        </w:trPr>
        <w:tc>
          <w:tcPr>
            <w:tcW w:w="567" w:type="dxa"/>
          </w:tcPr>
          <w:p w:rsidR="009E795F" w:rsidRDefault="00D16DC5">
            <w:pPr>
              <w:pStyle w:val="2"/>
              <w:jc w:val="left"/>
              <w:rPr>
                <w:sz w:val="24"/>
              </w:rPr>
            </w:pPr>
            <w:r>
              <w:rPr>
                <w:sz w:val="24"/>
              </w:rPr>
              <w:t>18</w:t>
            </w:r>
            <w:r w:rsidR="009E795F">
              <w:rPr>
                <w:sz w:val="24"/>
              </w:rPr>
              <w:t xml:space="preserve">. </w:t>
            </w:r>
          </w:p>
        </w:tc>
        <w:tc>
          <w:tcPr>
            <w:tcW w:w="2126" w:type="dxa"/>
          </w:tcPr>
          <w:p w:rsidR="009E795F" w:rsidRDefault="009E795F">
            <w:pPr>
              <w:pStyle w:val="11"/>
              <w:rPr>
                <w:b/>
                <w:sz w:val="24"/>
              </w:rPr>
            </w:pPr>
            <w:r>
              <w:rPr>
                <w:b/>
                <w:sz w:val="24"/>
              </w:rPr>
              <w:t>Индикатор 1 (И)</w:t>
            </w:r>
          </w:p>
        </w:tc>
        <w:tc>
          <w:tcPr>
            <w:tcW w:w="709" w:type="dxa"/>
          </w:tcPr>
          <w:p w:rsidR="009E795F" w:rsidRDefault="009E795F">
            <w:pPr>
              <w:pStyle w:val="11"/>
              <w:ind w:right="-108"/>
              <w:rPr>
                <w:b/>
                <w:color w:val="FF0000"/>
                <w:sz w:val="24"/>
              </w:rPr>
            </w:pPr>
            <w:r>
              <w:rPr>
                <w:b/>
                <w:color w:val="FF0000"/>
                <w:sz w:val="24"/>
              </w:rPr>
              <w:t>080-1</w:t>
            </w:r>
          </w:p>
        </w:tc>
        <w:tc>
          <w:tcPr>
            <w:tcW w:w="7513"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402" w:type="dxa"/>
          </w:tcPr>
          <w:p w:rsidR="009E795F" w:rsidRDefault="009E795F">
            <w:pPr>
              <w:pStyle w:val="a3"/>
              <w:rPr>
                <w:b w:val="0"/>
                <w:lang w:val="en-US"/>
              </w:rPr>
            </w:pPr>
            <w:r>
              <w:rPr>
                <w:b w:val="0"/>
              </w:rPr>
              <w:t xml:space="preserve">080-1 – </w:t>
            </w:r>
            <w:r>
              <w:rPr>
                <w:b w:val="0"/>
                <w:lang w:val="en-US"/>
              </w:rPr>
              <w:t>#</w:t>
            </w:r>
          </w:p>
        </w:tc>
        <w:tc>
          <w:tcPr>
            <w:tcW w:w="708" w:type="dxa"/>
          </w:tcPr>
          <w:p w:rsidR="009E795F" w:rsidRDefault="009E795F">
            <w:pPr>
              <w:pStyle w:val="a3"/>
              <w:ind w:left="34"/>
              <w:rPr>
                <w:b w:val="0"/>
              </w:rPr>
            </w:pPr>
          </w:p>
        </w:tc>
      </w:tr>
      <w:tr w:rsidR="009E795F">
        <w:trPr>
          <w:cantSplit/>
        </w:trPr>
        <w:tc>
          <w:tcPr>
            <w:tcW w:w="567" w:type="dxa"/>
          </w:tcPr>
          <w:p w:rsidR="009E795F" w:rsidRDefault="00D16DC5">
            <w:pPr>
              <w:pStyle w:val="2"/>
              <w:jc w:val="left"/>
              <w:rPr>
                <w:sz w:val="24"/>
              </w:rPr>
            </w:pPr>
            <w:r>
              <w:rPr>
                <w:sz w:val="24"/>
              </w:rPr>
              <w:t>19</w:t>
            </w:r>
            <w:r w:rsidR="009E795F">
              <w:rPr>
                <w:sz w:val="24"/>
              </w:rPr>
              <w:t>.</w:t>
            </w:r>
          </w:p>
        </w:tc>
        <w:tc>
          <w:tcPr>
            <w:tcW w:w="2126" w:type="dxa"/>
          </w:tcPr>
          <w:p w:rsidR="009E795F" w:rsidRDefault="009E795F">
            <w:pPr>
              <w:pStyle w:val="11"/>
              <w:rPr>
                <w:b/>
                <w:sz w:val="24"/>
              </w:rPr>
            </w:pPr>
            <w:r>
              <w:rPr>
                <w:b/>
                <w:sz w:val="24"/>
              </w:rPr>
              <w:t>Индикатор 2 (И)</w:t>
            </w:r>
          </w:p>
        </w:tc>
        <w:tc>
          <w:tcPr>
            <w:tcW w:w="709" w:type="dxa"/>
          </w:tcPr>
          <w:p w:rsidR="009E795F" w:rsidRDefault="009E795F">
            <w:pPr>
              <w:pStyle w:val="11"/>
              <w:ind w:left="-108" w:right="-108"/>
              <w:jc w:val="center"/>
              <w:rPr>
                <w:b/>
                <w:color w:val="FF0000"/>
                <w:sz w:val="24"/>
              </w:rPr>
            </w:pPr>
            <w:r>
              <w:rPr>
                <w:b/>
                <w:color w:val="FF0000"/>
                <w:sz w:val="24"/>
              </w:rPr>
              <w:t>080-2</w:t>
            </w:r>
          </w:p>
        </w:tc>
        <w:tc>
          <w:tcPr>
            <w:tcW w:w="7513"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402" w:type="dxa"/>
          </w:tcPr>
          <w:p w:rsidR="009E795F" w:rsidRDefault="009E795F">
            <w:pPr>
              <w:pStyle w:val="a3"/>
              <w:rPr>
                <w:b w:val="0"/>
                <w:lang w:val="en-US"/>
              </w:rPr>
            </w:pPr>
            <w:r>
              <w:rPr>
                <w:b w:val="0"/>
              </w:rPr>
              <w:t>080-2</w:t>
            </w:r>
            <w:r>
              <w:rPr>
                <w:b w:val="0"/>
                <w:lang w:val="en-US"/>
              </w:rPr>
              <w:t xml:space="preserve"> – #</w:t>
            </w:r>
          </w:p>
        </w:tc>
        <w:tc>
          <w:tcPr>
            <w:tcW w:w="708" w:type="dxa"/>
          </w:tcPr>
          <w:p w:rsidR="009E795F" w:rsidRDefault="009E795F">
            <w:pPr>
              <w:pStyle w:val="a3"/>
              <w:ind w:left="34"/>
              <w:rPr>
                <w:b w:val="0"/>
              </w:rPr>
            </w:pPr>
          </w:p>
        </w:tc>
      </w:tr>
      <w:tr w:rsidR="009E795F">
        <w:trPr>
          <w:cantSplit/>
        </w:trPr>
        <w:tc>
          <w:tcPr>
            <w:tcW w:w="567" w:type="dxa"/>
          </w:tcPr>
          <w:p w:rsidR="009E795F" w:rsidRDefault="00D16DC5">
            <w:pPr>
              <w:pStyle w:val="2"/>
              <w:jc w:val="left"/>
              <w:rPr>
                <w:sz w:val="24"/>
              </w:rPr>
            </w:pPr>
            <w:r>
              <w:rPr>
                <w:sz w:val="24"/>
              </w:rPr>
              <w:t>19</w:t>
            </w:r>
            <w:r w:rsidR="009E795F">
              <w:rPr>
                <w:sz w:val="24"/>
              </w:rPr>
              <w:t>.</w:t>
            </w:r>
          </w:p>
        </w:tc>
        <w:tc>
          <w:tcPr>
            <w:tcW w:w="2126" w:type="dxa"/>
          </w:tcPr>
          <w:p w:rsidR="009E795F" w:rsidRDefault="009E795F">
            <w:pPr>
              <w:pStyle w:val="11"/>
              <w:rPr>
                <w:b/>
                <w:sz w:val="24"/>
              </w:rPr>
            </w:pPr>
            <w:r>
              <w:rPr>
                <w:b/>
                <w:sz w:val="24"/>
              </w:rPr>
              <w:t>Индикатор 1 (И)</w:t>
            </w:r>
          </w:p>
        </w:tc>
        <w:tc>
          <w:tcPr>
            <w:tcW w:w="709" w:type="dxa"/>
          </w:tcPr>
          <w:p w:rsidR="009E795F" w:rsidRDefault="009E795F">
            <w:pPr>
              <w:pStyle w:val="11"/>
              <w:ind w:right="-108"/>
              <w:rPr>
                <w:b/>
                <w:color w:val="FF0000"/>
                <w:sz w:val="24"/>
              </w:rPr>
            </w:pPr>
            <w:r>
              <w:rPr>
                <w:b/>
                <w:color w:val="FF0000"/>
                <w:sz w:val="24"/>
              </w:rPr>
              <w:t>084-1</w:t>
            </w:r>
          </w:p>
        </w:tc>
        <w:tc>
          <w:tcPr>
            <w:tcW w:w="7513"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402" w:type="dxa"/>
          </w:tcPr>
          <w:p w:rsidR="009E795F" w:rsidRDefault="009E795F">
            <w:pPr>
              <w:pStyle w:val="a3"/>
              <w:rPr>
                <w:b w:val="0"/>
                <w:lang w:val="en-US"/>
              </w:rPr>
            </w:pPr>
            <w:r>
              <w:rPr>
                <w:b w:val="0"/>
              </w:rPr>
              <w:t xml:space="preserve">084-1 – </w:t>
            </w:r>
            <w:r>
              <w:rPr>
                <w:b w:val="0"/>
                <w:lang w:val="en-US"/>
              </w:rPr>
              <w:t>#</w:t>
            </w:r>
          </w:p>
        </w:tc>
        <w:tc>
          <w:tcPr>
            <w:tcW w:w="708" w:type="dxa"/>
          </w:tcPr>
          <w:p w:rsidR="009E795F" w:rsidRDefault="009E795F">
            <w:pPr>
              <w:pStyle w:val="a3"/>
              <w:ind w:left="34"/>
              <w:rPr>
                <w:b w:val="0"/>
              </w:rPr>
            </w:pPr>
          </w:p>
        </w:tc>
      </w:tr>
      <w:tr w:rsidR="009E795F">
        <w:trPr>
          <w:cantSplit/>
        </w:trPr>
        <w:tc>
          <w:tcPr>
            <w:tcW w:w="567" w:type="dxa"/>
          </w:tcPr>
          <w:p w:rsidR="009E795F" w:rsidRDefault="00D16DC5">
            <w:pPr>
              <w:pStyle w:val="2"/>
              <w:jc w:val="left"/>
              <w:rPr>
                <w:sz w:val="24"/>
              </w:rPr>
            </w:pPr>
            <w:r>
              <w:rPr>
                <w:sz w:val="24"/>
              </w:rPr>
              <w:t>20</w:t>
            </w:r>
            <w:r w:rsidR="009E795F">
              <w:rPr>
                <w:sz w:val="24"/>
              </w:rPr>
              <w:t>.</w:t>
            </w:r>
          </w:p>
        </w:tc>
        <w:tc>
          <w:tcPr>
            <w:tcW w:w="2126" w:type="dxa"/>
          </w:tcPr>
          <w:p w:rsidR="009E795F" w:rsidRDefault="009E795F">
            <w:pPr>
              <w:pStyle w:val="11"/>
              <w:rPr>
                <w:b/>
                <w:sz w:val="24"/>
              </w:rPr>
            </w:pPr>
            <w:r>
              <w:rPr>
                <w:b/>
                <w:sz w:val="24"/>
              </w:rPr>
              <w:t>Индикатор 2 (И)</w:t>
            </w:r>
          </w:p>
        </w:tc>
        <w:tc>
          <w:tcPr>
            <w:tcW w:w="709" w:type="dxa"/>
          </w:tcPr>
          <w:p w:rsidR="009E795F" w:rsidRDefault="009E795F">
            <w:pPr>
              <w:pStyle w:val="11"/>
              <w:ind w:left="-108" w:right="-108"/>
              <w:jc w:val="center"/>
              <w:rPr>
                <w:b/>
                <w:color w:val="FF0000"/>
                <w:sz w:val="24"/>
              </w:rPr>
            </w:pPr>
            <w:r>
              <w:rPr>
                <w:b/>
                <w:color w:val="FF0000"/>
                <w:sz w:val="24"/>
              </w:rPr>
              <w:t>084-2</w:t>
            </w:r>
          </w:p>
        </w:tc>
        <w:tc>
          <w:tcPr>
            <w:tcW w:w="7513"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402" w:type="dxa"/>
          </w:tcPr>
          <w:p w:rsidR="009E795F" w:rsidRDefault="009E795F">
            <w:pPr>
              <w:pStyle w:val="a3"/>
              <w:rPr>
                <w:b w:val="0"/>
                <w:lang w:val="en-US"/>
              </w:rPr>
            </w:pPr>
            <w:r>
              <w:rPr>
                <w:b w:val="0"/>
              </w:rPr>
              <w:t>084-2</w:t>
            </w:r>
            <w:r>
              <w:rPr>
                <w:b w:val="0"/>
                <w:lang w:val="en-US"/>
              </w:rPr>
              <w:t xml:space="preserve"> – #</w:t>
            </w:r>
          </w:p>
        </w:tc>
        <w:tc>
          <w:tcPr>
            <w:tcW w:w="708" w:type="dxa"/>
          </w:tcPr>
          <w:p w:rsidR="009E795F" w:rsidRDefault="009E795F">
            <w:pPr>
              <w:pStyle w:val="a3"/>
              <w:ind w:left="34"/>
              <w:rPr>
                <w:b w:val="0"/>
              </w:rPr>
            </w:pPr>
          </w:p>
        </w:tc>
      </w:tr>
      <w:tr w:rsidR="009E795F">
        <w:trPr>
          <w:cantSplit/>
          <w:trHeight w:val="1654"/>
        </w:trPr>
        <w:tc>
          <w:tcPr>
            <w:tcW w:w="567" w:type="dxa"/>
          </w:tcPr>
          <w:p w:rsidR="009E795F" w:rsidRDefault="00D16DC5">
            <w:pPr>
              <w:pStyle w:val="11"/>
              <w:rPr>
                <w:b/>
                <w:color w:val="000000"/>
                <w:sz w:val="24"/>
              </w:rPr>
            </w:pPr>
            <w:r>
              <w:rPr>
                <w:b/>
                <w:color w:val="000000"/>
                <w:sz w:val="24"/>
              </w:rPr>
              <w:t>21</w:t>
            </w:r>
            <w:r w:rsidR="009E795F">
              <w:rPr>
                <w:b/>
                <w:color w:val="000000"/>
                <w:sz w:val="24"/>
              </w:rPr>
              <w:t xml:space="preserve">. </w:t>
            </w:r>
          </w:p>
        </w:tc>
        <w:tc>
          <w:tcPr>
            <w:tcW w:w="2126" w:type="dxa"/>
          </w:tcPr>
          <w:p w:rsidR="009E795F" w:rsidRDefault="009E795F">
            <w:pPr>
              <w:pStyle w:val="11"/>
              <w:rPr>
                <w:b/>
                <w:color w:val="000000"/>
                <w:sz w:val="24"/>
              </w:rPr>
            </w:pPr>
            <w:r>
              <w:rPr>
                <w:b/>
                <w:color w:val="000000"/>
                <w:sz w:val="24"/>
              </w:rPr>
              <w:t>Индекс УДК (П)</w:t>
            </w:r>
          </w:p>
          <w:p w:rsidR="009E795F" w:rsidRDefault="009E795F">
            <w:pPr>
              <w:pStyle w:val="11"/>
              <w:rPr>
                <w:b/>
                <w:color w:val="000000"/>
                <w:sz w:val="24"/>
              </w:rPr>
            </w:pPr>
          </w:p>
        </w:tc>
        <w:tc>
          <w:tcPr>
            <w:tcW w:w="709" w:type="dxa"/>
            <w:vMerge w:val="restart"/>
          </w:tcPr>
          <w:p w:rsidR="009E795F" w:rsidRDefault="009E795F">
            <w:pPr>
              <w:pStyle w:val="11"/>
              <w:ind w:left="-108" w:right="-108"/>
              <w:jc w:val="center"/>
              <w:rPr>
                <w:b/>
                <w:color w:val="FF0000"/>
                <w:sz w:val="24"/>
                <w:lang w:val="en-US"/>
              </w:rPr>
            </w:pPr>
            <w:r>
              <w:rPr>
                <w:b/>
                <w:color w:val="FF0000"/>
                <w:sz w:val="24"/>
                <w:lang w:val="en-US"/>
              </w:rPr>
              <w:t>080a</w:t>
            </w:r>
          </w:p>
          <w:p w:rsidR="009E795F" w:rsidRDefault="009E795F">
            <w:pPr>
              <w:pStyle w:val="11"/>
              <w:ind w:left="-108" w:right="-108"/>
              <w:jc w:val="center"/>
              <w:rPr>
                <w:b/>
                <w:sz w:val="24"/>
                <w:lang w:val="en-US"/>
              </w:rPr>
            </w:pPr>
          </w:p>
          <w:p w:rsidR="009E795F" w:rsidRDefault="009E795F">
            <w:pPr>
              <w:pStyle w:val="11"/>
              <w:ind w:left="-108" w:right="-108"/>
              <w:jc w:val="center"/>
              <w:rPr>
                <w:b/>
                <w:sz w:val="24"/>
                <w:lang w:val="en-US"/>
              </w:rPr>
            </w:pPr>
          </w:p>
          <w:p w:rsidR="009E795F" w:rsidRDefault="009E795F">
            <w:pPr>
              <w:pStyle w:val="11"/>
              <w:ind w:left="-108" w:right="-108"/>
              <w:jc w:val="center"/>
              <w:rPr>
                <w:b/>
                <w:sz w:val="24"/>
                <w:lang w:val="en-US"/>
              </w:rPr>
            </w:pPr>
          </w:p>
          <w:p w:rsidR="009E795F" w:rsidRDefault="009E795F">
            <w:pPr>
              <w:pStyle w:val="11"/>
              <w:ind w:left="-108" w:right="-108"/>
              <w:jc w:val="center"/>
              <w:rPr>
                <w:b/>
                <w:color w:val="000000"/>
                <w:sz w:val="24"/>
                <w:lang w:val="en-US"/>
              </w:rPr>
            </w:pPr>
          </w:p>
          <w:p w:rsidR="009E795F" w:rsidRDefault="009E795F">
            <w:pPr>
              <w:pStyle w:val="11"/>
              <w:ind w:left="-108" w:right="-108"/>
              <w:jc w:val="center"/>
              <w:rPr>
                <w:b/>
                <w:color w:val="000000"/>
                <w:sz w:val="24"/>
                <w:lang w:val="en-US"/>
              </w:rPr>
            </w:pPr>
          </w:p>
          <w:p w:rsidR="009E795F" w:rsidRDefault="009E795F">
            <w:pPr>
              <w:pStyle w:val="11"/>
              <w:ind w:left="-108" w:right="-108"/>
              <w:jc w:val="center"/>
              <w:rPr>
                <w:b/>
                <w:color w:val="FF0000"/>
                <w:sz w:val="24"/>
                <w:lang w:val="en-US"/>
              </w:rPr>
            </w:pPr>
            <w:r>
              <w:rPr>
                <w:b/>
                <w:color w:val="FF0000"/>
                <w:sz w:val="24"/>
                <w:lang w:val="en-US"/>
              </w:rPr>
              <w:t>084a</w:t>
            </w:r>
          </w:p>
        </w:tc>
        <w:tc>
          <w:tcPr>
            <w:tcW w:w="7513" w:type="dxa"/>
            <w:vMerge w:val="restart"/>
          </w:tcPr>
          <w:p w:rsidR="009E795F" w:rsidRDefault="009E795F">
            <w:pPr>
              <w:pStyle w:val="a3"/>
              <w:ind w:left="33"/>
              <w:rPr>
                <w:color w:val="FF0000"/>
              </w:rPr>
            </w:pPr>
            <w:r>
              <w:rPr>
                <w:color w:val="FF0000"/>
              </w:rPr>
              <w:t xml:space="preserve">Подполя обязательные, </w:t>
            </w:r>
            <w:proofErr w:type="spellStart"/>
            <w:r>
              <w:rPr>
                <w:color w:val="FF0000"/>
              </w:rPr>
              <w:t>автозаполняемые</w:t>
            </w:r>
            <w:proofErr w:type="spellEnd"/>
            <w:r>
              <w:rPr>
                <w:color w:val="FF0000"/>
              </w:rPr>
              <w:t xml:space="preserve">. </w:t>
            </w:r>
          </w:p>
          <w:p w:rsidR="009E795F" w:rsidRDefault="009E795F">
            <w:pPr>
              <w:pStyle w:val="a3"/>
              <w:ind w:left="33"/>
              <w:rPr>
                <w:color w:val="000000"/>
              </w:rPr>
            </w:pPr>
          </w:p>
          <w:p w:rsidR="009E795F" w:rsidRDefault="009E795F">
            <w:pPr>
              <w:pStyle w:val="a3"/>
              <w:ind w:left="33"/>
              <w:rPr>
                <w:color w:val="FF0000"/>
              </w:rPr>
            </w:pPr>
            <w:r>
              <w:rPr>
                <w:color w:val="FF0000"/>
              </w:rPr>
              <w:t>Пов</w:t>
            </w:r>
            <w:r w:rsidR="00C2699F">
              <w:rPr>
                <w:color w:val="FF0000"/>
              </w:rPr>
              <w:t>торяемыми являются поля 080, 084</w:t>
            </w:r>
            <w:r>
              <w:rPr>
                <w:color w:val="FF0000"/>
              </w:rPr>
              <w:t xml:space="preserve">. </w:t>
            </w:r>
          </w:p>
          <w:p w:rsidR="009E795F" w:rsidRDefault="009E795F">
            <w:pPr>
              <w:pStyle w:val="a3"/>
              <w:ind w:left="33"/>
              <w:rPr>
                <w:b w:val="0"/>
              </w:rPr>
            </w:pPr>
            <w:r>
              <w:rPr>
                <w:b w:val="0"/>
              </w:rPr>
              <w:t>В одно подполе вносится только один индекс УДК (ББК). Для втор</w:t>
            </w:r>
            <w:r>
              <w:rPr>
                <w:b w:val="0"/>
              </w:rPr>
              <w:t>о</w:t>
            </w:r>
            <w:r>
              <w:rPr>
                <w:b w:val="0"/>
              </w:rPr>
              <w:t xml:space="preserve">го, третьего и т. д. индексов добавляется новое поле. </w:t>
            </w:r>
          </w:p>
          <w:p w:rsidR="009E795F" w:rsidRDefault="009E795F">
            <w:pPr>
              <w:pStyle w:val="a3"/>
              <w:ind w:left="33"/>
              <w:rPr>
                <w:b w:val="0"/>
                <w:color w:val="000000"/>
              </w:rPr>
            </w:pPr>
            <w:r>
              <w:t>Запрещается внесение индексов через точку с запятой и знак плюс</w:t>
            </w:r>
            <w:r>
              <w:rPr>
                <w:b w:val="0"/>
              </w:rPr>
              <w:t xml:space="preserve">. </w:t>
            </w:r>
          </w:p>
          <w:p w:rsidR="009E795F" w:rsidRDefault="009E795F">
            <w:pPr>
              <w:pStyle w:val="a3"/>
              <w:ind w:left="33"/>
              <w:rPr>
                <w:b w:val="0"/>
              </w:rPr>
            </w:pPr>
          </w:p>
          <w:p w:rsidR="009E795F" w:rsidRDefault="009E795F">
            <w:pPr>
              <w:pStyle w:val="a3"/>
              <w:ind w:left="33"/>
              <w:rPr>
                <w:b w:val="0"/>
              </w:rPr>
            </w:pPr>
            <w:r>
              <w:rPr>
                <w:b w:val="0"/>
              </w:rPr>
              <w:t xml:space="preserve">Данные поля </w:t>
            </w:r>
            <w:proofErr w:type="gramStart"/>
            <w:r>
              <w:rPr>
                <w:b w:val="0"/>
              </w:rPr>
              <w:t>являются автоматически заполняемыми и заполняются</w:t>
            </w:r>
            <w:proofErr w:type="gramEnd"/>
            <w:r>
              <w:rPr>
                <w:b w:val="0"/>
              </w:rPr>
              <w:t xml:space="preserve"> фильтром из Рубрикатора после внесения в библиографические зап</w:t>
            </w:r>
            <w:r>
              <w:rPr>
                <w:b w:val="0"/>
              </w:rPr>
              <w:t>и</w:t>
            </w:r>
            <w:r>
              <w:rPr>
                <w:b w:val="0"/>
              </w:rPr>
              <w:t xml:space="preserve">си соответствующих рубрик и подрубрик. </w:t>
            </w:r>
          </w:p>
          <w:p w:rsidR="009E795F" w:rsidRDefault="009E795F">
            <w:pPr>
              <w:pStyle w:val="a3"/>
              <w:ind w:left="33"/>
              <w:rPr>
                <w:b w:val="0"/>
                <w:color w:val="000000"/>
              </w:rPr>
            </w:pPr>
          </w:p>
        </w:tc>
        <w:tc>
          <w:tcPr>
            <w:tcW w:w="3402" w:type="dxa"/>
            <w:vMerge w:val="restart"/>
          </w:tcPr>
          <w:p w:rsidR="009E795F" w:rsidRDefault="009E795F">
            <w:pPr>
              <w:pStyle w:val="aa"/>
              <w:rPr>
                <w:rFonts w:ascii="Times New Roman" w:hAnsi="Times New Roman"/>
                <w:sz w:val="24"/>
                <w:lang w:val="en-US"/>
              </w:rPr>
            </w:pPr>
            <w:r>
              <w:rPr>
                <w:rFonts w:ascii="Times New Roman" w:hAnsi="Times New Roman"/>
                <w:sz w:val="24"/>
                <w:lang w:val="en-US"/>
              </w:rPr>
              <w:t xml:space="preserve">080a – 338.24 </w:t>
            </w:r>
          </w:p>
          <w:p w:rsidR="009E795F" w:rsidRDefault="009E795F">
            <w:pPr>
              <w:pStyle w:val="aa"/>
              <w:rPr>
                <w:rFonts w:ascii="Times New Roman" w:hAnsi="Times New Roman"/>
                <w:sz w:val="24"/>
                <w:lang w:val="en-US"/>
              </w:rPr>
            </w:pPr>
            <w:r>
              <w:rPr>
                <w:rFonts w:ascii="Times New Roman" w:hAnsi="Times New Roman"/>
                <w:sz w:val="24"/>
                <w:lang w:val="en-US"/>
              </w:rPr>
              <w:t xml:space="preserve">080a – 338(470) </w:t>
            </w:r>
          </w:p>
          <w:p w:rsidR="009E795F" w:rsidRDefault="009E795F">
            <w:pPr>
              <w:pStyle w:val="aa"/>
              <w:rPr>
                <w:rFonts w:ascii="Times New Roman" w:hAnsi="Times New Roman"/>
                <w:sz w:val="24"/>
                <w:lang w:val="en-US"/>
              </w:rPr>
            </w:pPr>
            <w:r>
              <w:rPr>
                <w:rFonts w:ascii="Times New Roman" w:hAnsi="Times New Roman"/>
                <w:sz w:val="24"/>
                <w:lang w:val="en-US"/>
              </w:rPr>
              <w:t xml:space="preserve">080a – 323(470) </w:t>
            </w:r>
          </w:p>
          <w:p w:rsidR="009E795F" w:rsidRDefault="009E795F">
            <w:pPr>
              <w:pStyle w:val="aa"/>
              <w:rPr>
                <w:rFonts w:ascii="Times New Roman" w:hAnsi="Times New Roman"/>
                <w:sz w:val="24"/>
                <w:lang w:val="en-US"/>
              </w:rPr>
            </w:pPr>
          </w:p>
          <w:p w:rsidR="009E795F" w:rsidRDefault="009E795F">
            <w:pPr>
              <w:pStyle w:val="aa"/>
              <w:rPr>
                <w:rFonts w:ascii="Times New Roman" w:hAnsi="Times New Roman"/>
                <w:sz w:val="24"/>
                <w:lang w:val="en-US"/>
              </w:rPr>
            </w:pPr>
          </w:p>
          <w:p w:rsidR="009E795F" w:rsidRDefault="009E795F">
            <w:pPr>
              <w:pStyle w:val="aa"/>
              <w:rPr>
                <w:rFonts w:ascii="Times New Roman" w:hAnsi="Times New Roman"/>
                <w:sz w:val="24"/>
                <w:lang w:val="en-US"/>
              </w:rPr>
            </w:pPr>
          </w:p>
          <w:p w:rsidR="009E795F" w:rsidRDefault="009E795F">
            <w:pPr>
              <w:pStyle w:val="aa"/>
              <w:rPr>
                <w:rFonts w:ascii="Times New Roman" w:hAnsi="Times New Roman"/>
                <w:sz w:val="24"/>
                <w:lang w:val="en-US"/>
              </w:rPr>
            </w:pPr>
            <w:r>
              <w:rPr>
                <w:rFonts w:ascii="Times New Roman" w:hAnsi="Times New Roman"/>
                <w:sz w:val="24"/>
                <w:lang w:val="en-US"/>
              </w:rPr>
              <w:t xml:space="preserve">084a – 30.606 </w:t>
            </w:r>
          </w:p>
          <w:p w:rsidR="009E795F" w:rsidRDefault="009E795F">
            <w:pPr>
              <w:pStyle w:val="aa"/>
              <w:rPr>
                <w:rFonts w:ascii="Times New Roman" w:hAnsi="Times New Roman"/>
                <w:sz w:val="24"/>
                <w:lang w:val="en-US"/>
              </w:rPr>
            </w:pPr>
            <w:r>
              <w:rPr>
                <w:rFonts w:ascii="Times New Roman" w:hAnsi="Times New Roman"/>
                <w:sz w:val="24"/>
                <w:lang w:val="en-US"/>
              </w:rPr>
              <w:t>084a – 34.63-5</w:t>
            </w:r>
          </w:p>
          <w:p w:rsidR="009E795F" w:rsidRDefault="009E795F">
            <w:pPr>
              <w:pStyle w:val="11"/>
              <w:ind w:left="34"/>
              <w:jc w:val="both"/>
              <w:rPr>
                <w:b/>
                <w:color w:val="000000"/>
                <w:sz w:val="24"/>
                <w:lang w:val="en-US"/>
              </w:rPr>
            </w:pPr>
          </w:p>
        </w:tc>
        <w:tc>
          <w:tcPr>
            <w:tcW w:w="708" w:type="dxa"/>
            <w:vMerge w:val="restart"/>
          </w:tcPr>
          <w:p w:rsidR="009E795F" w:rsidRDefault="009E795F">
            <w:pPr>
              <w:pStyle w:val="11"/>
              <w:ind w:left="34"/>
              <w:jc w:val="both"/>
              <w:rPr>
                <w:sz w:val="24"/>
                <w:lang w:val="en-US"/>
              </w:rPr>
            </w:pPr>
            <w:r>
              <w:rPr>
                <w:sz w:val="24"/>
                <w:lang w:val="en-US"/>
              </w:rPr>
              <w:t>1.1-16.1</w:t>
            </w:r>
          </w:p>
        </w:tc>
      </w:tr>
      <w:tr w:rsidR="009E795F">
        <w:trPr>
          <w:cantSplit/>
          <w:trHeight w:val="486"/>
        </w:trPr>
        <w:tc>
          <w:tcPr>
            <w:tcW w:w="567" w:type="dxa"/>
          </w:tcPr>
          <w:p w:rsidR="009E795F" w:rsidRDefault="00D16DC5">
            <w:pPr>
              <w:pStyle w:val="11"/>
              <w:rPr>
                <w:b/>
                <w:color w:val="000000"/>
                <w:sz w:val="24"/>
                <w:lang w:val="en-US"/>
              </w:rPr>
            </w:pPr>
            <w:r>
              <w:rPr>
                <w:b/>
                <w:color w:val="000000"/>
                <w:sz w:val="24"/>
              </w:rPr>
              <w:t>22</w:t>
            </w:r>
            <w:r w:rsidR="009E795F">
              <w:rPr>
                <w:b/>
                <w:color w:val="000000"/>
                <w:sz w:val="24"/>
                <w:lang w:val="en-US"/>
              </w:rPr>
              <w:t>.</w:t>
            </w:r>
          </w:p>
        </w:tc>
        <w:tc>
          <w:tcPr>
            <w:tcW w:w="2126" w:type="dxa"/>
          </w:tcPr>
          <w:p w:rsidR="009E795F" w:rsidRDefault="009E795F">
            <w:pPr>
              <w:pStyle w:val="11"/>
              <w:rPr>
                <w:b/>
                <w:color w:val="000000"/>
                <w:sz w:val="24"/>
              </w:rPr>
            </w:pPr>
            <w:r>
              <w:rPr>
                <w:b/>
                <w:color w:val="000000"/>
                <w:sz w:val="24"/>
              </w:rPr>
              <w:t>Индекс ББК (П)</w:t>
            </w:r>
          </w:p>
        </w:tc>
        <w:tc>
          <w:tcPr>
            <w:tcW w:w="709" w:type="dxa"/>
            <w:vMerge/>
          </w:tcPr>
          <w:p w:rsidR="009E795F" w:rsidRDefault="009E795F">
            <w:pPr>
              <w:pStyle w:val="11"/>
              <w:ind w:left="-108" w:right="-108"/>
              <w:jc w:val="center"/>
              <w:rPr>
                <w:b/>
                <w:color w:val="FF0000"/>
                <w:sz w:val="24"/>
              </w:rPr>
            </w:pPr>
          </w:p>
        </w:tc>
        <w:tc>
          <w:tcPr>
            <w:tcW w:w="7513" w:type="dxa"/>
            <w:vMerge/>
          </w:tcPr>
          <w:p w:rsidR="009E795F" w:rsidRDefault="009E795F">
            <w:pPr>
              <w:pStyle w:val="a3"/>
              <w:ind w:left="33"/>
              <w:rPr>
                <w:color w:val="FF0000"/>
              </w:rPr>
            </w:pPr>
          </w:p>
        </w:tc>
        <w:tc>
          <w:tcPr>
            <w:tcW w:w="3402" w:type="dxa"/>
            <w:vMerge/>
          </w:tcPr>
          <w:p w:rsidR="009E795F" w:rsidRDefault="009E795F">
            <w:pPr>
              <w:pStyle w:val="aa"/>
              <w:rPr>
                <w:rFonts w:ascii="Times New Roman" w:hAnsi="Times New Roman"/>
                <w:sz w:val="24"/>
              </w:rPr>
            </w:pPr>
          </w:p>
        </w:tc>
        <w:tc>
          <w:tcPr>
            <w:tcW w:w="708" w:type="dxa"/>
            <w:vMerge/>
          </w:tcPr>
          <w:p w:rsidR="009E795F" w:rsidRDefault="009E795F">
            <w:pPr>
              <w:pStyle w:val="11"/>
              <w:ind w:left="34"/>
              <w:jc w:val="both"/>
              <w:rPr>
                <w:sz w:val="24"/>
              </w:rPr>
            </w:pPr>
          </w:p>
        </w:tc>
      </w:tr>
    </w:tbl>
    <w:p w:rsidR="009E795F" w:rsidRDefault="009E795F">
      <w:pPr>
        <w:pStyle w:val="11"/>
      </w:pP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7"/>
        <w:gridCol w:w="2126"/>
        <w:gridCol w:w="709"/>
        <w:gridCol w:w="142"/>
        <w:gridCol w:w="7371"/>
        <w:gridCol w:w="284"/>
        <w:gridCol w:w="3119"/>
        <w:gridCol w:w="708"/>
      </w:tblGrid>
      <w:tr w:rsidR="009E795F" w:rsidTr="00EE7A46">
        <w:trPr>
          <w:cantSplit/>
        </w:trPr>
        <w:tc>
          <w:tcPr>
            <w:tcW w:w="15026" w:type="dxa"/>
            <w:gridSpan w:val="8"/>
            <w:tcBorders>
              <w:top w:val="single" w:sz="4" w:space="0" w:color="auto"/>
            </w:tcBorders>
          </w:tcPr>
          <w:p w:rsidR="009E795F" w:rsidRDefault="009E795F">
            <w:pPr>
              <w:pStyle w:val="2"/>
              <w:jc w:val="left"/>
              <w:rPr>
                <w:i/>
              </w:rPr>
            </w:pPr>
            <w:bookmarkStart w:id="13" w:name="_Toc80155767"/>
            <w:r>
              <w:rPr>
                <w:i/>
              </w:rPr>
              <w:lastRenderedPageBreak/>
              <w:t>Поле 100 – Автор</w:t>
            </w:r>
            <w:bookmarkEnd w:id="13"/>
          </w:p>
          <w:p w:rsidR="009E795F" w:rsidRDefault="009E795F">
            <w:pPr>
              <w:pStyle w:val="81"/>
              <w:rPr>
                <w:i/>
                <w:sz w:val="28"/>
              </w:rPr>
            </w:pPr>
            <w:r>
              <w:rPr>
                <w:b/>
                <w:i/>
                <w:sz w:val="28"/>
              </w:rPr>
              <w:t>Поле обязательное</w:t>
            </w:r>
            <w:r>
              <w:rPr>
                <w:i/>
                <w:sz w:val="28"/>
              </w:rPr>
              <w:t xml:space="preserve">, если статья написана персональными (индивидуальными) авторами. </w:t>
            </w:r>
            <w:r>
              <w:rPr>
                <w:b/>
                <w:i/>
                <w:sz w:val="28"/>
              </w:rPr>
              <w:t>Поле не повторяется</w:t>
            </w:r>
            <w:r>
              <w:rPr>
                <w:i/>
                <w:sz w:val="28"/>
              </w:rPr>
              <w:t xml:space="preserve">. </w:t>
            </w:r>
          </w:p>
          <w:p w:rsidR="009E795F" w:rsidRDefault="009E795F">
            <w:pPr>
              <w:pStyle w:val="81"/>
            </w:pPr>
            <w:r>
              <w:rPr>
                <w:i/>
                <w:sz w:val="28"/>
              </w:rPr>
              <w:t>Внесение сведений в подполя данного поля регламентирует ГОСТ 7.80-2000, пункт 5.</w:t>
            </w:r>
            <w:r>
              <w:t xml:space="preserve"> </w:t>
            </w:r>
          </w:p>
          <w:p w:rsidR="009E795F" w:rsidRDefault="009E795F">
            <w:pPr>
              <w:pStyle w:val="81"/>
              <w:rPr>
                <w:b/>
                <w:sz w:val="28"/>
              </w:rPr>
            </w:pPr>
            <w:r>
              <w:rPr>
                <w:b/>
                <w:sz w:val="28"/>
              </w:rPr>
              <w:t xml:space="preserve">Примеры внесения сведений об авторе </w:t>
            </w:r>
            <w:proofErr w:type="gramStart"/>
            <w:r>
              <w:rPr>
                <w:b/>
                <w:sz w:val="28"/>
              </w:rPr>
              <w:t>см</w:t>
            </w:r>
            <w:proofErr w:type="gramEnd"/>
            <w:r>
              <w:rPr>
                <w:b/>
                <w:sz w:val="28"/>
              </w:rPr>
              <w:t xml:space="preserve">. Приложение 2.4 </w:t>
            </w:r>
          </w:p>
          <w:p w:rsidR="005F2B03" w:rsidRPr="005F2B03" w:rsidRDefault="005F2B03" w:rsidP="005F2B03"/>
          <w:p w:rsidR="005F2B03" w:rsidRPr="008935A0" w:rsidRDefault="005F2B03" w:rsidP="005F2B03">
            <w:pPr>
              <w:rPr>
                <w:b/>
                <w:color w:val="00B050"/>
                <w:sz w:val="28"/>
                <w:szCs w:val="28"/>
              </w:rPr>
            </w:pPr>
            <w:r w:rsidRPr="008935A0">
              <w:rPr>
                <w:b/>
                <w:color w:val="00B050"/>
                <w:sz w:val="28"/>
                <w:szCs w:val="28"/>
              </w:rPr>
              <w:t xml:space="preserve">Сведения приводятся на том языке, который приведен в статье. </w:t>
            </w:r>
          </w:p>
          <w:p w:rsidR="009E795F" w:rsidRPr="005F2B03" w:rsidRDefault="009E795F"/>
        </w:tc>
      </w:tr>
      <w:tr w:rsidR="009E795F" w:rsidTr="00EE7A46">
        <w:trPr>
          <w:cantSplit/>
        </w:trPr>
        <w:tc>
          <w:tcPr>
            <w:tcW w:w="567" w:type="dxa"/>
            <w:tcBorders>
              <w:top w:val="nil"/>
            </w:tcBorders>
          </w:tcPr>
          <w:p w:rsidR="009E795F" w:rsidRDefault="00D16DC5">
            <w:pPr>
              <w:pStyle w:val="11"/>
              <w:rPr>
                <w:b/>
                <w:color w:val="000000"/>
                <w:sz w:val="24"/>
              </w:rPr>
            </w:pPr>
            <w:r>
              <w:rPr>
                <w:b/>
                <w:color w:val="000000"/>
                <w:sz w:val="24"/>
              </w:rPr>
              <w:t>23</w:t>
            </w:r>
            <w:r w:rsidR="009E795F">
              <w:rPr>
                <w:b/>
                <w:color w:val="000000"/>
                <w:sz w:val="24"/>
              </w:rPr>
              <w:t>.</w:t>
            </w:r>
          </w:p>
        </w:tc>
        <w:tc>
          <w:tcPr>
            <w:tcW w:w="2126" w:type="dxa"/>
            <w:tcBorders>
              <w:top w:val="nil"/>
            </w:tcBorders>
          </w:tcPr>
          <w:p w:rsidR="009E795F" w:rsidRDefault="009E795F">
            <w:pPr>
              <w:pStyle w:val="11"/>
              <w:rPr>
                <w:b/>
                <w:color w:val="000000"/>
                <w:sz w:val="24"/>
              </w:rPr>
            </w:pPr>
            <w:r>
              <w:rPr>
                <w:b/>
                <w:color w:val="000000"/>
                <w:sz w:val="24"/>
              </w:rPr>
              <w:t>Тип ФИО (0, 1) (И)</w:t>
            </w:r>
          </w:p>
        </w:tc>
        <w:tc>
          <w:tcPr>
            <w:tcW w:w="709" w:type="dxa"/>
            <w:tcBorders>
              <w:top w:val="nil"/>
            </w:tcBorders>
          </w:tcPr>
          <w:p w:rsidR="009E795F" w:rsidRDefault="009E795F">
            <w:pPr>
              <w:pStyle w:val="11"/>
              <w:ind w:left="-108" w:right="-108"/>
              <w:jc w:val="center"/>
              <w:rPr>
                <w:b/>
                <w:color w:val="FF0000"/>
                <w:sz w:val="24"/>
              </w:rPr>
            </w:pPr>
            <w:r>
              <w:rPr>
                <w:b/>
                <w:color w:val="FF0000"/>
                <w:sz w:val="24"/>
              </w:rPr>
              <w:t>100-1</w:t>
            </w:r>
          </w:p>
        </w:tc>
        <w:tc>
          <w:tcPr>
            <w:tcW w:w="7513" w:type="dxa"/>
            <w:gridSpan w:val="2"/>
            <w:tcBorders>
              <w:top w:val="nil"/>
            </w:tcBorders>
          </w:tcPr>
          <w:p w:rsidR="009E795F" w:rsidRDefault="009E795F">
            <w:pPr>
              <w:pStyle w:val="a3"/>
              <w:jc w:val="left"/>
            </w:pPr>
            <w:r>
              <w:t xml:space="preserve">1-ый индикатор поля 100. </w:t>
            </w:r>
            <w:r>
              <w:rPr>
                <w:color w:val="FF0000"/>
              </w:rPr>
              <w:t>Индикатор обязателен</w:t>
            </w:r>
            <w:r>
              <w:t xml:space="preserve">, </w:t>
            </w:r>
            <w:r>
              <w:rPr>
                <w:b w:val="0"/>
              </w:rPr>
              <w:t>если у распис</w:t>
            </w:r>
            <w:r>
              <w:rPr>
                <w:b w:val="0"/>
              </w:rPr>
              <w:t>ы</w:t>
            </w:r>
            <w:r>
              <w:rPr>
                <w:b w:val="0"/>
              </w:rPr>
              <w:t>ваемой статьи имеется автор и заполнено подполе 100а</w:t>
            </w:r>
            <w:r>
              <w:t xml:space="preserve">. </w:t>
            </w:r>
            <w:r>
              <w:rPr>
                <w:color w:val="FF0000"/>
              </w:rPr>
              <w:t xml:space="preserve">Заполнение контролируется фильтром. </w:t>
            </w:r>
          </w:p>
          <w:p w:rsidR="009E795F" w:rsidRDefault="009E795F">
            <w:pPr>
              <w:pStyle w:val="a3"/>
              <w:jc w:val="left"/>
              <w:rPr>
                <w:b w:val="0"/>
              </w:rPr>
            </w:pPr>
            <w:r>
              <w:rPr>
                <w:b w:val="0"/>
              </w:rPr>
              <w:t xml:space="preserve">Значение индикатора указывает тип имени автора. </w:t>
            </w:r>
          </w:p>
          <w:p w:rsidR="009E795F" w:rsidRDefault="009E795F">
            <w:pPr>
              <w:pStyle w:val="a3"/>
              <w:rPr>
                <w:b w:val="0"/>
              </w:rPr>
            </w:pPr>
            <w:r>
              <w:rPr>
                <w:b w:val="0"/>
              </w:rPr>
              <w:t xml:space="preserve">0 –Личное имя </w:t>
            </w:r>
          </w:p>
          <w:p w:rsidR="009E795F" w:rsidRDefault="009E795F">
            <w:pPr>
              <w:pStyle w:val="a3"/>
              <w:jc w:val="left"/>
              <w:rPr>
                <w:b w:val="0"/>
              </w:rPr>
            </w:pPr>
            <w:r>
              <w:rPr>
                <w:b w:val="0"/>
                <w:i/>
              </w:rPr>
              <w:t xml:space="preserve">     Имя автора идет в прямом порядке и содержит личное имя (Иван, Антоний, Анна Иоановна, Иоанн Павел), криптоним (В.; А. К.; Г. А. Л.; Г-ов; С**; </w:t>
            </w:r>
            <w:proofErr w:type="gramStart"/>
            <w:r>
              <w:rPr>
                <w:b w:val="0"/>
                <w:i/>
              </w:rPr>
              <w:t>Д…а</w:t>
            </w:r>
            <w:proofErr w:type="gramEnd"/>
            <w:r>
              <w:rPr>
                <w:b w:val="0"/>
                <w:i/>
              </w:rPr>
              <w:t>), прозвище (Николай Кузанский) или полное имя автора, когда фамилию определить невозможно (Ким Ир Сен)</w:t>
            </w:r>
            <w:r w:rsidR="00B1705F">
              <w:rPr>
                <w:b w:val="0"/>
              </w:rPr>
              <w:t>,</w:t>
            </w:r>
          </w:p>
          <w:p w:rsidR="00B1705F" w:rsidRPr="00B1705F" w:rsidRDefault="00B1705F" w:rsidP="00B1705F">
            <w:pPr>
              <w:pStyle w:val="a3"/>
              <w:jc w:val="left"/>
              <w:rPr>
                <w:b w:val="0"/>
                <w:i/>
              </w:rPr>
            </w:pPr>
            <w:r w:rsidRPr="00B1705F">
              <w:rPr>
                <w:b w:val="0"/>
                <w:i/>
              </w:rPr>
              <w:t>только фамилию автора (имя и отчество установить невозможно).</w:t>
            </w:r>
          </w:p>
          <w:p w:rsidR="009E795F" w:rsidRDefault="009E795F">
            <w:pPr>
              <w:pStyle w:val="a3"/>
              <w:rPr>
                <w:b w:val="0"/>
              </w:rPr>
            </w:pPr>
            <w:r>
              <w:rPr>
                <w:b w:val="0"/>
              </w:rPr>
              <w:t xml:space="preserve">1 – Фамилия (простая и сложная) </w:t>
            </w:r>
          </w:p>
          <w:p w:rsidR="009E795F" w:rsidRDefault="009E795F">
            <w:pPr>
              <w:pStyle w:val="a3"/>
              <w:jc w:val="left"/>
              <w:rPr>
                <w:b w:val="0"/>
                <w:i/>
              </w:rPr>
            </w:pPr>
            <w:r>
              <w:rPr>
                <w:b w:val="0"/>
                <w:i/>
              </w:rPr>
              <w:t xml:space="preserve">     Имя автора идет в инверсированной форме и содержит простую фамилию с инициалами (Иванов, А. А.). </w:t>
            </w:r>
          </w:p>
          <w:p w:rsidR="009E795F" w:rsidRDefault="009E795F">
            <w:pPr>
              <w:pStyle w:val="a3"/>
              <w:jc w:val="left"/>
              <w:rPr>
                <w:b w:val="0"/>
                <w:i/>
              </w:rPr>
            </w:pPr>
            <w:r>
              <w:rPr>
                <w:b w:val="0"/>
                <w:i/>
              </w:rPr>
              <w:t xml:space="preserve">     Имя автора идет в инверсированной форме и содержит фамилию, состоящую из двух и более слов, соединенных между собой дефисом, частицами или без них (Новиков-Прибой, А. С.), а также сложное имя известное как фамилия (Теренций Афер, П.). </w:t>
            </w:r>
          </w:p>
          <w:p w:rsidR="009E795F" w:rsidRDefault="009E795F">
            <w:pPr>
              <w:pStyle w:val="11"/>
              <w:rPr>
                <w:sz w:val="24"/>
              </w:rPr>
            </w:pPr>
            <w:r>
              <w:rPr>
                <w:sz w:val="24"/>
              </w:rPr>
              <w:t xml:space="preserve">3 – Родовое имя </w:t>
            </w:r>
          </w:p>
          <w:p w:rsidR="009E795F" w:rsidRDefault="009E795F">
            <w:pPr>
              <w:pStyle w:val="11"/>
              <w:rPr>
                <w:b/>
                <w:i/>
                <w:sz w:val="24"/>
              </w:rPr>
            </w:pPr>
            <w:r>
              <w:rPr>
                <w:i/>
                <w:sz w:val="24"/>
              </w:rPr>
              <w:t xml:space="preserve">     Имя представляет семью, клан, династию и т. п. и может быть представлено в прямом и инверсированном порядке (Романовы)</w:t>
            </w:r>
            <w:r>
              <w:rPr>
                <w:b/>
                <w:i/>
                <w:sz w:val="24"/>
              </w:rPr>
              <w:t xml:space="preserve">. </w:t>
            </w:r>
          </w:p>
          <w:p w:rsidR="009E795F" w:rsidRDefault="009E795F">
            <w:pPr>
              <w:pStyle w:val="11"/>
              <w:rPr>
                <w:sz w:val="24"/>
              </w:rPr>
            </w:pPr>
            <w:proofErr w:type="gramStart"/>
            <w:r>
              <w:rPr>
                <w:sz w:val="24"/>
              </w:rPr>
              <w:t>(Значение индикатора «3» для статей из журналов не используется.</w:t>
            </w:r>
            <w:proofErr w:type="gramEnd"/>
            <w:r>
              <w:rPr>
                <w:sz w:val="24"/>
              </w:rPr>
              <w:t xml:space="preserve"> Вариант, когда автором статьи является семья, династия и т. п., встр</w:t>
            </w:r>
            <w:r>
              <w:rPr>
                <w:sz w:val="24"/>
              </w:rPr>
              <w:t>е</w:t>
            </w:r>
            <w:r>
              <w:rPr>
                <w:sz w:val="24"/>
              </w:rPr>
              <w:t xml:space="preserve">чается редко. </w:t>
            </w:r>
            <w:proofErr w:type="gramStart"/>
            <w:r>
              <w:rPr>
                <w:sz w:val="24"/>
              </w:rPr>
              <w:t xml:space="preserve">При наличии такого автора в статье, следует поставить значение «0»). </w:t>
            </w:r>
            <w:proofErr w:type="gramEnd"/>
          </w:p>
          <w:p w:rsidR="009E795F" w:rsidRDefault="009E795F">
            <w:pPr>
              <w:pStyle w:val="11"/>
              <w:rPr>
                <w:sz w:val="24"/>
              </w:rPr>
            </w:pPr>
          </w:p>
        </w:tc>
        <w:tc>
          <w:tcPr>
            <w:tcW w:w="3403" w:type="dxa"/>
            <w:gridSpan w:val="2"/>
            <w:tcBorders>
              <w:top w:val="nil"/>
            </w:tcBorders>
          </w:tcPr>
          <w:p w:rsidR="009E795F" w:rsidRDefault="009E795F">
            <w:pPr>
              <w:pStyle w:val="aa"/>
              <w:rPr>
                <w:rFonts w:ascii="Times New Roman" w:hAnsi="Times New Roman"/>
                <w:sz w:val="24"/>
              </w:rPr>
            </w:pPr>
            <w:r>
              <w:rPr>
                <w:rFonts w:ascii="Times New Roman" w:hAnsi="Times New Roman"/>
                <w:sz w:val="24"/>
              </w:rPr>
              <w:t>100-1 – 0</w:t>
            </w:r>
          </w:p>
          <w:p w:rsidR="009E795F" w:rsidRDefault="009E795F">
            <w:pPr>
              <w:pStyle w:val="aa"/>
              <w:rPr>
                <w:rFonts w:ascii="Times New Roman" w:hAnsi="Times New Roman"/>
                <w:sz w:val="24"/>
              </w:rPr>
            </w:pPr>
            <w:r>
              <w:rPr>
                <w:rFonts w:ascii="Times New Roman" w:hAnsi="Times New Roman"/>
                <w:sz w:val="24"/>
              </w:rPr>
              <w:t>100</w:t>
            </w:r>
            <w:r>
              <w:rPr>
                <w:rFonts w:ascii="Times New Roman" w:hAnsi="Times New Roman"/>
                <w:sz w:val="24"/>
                <w:lang w:val="en-US"/>
              </w:rPr>
              <w:t>a</w:t>
            </w:r>
            <w:r>
              <w:rPr>
                <w:rFonts w:ascii="Times New Roman" w:hAnsi="Times New Roman"/>
                <w:sz w:val="24"/>
              </w:rPr>
              <w:t xml:space="preserve"> – Саид Ахмед </w:t>
            </w:r>
            <w:proofErr w:type="spellStart"/>
            <w:r>
              <w:rPr>
                <w:rFonts w:ascii="Times New Roman" w:hAnsi="Times New Roman"/>
                <w:sz w:val="24"/>
              </w:rPr>
              <w:t>Мохамед</w:t>
            </w:r>
            <w:proofErr w:type="spellEnd"/>
            <w:r>
              <w:rPr>
                <w:rFonts w:ascii="Times New Roman" w:hAnsi="Times New Roman"/>
                <w:sz w:val="24"/>
              </w:rPr>
              <w:t xml:space="preserve"> </w:t>
            </w:r>
            <w:proofErr w:type="spellStart"/>
            <w:r>
              <w:rPr>
                <w:rFonts w:ascii="Times New Roman" w:hAnsi="Times New Roman"/>
                <w:sz w:val="24"/>
              </w:rPr>
              <w:t>Хамис</w:t>
            </w:r>
            <w:proofErr w:type="spellEnd"/>
            <w:r>
              <w:rPr>
                <w:rFonts w:ascii="Times New Roman" w:hAnsi="Times New Roman"/>
                <w:sz w:val="24"/>
              </w:rPr>
              <w:t xml:space="preserve"> </w:t>
            </w:r>
          </w:p>
          <w:p w:rsidR="009E795F" w:rsidRDefault="009E795F">
            <w:pPr>
              <w:pStyle w:val="aa"/>
              <w:rPr>
                <w:rFonts w:ascii="Times New Roman" w:hAnsi="Times New Roman"/>
                <w:sz w:val="24"/>
              </w:rPr>
            </w:pPr>
          </w:p>
          <w:p w:rsidR="009E795F" w:rsidRDefault="009E795F">
            <w:pPr>
              <w:pStyle w:val="aa"/>
              <w:rPr>
                <w:rFonts w:ascii="Times New Roman" w:hAnsi="Times New Roman"/>
                <w:sz w:val="24"/>
              </w:rPr>
            </w:pPr>
            <w:r>
              <w:rPr>
                <w:rFonts w:ascii="Times New Roman" w:hAnsi="Times New Roman"/>
                <w:sz w:val="24"/>
              </w:rPr>
              <w:t>100-1 – 1</w:t>
            </w:r>
          </w:p>
          <w:p w:rsidR="009E795F" w:rsidRDefault="009E795F">
            <w:pPr>
              <w:pStyle w:val="aa"/>
              <w:rPr>
                <w:rFonts w:ascii="Times New Roman" w:hAnsi="Times New Roman"/>
                <w:sz w:val="24"/>
              </w:rPr>
            </w:pPr>
            <w:r>
              <w:rPr>
                <w:rFonts w:ascii="Times New Roman" w:hAnsi="Times New Roman"/>
                <w:sz w:val="24"/>
              </w:rPr>
              <w:t xml:space="preserve">100a – </w:t>
            </w:r>
            <w:proofErr w:type="spellStart"/>
            <w:r>
              <w:rPr>
                <w:rFonts w:ascii="Times New Roman" w:hAnsi="Times New Roman"/>
                <w:sz w:val="24"/>
              </w:rPr>
              <w:t>Когай</w:t>
            </w:r>
            <w:proofErr w:type="spellEnd"/>
            <w:r>
              <w:rPr>
                <w:rFonts w:ascii="Times New Roman" w:hAnsi="Times New Roman"/>
                <w:sz w:val="24"/>
              </w:rPr>
              <w:t>, Е. А.</w:t>
            </w:r>
          </w:p>
          <w:p w:rsidR="009E795F" w:rsidRDefault="009E795F">
            <w:pPr>
              <w:pStyle w:val="aa"/>
              <w:rPr>
                <w:rFonts w:ascii="Times New Roman" w:hAnsi="Times New Roman"/>
                <w:sz w:val="24"/>
              </w:rPr>
            </w:pPr>
          </w:p>
          <w:p w:rsidR="00B1705F" w:rsidRDefault="00B1705F" w:rsidP="00B1705F">
            <w:pPr>
              <w:pStyle w:val="aa"/>
              <w:rPr>
                <w:rFonts w:ascii="Times New Roman" w:hAnsi="Times New Roman"/>
                <w:sz w:val="24"/>
              </w:rPr>
            </w:pPr>
            <w:r>
              <w:rPr>
                <w:rFonts w:ascii="Times New Roman" w:hAnsi="Times New Roman"/>
                <w:sz w:val="24"/>
              </w:rPr>
              <w:t xml:space="preserve">100-1 – 0 </w:t>
            </w:r>
          </w:p>
          <w:p w:rsidR="00B1705F" w:rsidRDefault="00B1705F" w:rsidP="00B1705F">
            <w:pPr>
              <w:pStyle w:val="aa"/>
              <w:rPr>
                <w:rFonts w:ascii="Times New Roman" w:hAnsi="Times New Roman"/>
                <w:sz w:val="24"/>
              </w:rPr>
            </w:pPr>
            <w:r>
              <w:rPr>
                <w:rFonts w:ascii="Times New Roman" w:hAnsi="Times New Roman"/>
                <w:sz w:val="24"/>
              </w:rPr>
              <w:t xml:space="preserve">100а – Смирнов </w:t>
            </w:r>
          </w:p>
          <w:p w:rsidR="00B1705F" w:rsidRDefault="00B1705F">
            <w:pPr>
              <w:pStyle w:val="aa"/>
              <w:rPr>
                <w:rFonts w:ascii="Times New Roman" w:hAnsi="Times New Roman"/>
                <w:sz w:val="24"/>
              </w:rPr>
            </w:pPr>
          </w:p>
          <w:p w:rsidR="009E795F" w:rsidRDefault="009E795F">
            <w:pPr>
              <w:pStyle w:val="aa"/>
              <w:rPr>
                <w:rFonts w:ascii="Times New Roman" w:hAnsi="Times New Roman"/>
                <w:sz w:val="24"/>
              </w:rPr>
            </w:pPr>
            <w:r>
              <w:rPr>
                <w:rFonts w:ascii="Times New Roman" w:hAnsi="Times New Roman"/>
                <w:sz w:val="24"/>
              </w:rPr>
              <w:t>100-1 – 1</w:t>
            </w:r>
          </w:p>
          <w:p w:rsidR="009E795F" w:rsidRDefault="009E795F">
            <w:pPr>
              <w:pStyle w:val="aa"/>
              <w:rPr>
                <w:rFonts w:ascii="Times New Roman" w:hAnsi="Times New Roman"/>
                <w:sz w:val="24"/>
              </w:rPr>
            </w:pPr>
            <w:r>
              <w:rPr>
                <w:rFonts w:ascii="Times New Roman" w:hAnsi="Times New Roman"/>
                <w:sz w:val="24"/>
              </w:rPr>
              <w:t xml:space="preserve">100a – </w:t>
            </w:r>
            <w:proofErr w:type="spellStart"/>
            <w:r>
              <w:rPr>
                <w:rFonts w:ascii="Times New Roman" w:hAnsi="Times New Roman"/>
                <w:sz w:val="24"/>
              </w:rPr>
              <w:t>Миньяр-Белоручев</w:t>
            </w:r>
            <w:proofErr w:type="spellEnd"/>
            <w:r>
              <w:rPr>
                <w:rFonts w:ascii="Times New Roman" w:hAnsi="Times New Roman"/>
                <w:sz w:val="24"/>
              </w:rPr>
              <w:t>, К. В.</w:t>
            </w:r>
          </w:p>
          <w:p w:rsidR="009E795F" w:rsidRDefault="009E795F">
            <w:pPr>
              <w:pStyle w:val="aa"/>
              <w:rPr>
                <w:rFonts w:ascii="Times New Roman" w:hAnsi="Times New Roman"/>
                <w:sz w:val="24"/>
              </w:rPr>
            </w:pPr>
          </w:p>
          <w:p w:rsidR="009E795F" w:rsidRDefault="009E795F">
            <w:pPr>
              <w:pStyle w:val="aa"/>
              <w:rPr>
                <w:rFonts w:ascii="Times New Roman" w:hAnsi="Times New Roman"/>
                <w:sz w:val="24"/>
              </w:rPr>
            </w:pPr>
            <w:r>
              <w:rPr>
                <w:rFonts w:ascii="Times New Roman" w:hAnsi="Times New Roman"/>
                <w:sz w:val="24"/>
              </w:rPr>
              <w:t xml:space="preserve">100-1 – 0 </w:t>
            </w:r>
          </w:p>
          <w:p w:rsidR="009E795F" w:rsidRDefault="009E795F">
            <w:pPr>
              <w:pStyle w:val="aa"/>
              <w:rPr>
                <w:rFonts w:ascii="Times New Roman" w:hAnsi="Times New Roman"/>
                <w:sz w:val="24"/>
              </w:rPr>
            </w:pPr>
            <w:r>
              <w:rPr>
                <w:rFonts w:ascii="Times New Roman" w:hAnsi="Times New Roman"/>
                <w:sz w:val="24"/>
              </w:rPr>
              <w:t xml:space="preserve">100а – Иоанн Златоуст </w:t>
            </w:r>
          </w:p>
          <w:p w:rsidR="009E795F" w:rsidRDefault="009E795F">
            <w:pPr>
              <w:pStyle w:val="aa"/>
              <w:rPr>
                <w:rFonts w:ascii="Times New Roman" w:hAnsi="Times New Roman"/>
                <w:sz w:val="24"/>
              </w:rPr>
            </w:pPr>
          </w:p>
          <w:p w:rsidR="009E795F" w:rsidRDefault="009E795F">
            <w:pPr>
              <w:pStyle w:val="aa"/>
              <w:rPr>
                <w:rFonts w:ascii="Times New Roman" w:hAnsi="Times New Roman"/>
                <w:sz w:val="24"/>
              </w:rPr>
            </w:pPr>
            <w:r>
              <w:rPr>
                <w:rFonts w:ascii="Times New Roman" w:hAnsi="Times New Roman"/>
                <w:sz w:val="24"/>
              </w:rPr>
              <w:t xml:space="preserve">100-1 – 0 </w:t>
            </w:r>
          </w:p>
          <w:p w:rsidR="009E795F" w:rsidRDefault="009E795F">
            <w:pPr>
              <w:pStyle w:val="aa"/>
              <w:rPr>
                <w:rFonts w:ascii="Times New Roman" w:hAnsi="Times New Roman"/>
                <w:sz w:val="24"/>
              </w:rPr>
            </w:pPr>
            <w:r>
              <w:rPr>
                <w:rFonts w:ascii="Times New Roman" w:hAnsi="Times New Roman"/>
                <w:sz w:val="24"/>
              </w:rPr>
              <w:t xml:space="preserve">100а – Кукрыниксы </w:t>
            </w:r>
          </w:p>
          <w:p w:rsidR="009E795F" w:rsidRDefault="009E795F">
            <w:pPr>
              <w:pStyle w:val="aa"/>
              <w:rPr>
                <w:rFonts w:ascii="Times New Roman" w:hAnsi="Times New Roman"/>
                <w:sz w:val="24"/>
              </w:rPr>
            </w:pPr>
          </w:p>
          <w:p w:rsidR="009E795F" w:rsidRPr="009E795F" w:rsidRDefault="009E795F">
            <w:pPr>
              <w:pStyle w:val="aa"/>
              <w:rPr>
                <w:rFonts w:ascii="Times New Roman" w:hAnsi="Times New Roman"/>
                <w:sz w:val="24"/>
              </w:rPr>
            </w:pPr>
            <w:r w:rsidRPr="009E795F">
              <w:rPr>
                <w:rFonts w:ascii="Times New Roman" w:hAnsi="Times New Roman"/>
                <w:sz w:val="24"/>
              </w:rPr>
              <w:t xml:space="preserve">100-1 – 1 </w:t>
            </w:r>
          </w:p>
          <w:p w:rsidR="009E795F" w:rsidRDefault="009E795F">
            <w:pPr>
              <w:pStyle w:val="aa"/>
              <w:rPr>
                <w:rFonts w:ascii="Times New Roman" w:hAnsi="Times New Roman"/>
                <w:sz w:val="24"/>
                <w:lang w:val="en-US"/>
              </w:rPr>
            </w:pPr>
            <w:r>
              <w:rPr>
                <w:rFonts w:ascii="Times New Roman" w:hAnsi="Times New Roman"/>
                <w:sz w:val="24"/>
                <w:lang w:val="en-US"/>
              </w:rPr>
              <w:t>100a – O’Hara, P. N.</w:t>
            </w:r>
          </w:p>
          <w:p w:rsidR="009E795F" w:rsidRDefault="009E795F">
            <w:pPr>
              <w:pStyle w:val="aa"/>
              <w:rPr>
                <w:rFonts w:ascii="Times New Roman" w:hAnsi="Times New Roman"/>
                <w:sz w:val="24"/>
                <w:lang w:val="en-US"/>
              </w:rPr>
            </w:pPr>
          </w:p>
          <w:p w:rsidR="009E795F" w:rsidRPr="009E795F" w:rsidRDefault="009E795F">
            <w:pPr>
              <w:pStyle w:val="aa"/>
              <w:rPr>
                <w:rFonts w:ascii="Times New Roman" w:hAnsi="Times New Roman"/>
                <w:sz w:val="24"/>
                <w:lang w:val="en-US"/>
              </w:rPr>
            </w:pPr>
            <w:r w:rsidRPr="009E795F">
              <w:rPr>
                <w:rFonts w:ascii="Times New Roman" w:hAnsi="Times New Roman"/>
                <w:sz w:val="24"/>
                <w:lang w:val="en-US"/>
              </w:rPr>
              <w:t xml:space="preserve">100-1 – 1 </w:t>
            </w:r>
          </w:p>
          <w:p w:rsidR="009E795F" w:rsidRDefault="009E795F">
            <w:pPr>
              <w:pStyle w:val="aa"/>
              <w:rPr>
                <w:rFonts w:ascii="Times New Roman" w:hAnsi="Times New Roman"/>
                <w:sz w:val="24"/>
                <w:lang w:val="en-US"/>
              </w:rPr>
            </w:pPr>
            <w:r w:rsidRPr="009E795F">
              <w:rPr>
                <w:rFonts w:ascii="Times New Roman" w:hAnsi="Times New Roman"/>
                <w:sz w:val="24"/>
                <w:lang w:val="en-US"/>
              </w:rPr>
              <w:t>100</w:t>
            </w:r>
            <w:r>
              <w:rPr>
                <w:rFonts w:ascii="Times New Roman" w:hAnsi="Times New Roman"/>
                <w:sz w:val="24"/>
              </w:rPr>
              <w:t>а</w:t>
            </w:r>
            <w:r w:rsidRPr="009E795F">
              <w:rPr>
                <w:rFonts w:ascii="Times New Roman" w:hAnsi="Times New Roman"/>
                <w:sz w:val="24"/>
                <w:lang w:val="en-US"/>
              </w:rPr>
              <w:t xml:space="preserve"> – </w:t>
            </w:r>
            <w:r>
              <w:rPr>
                <w:rFonts w:ascii="Times New Roman" w:hAnsi="Times New Roman"/>
                <w:sz w:val="24"/>
                <w:lang w:val="en-US"/>
              </w:rPr>
              <w:t xml:space="preserve">MacLennan, H. </w:t>
            </w:r>
          </w:p>
          <w:p w:rsidR="009E795F" w:rsidRDefault="009E795F">
            <w:pPr>
              <w:pStyle w:val="aa"/>
              <w:rPr>
                <w:rFonts w:ascii="Times New Roman" w:hAnsi="Times New Roman"/>
                <w:sz w:val="24"/>
                <w:lang w:val="en-US"/>
              </w:rPr>
            </w:pPr>
          </w:p>
        </w:tc>
        <w:tc>
          <w:tcPr>
            <w:tcW w:w="708" w:type="dxa"/>
            <w:tcBorders>
              <w:top w:val="nil"/>
            </w:tcBorders>
          </w:tcPr>
          <w:p w:rsidR="009E795F" w:rsidRDefault="009E795F">
            <w:pPr>
              <w:pStyle w:val="11"/>
              <w:ind w:left="34"/>
              <w:jc w:val="both"/>
              <w:rPr>
                <w:sz w:val="24"/>
              </w:rPr>
            </w:pPr>
            <w:r>
              <w:rPr>
                <w:sz w:val="24"/>
              </w:rPr>
              <w:t>1.1-4.3;</w:t>
            </w:r>
          </w:p>
          <w:p w:rsidR="009E795F" w:rsidRDefault="009E795F">
            <w:pPr>
              <w:pStyle w:val="11"/>
              <w:ind w:left="34"/>
              <w:jc w:val="both"/>
              <w:rPr>
                <w:sz w:val="24"/>
              </w:rPr>
            </w:pPr>
            <w:r>
              <w:rPr>
                <w:sz w:val="24"/>
              </w:rPr>
              <w:t>6.1-7.2;</w:t>
            </w:r>
          </w:p>
          <w:p w:rsidR="009E795F" w:rsidRDefault="009E795F">
            <w:pPr>
              <w:pStyle w:val="11"/>
              <w:ind w:left="34"/>
              <w:jc w:val="both"/>
              <w:rPr>
                <w:sz w:val="24"/>
              </w:rPr>
            </w:pPr>
            <w:r>
              <w:rPr>
                <w:sz w:val="24"/>
              </w:rPr>
              <w:t xml:space="preserve">7.6-7.8; </w:t>
            </w:r>
          </w:p>
          <w:p w:rsidR="009E795F" w:rsidRDefault="009E795F">
            <w:pPr>
              <w:pStyle w:val="11"/>
              <w:ind w:left="34"/>
              <w:jc w:val="both"/>
              <w:rPr>
                <w:sz w:val="24"/>
              </w:rPr>
            </w:pPr>
            <w:r>
              <w:rPr>
                <w:sz w:val="24"/>
              </w:rPr>
              <w:t xml:space="preserve">8.1-9.5; </w:t>
            </w:r>
          </w:p>
          <w:p w:rsidR="009E795F" w:rsidRDefault="009E795F">
            <w:pPr>
              <w:pStyle w:val="11"/>
              <w:ind w:left="34"/>
              <w:jc w:val="both"/>
              <w:rPr>
                <w:sz w:val="24"/>
              </w:rPr>
            </w:pPr>
            <w:r>
              <w:rPr>
                <w:sz w:val="24"/>
              </w:rPr>
              <w:t>11.1-12.1</w:t>
            </w:r>
          </w:p>
          <w:p w:rsidR="009E795F" w:rsidRDefault="009E795F">
            <w:pPr>
              <w:pStyle w:val="11"/>
              <w:ind w:left="34"/>
              <w:jc w:val="both"/>
              <w:rPr>
                <w:sz w:val="24"/>
              </w:rPr>
            </w:pPr>
            <w:r>
              <w:rPr>
                <w:sz w:val="24"/>
              </w:rPr>
              <w:t>13.1-15.1</w:t>
            </w:r>
          </w:p>
          <w:p w:rsidR="009E795F" w:rsidRDefault="009E795F">
            <w:pPr>
              <w:pStyle w:val="11"/>
              <w:ind w:left="34"/>
              <w:jc w:val="both"/>
              <w:rPr>
                <w:sz w:val="24"/>
              </w:rPr>
            </w:pPr>
            <w:r>
              <w:rPr>
                <w:sz w:val="24"/>
              </w:rPr>
              <w:t>15.7</w:t>
            </w:r>
          </w:p>
          <w:p w:rsidR="009E795F" w:rsidRDefault="009E795F">
            <w:pPr>
              <w:pStyle w:val="11"/>
              <w:ind w:left="34"/>
              <w:jc w:val="both"/>
              <w:rPr>
                <w:sz w:val="24"/>
              </w:rPr>
            </w:pPr>
            <w:r>
              <w:rPr>
                <w:sz w:val="24"/>
              </w:rPr>
              <w:t>16.1</w:t>
            </w:r>
          </w:p>
        </w:tc>
      </w:tr>
      <w:tr w:rsidR="009E795F" w:rsidTr="00EE7A46">
        <w:trPr>
          <w:cantSplit/>
        </w:trPr>
        <w:tc>
          <w:tcPr>
            <w:tcW w:w="567" w:type="dxa"/>
            <w:tcBorders>
              <w:top w:val="nil"/>
            </w:tcBorders>
          </w:tcPr>
          <w:p w:rsidR="009E795F" w:rsidRDefault="00D16DC5">
            <w:pPr>
              <w:pStyle w:val="11"/>
              <w:rPr>
                <w:b/>
                <w:color w:val="000000"/>
                <w:sz w:val="24"/>
              </w:rPr>
            </w:pPr>
            <w:r>
              <w:rPr>
                <w:b/>
                <w:color w:val="000000"/>
                <w:sz w:val="24"/>
              </w:rPr>
              <w:t>24</w:t>
            </w:r>
            <w:r w:rsidR="009E795F">
              <w:rPr>
                <w:b/>
                <w:color w:val="000000"/>
                <w:sz w:val="24"/>
              </w:rPr>
              <w:t>.</w:t>
            </w:r>
          </w:p>
        </w:tc>
        <w:tc>
          <w:tcPr>
            <w:tcW w:w="2126" w:type="dxa"/>
            <w:tcBorders>
              <w:top w:val="nil"/>
            </w:tcBorders>
          </w:tcPr>
          <w:p w:rsidR="009E795F" w:rsidRDefault="009E795F">
            <w:pPr>
              <w:pStyle w:val="11"/>
              <w:rPr>
                <w:b/>
                <w:sz w:val="24"/>
              </w:rPr>
            </w:pPr>
            <w:r>
              <w:rPr>
                <w:b/>
                <w:sz w:val="24"/>
              </w:rPr>
              <w:t>Индикатор 2 (И)</w:t>
            </w:r>
          </w:p>
        </w:tc>
        <w:tc>
          <w:tcPr>
            <w:tcW w:w="709" w:type="dxa"/>
            <w:tcBorders>
              <w:top w:val="nil"/>
            </w:tcBorders>
          </w:tcPr>
          <w:p w:rsidR="009E795F" w:rsidRDefault="009E795F">
            <w:pPr>
              <w:pStyle w:val="11"/>
              <w:ind w:right="-108"/>
              <w:rPr>
                <w:b/>
                <w:color w:val="FF0000"/>
                <w:sz w:val="24"/>
              </w:rPr>
            </w:pPr>
            <w:r>
              <w:rPr>
                <w:b/>
                <w:color w:val="FF0000"/>
                <w:sz w:val="24"/>
              </w:rPr>
              <w:t>100-2</w:t>
            </w:r>
          </w:p>
        </w:tc>
        <w:tc>
          <w:tcPr>
            <w:tcW w:w="7513" w:type="dxa"/>
            <w:gridSpan w:val="2"/>
            <w:tcBorders>
              <w:top w:val="nil"/>
            </w:tcBorders>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403" w:type="dxa"/>
            <w:gridSpan w:val="2"/>
            <w:tcBorders>
              <w:top w:val="nil"/>
            </w:tcBorders>
          </w:tcPr>
          <w:p w:rsidR="009E795F" w:rsidRDefault="009E795F">
            <w:pPr>
              <w:pStyle w:val="a3"/>
              <w:rPr>
                <w:b w:val="0"/>
                <w:lang w:val="en-US"/>
              </w:rPr>
            </w:pPr>
            <w:r>
              <w:rPr>
                <w:b w:val="0"/>
              </w:rPr>
              <w:t xml:space="preserve">100-2 – </w:t>
            </w:r>
            <w:r>
              <w:rPr>
                <w:b w:val="0"/>
                <w:lang w:val="en-US"/>
              </w:rPr>
              <w:t>#</w:t>
            </w:r>
          </w:p>
        </w:tc>
        <w:tc>
          <w:tcPr>
            <w:tcW w:w="708" w:type="dxa"/>
            <w:tcBorders>
              <w:top w:val="nil"/>
            </w:tcBorders>
          </w:tcPr>
          <w:p w:rsidR="009E795F" w:rsidRDefault="009E795F">
            <w:pPr>
              <w:pStyle w:val="11"/>
              <w:ind w:left="34"/>
              <w:jc w:val="both"/>
              <w:rPr>
                <w:sz w:val="24"/>
              </w:rPr>
            </w:pPr>
          </w:p>
        </w:tc>
      </w:tr>
      <w:tr w:rsidR="009E795F" w:rsidTr="00EE7A46">
        <w:trPr>
          <w:cantSplit/>
        </w:trPr>
        <w:tc>
          <w:tcPr>
            <w:tcW w:w="567" w:type="dxa"/>
            <w:tcBorders>
              <w:top w:val="nil"/>
            </w:tcBorders>
          </w:tcPr>
          <w:p w:rsidR="00C2699F" w:rsidRDefault="00C2699F">
            <w:pPr>
              <w:pStyle w:val="11"/>
              <w:rPr>
                <w:b/>
                <w:color w:val="000000"/>
                <w:sz w:val="24"/>
              </w:rPr>
            </w:pPr>
          </w:p>
          <w:p w:rsidR="009E795F" w:rsidRDefault="00D16DC5">
            <w:pPr>
              <w:pStyle w:val="11"/>
              <w:rPr>
                <w:b/>
                <w:color w:val="000000"/>
                <w:sz w:val="24"/>
              </w:rPr>
            </w:pPr>
            <w:r>
              <w:rPr>
                <w:b/>
                <w:color w:val="000000"/>
                <w:sz w:val="24"/>
              </w:rPr>
              <w:t>25</w:t>
            </w:r>
            <w:r w:rsidR="009E795F">
              <w:rPr>
                <w:b/>
                <w:color w:val="000000"/>
                <w:sz w:val="24"/>
              </w:rPr>
              <w:t>.</w:t>
            </w:r>
          </w:p>
        </w:tc>
        <w:tc>
          <w:tcPr>
            <w:tcW w:w="2126" w:type="dxa"/>
            <w:tcBorders>
              <w:top w:val="nil"/>
            </w:tcBorders>
          </w:tcPr>
          <w:p w:rsidR="00C2699F" w:rsidRDefault="00C2699F">
            <w:pPr>
              <w:pStyle w:val="11"/>
              <w:rPr>
                <w:b/>
                <w:color w:val="000000"/>
                <w:sz w:val="24"/>
              </w:rPr>
            </w:pPr>
          </w:p>
          <w:p w:rsidR="009E795F" w:rsidRDefault="009E795F">
            <w:pPr>
              <w:pStyle w:val="11"/>
              <w:rPr>
                <w:b/>
                <w:color w:val="000000"/>
                <w:sz w:val="24"/>
              </w:rPr>
            </w:pPr>
            <w:r>
              <w:rPr>
                <w:b/>
                <w:color w:val="000000"/>
                <w:sz w:val="24"/>
              </w:rPr>
              <w:t>Код отношения (ПП)</w:t>
            </w:r>
          </w:p>
        </w:tc>
        <w:tc>
          <w:tcPr>
            <w:tcW w:w="709" w:type="dxa"/>
            <w:tcBorders>
              <w:top w:val="nil"/>
            </w:tcBorders>
          </w:tcPr>
          <w:p w:rsidR="00C2699F" w:rsidRDefault="00C2699F">
            <w:pPr>
              <w:pStyle w:val="11"/>
              <w:ind w:left="-108" w:right="-108"/>
              <w:jc w:val="center"/>
              <w:rPr>
                <w:b/>
                <w:color w:val="000000"/>
                <w:sz w:val="24"/>
              </w:rPr>
            </w:pPr>
          </w:p>
          <w:p w:rsidR="009E795F" w:rsidRDefault="009E795F">
            <w:pPr>
              <w:pStyle w:val="11"/>
              <w:ind w:left="-108" w:right="-108"/>
              <w:jc w:val="center"/>
              <w:rPr>
                <w:b/>
                <w:color w:val="000000"/>
                <w:sz w:val="24"/>
              </w:rPr>
            </w:pPr>
            <w:r>
              <w:rPr>
                <w:b/>
                <w:color w:val="000000"/>
                <w:sz w:val="24"/>
              </w:rPr>
              <w:t>1004</w:t>
            </w:r>
          </w:p>
          <w:p w:rsidR="009E795F" w:rsidRDefault="009E795F">
            <w:pPr>
              <w:pStyle w:val="11"/>
              <w:ind w:left="-108" w:right="-108"/>
              <w:jc w:val="center"/>
              <w:rPr>
                <w:b/>
                <w:color w:val="000000"/>
                <w:sz w:val="24"/>
              </w:rPr>
            </w:pPr>
          </w:p>
        </w:tc>
        <w:tc>
          <w:tcPr>
            <w:tcW w:w="7513" w:type="dxa"/>
            <w:gridSpan w:val="2"/>
            <w:tcBorders>
              <w:top w:val="nil"/>
            </w:tcBorders>
          </w:tcPr>
          <w:p w:rsidR="00C2699F" w:rsidRDefault="00C2699F">
            <w:pPr>
              <w:pStyle w:val="a3"/>
              <w:jc w:val="left"/>
              <w:rPr>
                <w:color w:val="000000"/>
              </w:rPr>
            </w:pPr>
          </w:p>
          <w:p w:rsidR="009E795F" w:rsidRDefault="009E795F">
            <w:pPr>
              <w:pStyle w:val="a3"/>
              <w:jc w:val="left"/>
              <w:rPr>
                <w:color w:val="000000"/>
              </w:rPr>
            </w:pPr>
            <w:r>
              <w:rPr>
                <w:color w:val="000000"/>
              </w:rPr>
              <w:t xml:space="preserve">Подполе обязательное, </w:t>
            </w:r>
            <w:r>
              <w:rPr>
                <w:b w:val="0"/>
                <w:color w:val="000000"/>
              </w:rPr>
              <w:t xml:space="preserve">если имеются сведения об авторе. </w:t>
            </w:r>
            <w:r>
              <w:rPr>
                <w:color w:val="000000"/>
              </w:rPr>
              <w:t xml:space="preserve">Сведения данного подполя контролируются фильтром. </w:t>
            </w:r>
          </w:p>
          <w:p w:rsidR="009E795F" w:rsidRDefault="009E795F">
            <w:pPr>
              <w:pStyle w:val="a3"/>
              <w:jc w:val="left"/>
              <w:rPr>
                <w:b w:val="0"/>
                <w:color w:val="000000"/>
              </w:rPr>
            </w:pPr>
          </w:p>
          <w:p w:rsidR="009E795F" w:rsidRDefault="009E795F">
            <w:pPr>
              <w:pStyle w:val="a3"/>
              <w:rPr>
                <w:color w:val="000000"/>
              </w:rPr>
            </w:pPr>
            <w:r>
              <w:rPr>
                <w:color w:val="000000"/>
              </w:rPr>
              <w:t xml:space="preserve">Код отношения определяется по Приложению 2.2. </w:t>
            </w:r>
          </w:p>
          <w:p w:rsidR="009E795F" w:rsidRDefault="009E795F">
            <w:pPr>
              <w:pStyle w:val="a3"/>
              <w:rPr>
                <w:b w:val="0"/>
                <w:color w:val="000000"/>
              </w:rPr>
            </w:pPr>
          </w:p>
          <w:p w:rsidR="009E795F" w:rsidRDefault="009E795F">
            <w:pPr>
              <w:pStyle w:val="a3"/>
              <w:rPr>
                <w:b w:val="0"/>
                <w:color w:val="000000"/>
              </w:rPr>
            </w:pPr>
            <w:r>
              <w:rPr>
                <w:b w:val="0"/>
                <w:color w:val="000000"/>
              </w:rPr>
              <w:t xml:space="preserve">Код отношения автора – 070 </w:t>
            </w:r>
          </w:p>
          <w:p w:rsidR="009E795F" w:rsidRDefault="009E795F">
            <w:pPr>
              <w:pStyle w:val="a3"/>
              <w:jc w:val="left"/>
              <w:rPr>
                <w:b w:val="0"/>
                <w:color w:val="000000"/>
              </w:rPr>
            </w:pPr>
          </w:p>
          <w:p w:rsidR="009E795F" w:rsidRDefault="009E795F">
            <w:pPr>
              <w:pStyle w:val="a3"/>
              <w:jc w:val="left"/>
              <w:rPr>
                <w:color w:val="000000"/>
              </w:rPr>
            </w:pPr>
            <w:r>
              <w:rPr>
                <w:color w:val="000000"/>
              </w:rPr>
              <w:t xml:space="preserve">Авторы диалога, интервью, рецензии тоже считаются авторами статьи, но имеют код отношения, отличный от автора обычной статьи. </w:t>
            </w:r>
          </w:p>
          <w:p w:rsidR="009E795F" w:rsidRDefault="009E795F">
            <w:pPr>
              <w:pStyle w:val="a3"/>
              <w:rPr>
                <w:b w:val="0"/>
                <w:color w:val="000000"/>
              </w:rPr>
            </w:pPr>
            <w:r>
              <w:rPr>
                <w:b w:val="0"/>
                <w:color w:val="000000"/>
              </w:rPr>
              <w:t xml:space="preserve">Автор диалога (дискуссии) имеет код 090, автор рецензии – 675, автор интервью – 460. </w:t>
            </w:r>
          </w:p>
          <w:p w:rsidR="009E795F" w:rsidRDefault="009E795F">
            <w:pPr>
              <w:pStyle w:val="a3"/>
              <w:rPr>
                <w:b w:val="0"/>
                <w:color w:val="000000"/>
              </w:rPr>
            </w:pPr>
          </w:p>
          <w:p w:rsidR="009E795F" w:rsidRDefault="009E795F">
            <w:pPr>
              <w:pStyle w:val="a3"/>
              <w:rPr>
                <w:b w:val="0"/>
                <w:color w:val="000000"/>
              </w:rPr>
            </w:pPr>
            <w:r>
              <w:rPr>
                <w:b w:val="0"/>
                <w:color w:val="000000"/>
              </w:rPr>
              <w:t>Если в журнале приведены ноты и текст песни, то автором в данном случае будет автор музыки. Автор слов будет нести вторичную отве</w:t>
            </w:r>
            <w:r>
              <w:rPr>
                <w:b w:val="0"/>
                <w:color w:val="000000"/>
              </w:rPr>
              <w:t>т</w:t>
            </w:r>
            <w:r>
              <w:rPr>
                <w:b w:val="0"/>
                <w:color w:val="000000"/>
              </w:rPr>
              <w:t xml:space="preserve">ственность. </w:t>
            </w:r>
          </w:p>
          <w:p w:rsidR="009E795F" w:rsidRDefault="009E795F">
            <w:pPr>
              <w:pStyle w:val="a3"/>
              <w:rPr>
                <w:b w:val="0"/>
                <w:color w:val="000000"/>
              </w:rPr>
            </w:pPr>
            <w:r w:rsidRPr="009E795F">
              <w:rPr>
                <w:b w:val="0"/>
                <w:color w:val="000000"/>
              </w:rPr>
              <w:t xml:space="preserve">     </w:t>
            </w:r>
            <w:r>
              <w:rPr>
                <w:b w:val="0"/>
                <w:color w:val="000000"/>
              </w:rPr>
              <w:t xml:space="preserve">При наличии только слов песни код автора – 070. </w:t>
            </w:r>
          </w:p>
          <w:p w:rsidR="009E795F" w:rsidRPr="009E795F" w:rsidRDefault="009E795F">
            <w:pPr>
              <w:pStyle w:val="a3"/>
              <w:rPr>
                <w:b w:val="0"/>
                <w:color w:val="000000"/>
              </w:rPr>
            </w:pPr>
          </w:p>
          <w:p w:rsidR="009E795F" w:rsidRDefault="009E795F">
            <w:pPr>
              <w:pStyle w:val="af3"/>
              <w:jc w:val="left"/>
              <w:rPr>
                <w:sz w:val="24"/>
              </w:rPr>
            </w:pPr>
            <w:r>
              <w:rPr>
                <w:sz w:val="24"/>
              </w:rPr>
              <w:t>Автор реферата, конспекта, изложения текста имеет код отнош</w:t>
            </w:r>
            <w:r>
              <w:rPr>
                <w:sz w:val="24"/>
              </w:rPr>
              <w:t>е</w:t>
            </w:r>
            <w:r>
              <w:rPr>
                <w:sz w:val="24"/>
              </w:rPr>
              <w:t xml:space="preserve">ния 675. </w:t>
            </w:r>
          </w:p>
          <w:p w:rsidR="009E795F" w:rsidRPr="009E795F" w:rsidRDefault="009E795F">
            <w:pPr>
              <w:pStyle w:val="a3"/>
              <w:rPr>
                <w:b w:val="0"/>
                <w:color w:val="000000"/>
              </w:rPr>
            </w:pPr>
          </w:p>
          <w:p w:rsidR="009E795F" w:rsidRPr="009E795F" w:rsidRDefault="009E795F">
            <w:pPr>
              <w:pStyle w:val="a3"/>
              <w:rPr>
                <w:b w:val="0"/>
                <w:color w:val="000000"/>
              </w:rPr>
            </w:pPr>
          </w:p>
          <w:p w:rsidR="009E795F" w:rsidRDefault="009E795F">
            <w:pPr>
              <w:pStyle w:val="a3"/>
              <w:jc w:val="left"/>
              <w:rPr>
                <w:b w:val="0"/>
                <w:color w:val="000000"/>
              </w:rPr>
            </w:pPr>
            <w:r>
              <w:rPr>
                <w:color w:val="000000"/>
              </w:rPr>
              <w:t>Подполе повторяемое</w:t>
            </w:r>
            <w:r>
              <w:rPr>
                <w:b w:val="0"/>
                <w:color w:val="000000"/>
              </w:rPr>
              <w:t>, если автор имеет еще и другие виды ответс</w:t>
            </w:r>
            <w:r>
              <w:rPr>
                <w:b w:val="0"/>
                <w:color w:val="000000"/>
              </w:rPr>
              <w:t>т</w:t>
            </w:r>
            <w:r>
              <w:rPr>
                <w:b w:val="0"/>
                <w:color w:val="000000"/>
              </w:rPr>
              <w:t>венности (например, одновременно является автором текста и илл</w:t>
            </w:r>
            <w:r>
              <w:rPr>
                <w:b w:val="0"/>
                <w:color w:val="000000"/>
              </w:rPr>
              <w:t>ю</w:t>
            </w:r>
            <w:r>
              <w:rPr>
                <w:b w:val="0"/>
                <w:color w:val="000000"/>
              </w:rPr>
              <w:t xml:space="preserve">страций). </w:t>
            </w:r>
          </w:p>
          <w:p w:rsidR="009E795F" w:rsidRDefault="009E795F">
            <w:pPr>
              <w:pStyle w:val="a3"/>
              <w:rPr>
                <w:b w:val="0"/>
                <w:color w:val="000000"/>
              </w:rPr>
            </w:pPr>
          </w:p>
          <w:p w:rsidR="009E795F" w:rsidRDefault="009E795F">
            <w:pPr>
              <w:pStyle w:val="a3"/>
              <w:jc w:val="left"/>
              <w:rPr>
                <w:b w:val="0"/>
                <w:color w:val="000000"/>
              </w:rPr>
            </w:pPr>
            <w:r>
              <w:rPr>
                <w:b w:val="0"/>
                <w:color w:val="000000"/>
              </w:rPr>
              <w:t xml:space="preserve">     Если в АИБС предусмотрено добавление нового подполя, то ка</w:t>
            </w:r>
            <w:r>
              <w:rPr>
                <w:b w:val="0"/>
                <w:color w:val="000000"/>
              </w:rPr>
              <w:t>ж</w:t>
            </w:r>
            <w:r>
              <w:rPr>
                <w:b w:val="0"/>
                <w:color w:val="000000"/>
              </w:rPr>
              <w:t>дый код отношения вносится в добавленное подполе. Если это нево</w:t>
            </w:r>
            <w:r>
              <w:rPr>
                <w:b w:val="0"/>
                <w:color w:val="000000"/>
              </w:rPr>
              <w:t>з</w:t>
            </w:r>
            <w:r>
              <w:rPr>
                <w:b w:val="0"/>
                <w:color w:val="000000"/>
              </w:rPr>
              <w:t>можно, то коды отношения вносятся в одно подполе через точку с з</w:t>
            </w:r>
            <w:r>
              <w:rPr>
                <w:b w:val="0"/>
                <w:color w:val="000000"/>
              </w:rPr>
              <w:t>а</w:t>
            </w:r>
            <w:r>
              <w:rPr>
                <w:b w:val="0"/>
                <w:color w:val="000000"/>
              </w:rPr>
              <w:t>пятой, которая является разделительным знаком.</w:t>
            </w:r>
            <w:r>
              <w:rPr>
                <w:color w:val="000000"/>
              </w:rPr>
              <w:t xml:space="preserve"> </w:t>
            </w:r>
          </w:p>
          <w:p w:rsidR="009E795F" w:rsidRDefault="009E795F">
            <w:pPr>
              <w:pStyle w:val="a3"/>
              <w:rPr>
                <w:color w:val="000000"/>
              </w:rPr>
            </w:pPr>
          </w:p>
        </w:tc>
        <w:tc>
          <w:tcPr>
            <w:tcW w:w="3403" w:type="dxa"/>
            <w:gridSpan w:val="2"/>
            <w:tcBorders>
              <w:top w:val="nil"/>
            </w:tcBorders>
          </w:tcPr>
          <w:p w:rsidR="00C2699F" w:rsidRDefault="00C2699F">
            <w:pPr>
              <w:pStyle w:val="aa"/>
              <w:rPr>
                <w:rFonts w:ascii="Times New Roman" w:hAnsi="Times New Roman"/>
                <w:color w:val="000000"/>
                <w:sz w:val="24"/>
              </w:rPr>
            </w:pPr>
          </w:p>
          <w:p w:rsidR="009E795F" w:rsidRDefault="009E795F">
            <w:pPr>
              <w:pStyle w:val="aa"/>
              <w:rPr>
                <w:rFonts w:ascii="Times New Roman" w:hAnsi="Times New Roman"/>
                <w:color w:val="000000"/>
                <w:sz w:val="24"/>
              </w:rPr>
            </w:pPr>
            <w:r>
              <w:rPr>
                <w:rFonts w:ascii="Times New Roman" w:hAnsi="Times New Roman"/>
                <w:color w:val="000000"/>
                <w:sz w:val="24"/>
              </w:rPr>
              <w:t xml:space="preserve">1004 – 070 </w:t>
            </w:r>
          </w:p>
          <w:p w:rsidR="009E795F" w:rsidRDefault="009E795F">
            <w:pPr>
              <w:pStyle w:val="aa"/>
              <w:rPr>
                <w:rFonts w:ascii="Times New Roman" w:hAnsi="Times New Roman"/>
                <w:color w:val="000000"/>
                <w:sz w:val="24"/>
              </w:rPr>
            </w:pPr>
            <w:r>
              <w:rPr>
                <w:rFonts w:ascii="Times New Roman" w:hAnsi="Times New Roman"/>
                <w:color w:val="000000"/>
                <w:sz w:val="24"/>
              </w:rPr>
              <w:t xml:space="preserve">100а – Васильев, А. К. </w:t>
            </w:r>
          </w:p>
          <w:p w:rsidR="009E795F" w:rsidRDefault="009E795F">
            <w:pPr>
              <w:pStyle w:val="aa"/>
              <w:rPr>
                <w:rFonts w:ascii="Times New Roman" w:hAnsi="Times New Roman"/>
                <w:color w:val="000000"/>
                <w:sz w:val="24"/>
              </w:rPr>
            </w:pPr>
          </w:p>
          <w:p w:rsidR="009E795F" w:rsidRDefault="009E795F">
            <w:pPr>
              <w:pStyle w:val="aa"/>
              <w:rPr>
                <w:rFonts w:ascii="Times New Roman" w:hAnsi="Times New Roman"/>
                <w:color w:val="000000"/>
                <w:sz w:val="24"/>
              </w:rPr>
            </w:pPr>
          </w:p>
          <w:p w:rsidR="009E795F" w:rsidRDefault="009E795F">
            <w:pPr>
              <w:pStyle w:val="aa"/>
              <w:rPr>
                <w:rFonts w:ascii="Times New Roman" w:hAnsi="Times New Roman"/>
                <w:color w:val="000000"/>
                <w:sz w:val="24"/>
              </w:rPr>
            </w:pPr>
          </w:p>
          <w:p w:rsidR="009E795F" w:rsidRDefault="009E795F">
            <w:pPr>
              <w:pStyle w:val="aa"/>
              <w:rPr>
                <w:rFonts w:ascii="Times New Roman" w:hAnsi="Times New Roman"/>
                <w:color w:val="000000"/>
                <w:sz w:val="24"/>
              </w:rPr>
            </w:pPr>
          </w:p>
          <w:p w:rsidR="009E795F" w:rsidRDefault="009E795F">
            <w:pPr>
              <w:pStyle w:val="aa"/>
              <w:rPr>
                <w:rFonts w:ascii="Times New Roman" w:hAnsi="Times New Roman"/>
                <w:color w:val="000000"/>
                <w:sz w:val="24"/>
              </w:rPr>
            </w:pPr>
            <w:r>
              <w:rPr>
                <w:rFonts w:ascii="Times New Roman" w:hAnsi="Times New Roman"/>
                <w:color w:val="000000"/>
                <w:sz w:val="24"/>
              </w:rPr>
              <w:t xml:space="preserve">1004 – 675 </w:t>
            </w:r>
          </w:p>
          <w:p w:rsidR="009E795F" w:rsidRDefault="009E795F">
            <w:pPr>
              <w:pStyle w:val="aa"/>
              <w:rPr>
                <w:rFonts w:ascii="Times New Roman" w:hAnsi="Times New Roman"/>
                <w:color w:val="000000"/>
                <w:sz w:val="24"/>
              </w:rPr>
            </w:pPr>
            <w:r>
              <w:rPr>
                <w:rFonts w:ascii="Times New Roman" w:hAnsi="Times New Roman"/>
                <w:color w:val="000000"/>
                <w:sz w:val="24"/>
              </w:rPr>
              <w:t xml:space="preserve">100а – Бабкина, Н. В. </w:t>
            </w:r>
          </w:p>
          <w:p w:rsidR="009E795F" w:rsidRDefault="009E795F">
            <w:pPr>
              <w:pStyle w:val="aa"/>
              <w:rPr>
                <w:rFonts w:ascii="Times New Roman" w:hAnsi="Times New Roman"/>
                <w:color w:val="000000"/>
                <w:sz w:val="24"/>
              </w:rPr>
            </w:pPr>
          </w:p>
          <w:p w:rsidR="009E795F" w:rsidRDefault="009E795F">
            <w:pPr>
              <w:pStyle w:val="aa"/>
              <w:rPr>
                <w:rFonts w:ascii="Times New Roman" w:hAnsi="Times New Roman"/>
                <w:color w:val="000000"/>
                <w:sz w:val="24"/>
              </w:rPr>
            </w:pPr>
            <w:r>
              <w:rPr>
                <w:rFonts w:ascii="Times New Roman" w:hAnsi="Times New Roman"/>
                <w:color w:val="000000"/>
                <w:sz w:val="24"/>
              </w:rPr>
              <w:t xml:space="preserve">1004 – 460 </w:t>
            </w:r>
          </w:p>
          <w:p w:rsidR="009E795F" w:rsidRDefault="009E795F">
            <w:pPr>
              <w:pStyle w:val="aa"/>
              <w:rPr>
                <w:rFonts w:ascii="Times New Roman" w:hAnsi="Times New Roman"/>
                <w:color w:val="000000"/>
                <w:sz w:val="24"/>
              </w:rPr>
            </w:pPr>
            <w:r>
              <w:rPr>
                <w:rFonts w:ascii="Times New Roman" w:hAnsi="Times New Roman"/>
                <w:color w:val="000000"/>
                <w:sz w:val="24"/>
              </w:rPr>
              <w:t xml:space="preserve">100а – Иванов, Л. Л. </w:t>
            </w:r>
          </w:p>
          <w:p w:rsidR="009E795F" w:rsidRDefault="009E795F">
            <w:pPr>
              <w:pStyle w:val="aa"/>
              <w:rPr>
                <w:rFonts w:ascii="Times New Roman" w:hAnsi="Times New Roman"/>
                <w:color w:val="000000"/>
                <w:sz w:val="24"/>
              </w:rPr>
            </w:pPr>
          </w:p>
          <w:p w:rsidR="009E795F" w:rsidRDefault="009E795F">
            <w:pPr>
              <w:pStyle w:val="aa"/>
              <w:rPr>
                <w:rFonts w:ascii="Times New Roman" w:hAnsi="Times New Roman"/>
                <w:color w:val="000000"/>
                <w:sz w:val="24"/>
              </w:rPr>
            </w:pPr>
          </w:p>
          <w:p w:rsidR="009E795F" w:rsidRDefault="009E795F">
            <w:pPr>
              <w:pStyle w:val="aa"/>
              <w:rPr>
                <w:rFonts w:ascii="Times New Roman" w:hAnsi="Times New Roman"/>
                <w:color w:val="000000"/>
                <w:sz w:val="24"/>
              </w:rPr>
            </w:pPr>
            <w:r>
              <w:rPr>
                <w:rFonts w:ascii="Times New Roman" w:hAnsi="Times New Roman"/>
                <w:color w:val="000000"/>
                <w:sz w:val="24"/>
              </w:rPr>
              <w:t xml:space="preserve">1004 – 230 </w:t>
            </w:r>
          </w:p>
          <w:p w:rsidR="009E795F" w:rsidRDefault="009E795F">
            <w:pPr>
              <w:pStyle w:val="aa"/>
              <w:rPr>
                <w:rFonts w:ascii="Times New Roman" w:hAnsi="Times New Roman"/>
                <w:color w:val="000000"/>
                <w:sz w:val="24"/>
              </w:rPr>
            </w:pPr>
            <w:r>
              <w:rPr>
                <w:rFonts w:ascii="Times New Roman" w:hAnsi="Times New Roman"/>
                <w:color w:val="000000"/>
                <w:sz w:val="24"/>
              </w:rPr>
              <w:t>100а – Петров, Н. К.</w:t>
            </w:r>
          </w:p>
          <w:p w:rsidR="009E795F" w:rsidRPr="009E795F" w:rsidRDefault="009E795F">
            <w:pPr>
              <w:pStyle w:val="aa"/>
              <w:rPr>
                <w:rFonts w:ascii="Times New Roman" w:hAnsi="Times New Roman"/>
                <w:color w:val="000000"/>
                <w:sz w:val="24"/>
              </w:rPr>
            </w:pPr>
            <w:r>
              <w:rPr>
                <w:rFonts w:ascii="Times New Roman" w:hAnsi="Times New Roman"/>
                <w:color w:val="000000"/>
                <w:sz w:val="24"/>
              </w:rPr>
              <w:t>7004</w:t>
            </w:r>
            <w:r w:rsidRPr="009E795F">
              <w:rPr>
                <w:rFonts w:ascii="Times New Roman" w:hAnsi="Times New Roman"/>
                <w:color w:val="000000"/>
                <w:sz w:val="24"/>
              </w:rPr>
              <w:t xml:space="preserve"> – 520 </w:t>
            </w:r>
          </w:p>
          <w:p w:rsidR="009E795F" w:rsidRDefault="009E795F">
            <w:pPr>
              <w:pStyle w:val="aa"/>
              <w:rPr>
                <w:rFonts w:ascii="Times New Roman" w:hAnsi="Times New Roman"/>
                <w:color w:val="000000"/>
                <w:sz w:val="24"/>
              </w:rPr>
            </w:pPr>
            <w:r>
              <w:rPr>
                <w:rFonts w:ascii="Times New Roman" w:hAnsi="Times New Roman"/>
                <w:color w:val="000000"/>
                <w:sz w:val="24"/>
              </w:rPr>
              <w:t xml:space="preserve">700а – Николаев С. П. </w:t>
            </w:r>
          </w:p>
          <w:p w:rsidR="009E795F" w:rsidRDefault="009E795F">
            <w:pPr>
              <w:pStyle w:val="aa"/>
              <w:rPr>
                <w:rFonts w:ascii="Times New Roman" w:hAnsi="Times New Roman"/>
                <w:color w:val="000000"/>
                <w:sz w:val="24"/>
              </w:rPr>
            </w:pPr>
          </w:p>
          <w:p w:rsidR="009E795F" w:rsidRPr="009E795F" w:rsidRDefault="009E795F">
            <w:pPr>
              <w:pStyle w:val="aa"/>
              <w:rPr>
                <w:rFonts w:ascii="Times New Roman" w:hAnsi="Times New Roman"/>
                <w:color w:val="000000"/>
                <w:sz w:val="24"/>
              </w:rPr>
            </w:pPr>
          </w:p>
          <w:p w:rsidR="009E795F" w:rsidRPr="009E795F" w:rsidRDefault="009E795F">
            <w:pPr>
              <w:pStyle w:val="aa"/>
              <w:rPr>
                <w:rFonts w:ascii="Times New Roman" w:hAnsi="Times New Roman"/>
                <w:color w:val="000000"/>
                <w:sz w:val="24"/>
              </w:rPr>
            </w:pPr>
          </w:p>
          <w:p w:rsidR="009E795F" w:rsidRPr="009E795F" w:rsidRDefault="009E795F">
            <w:pPr>
              <w:pStyle w:val="aa"/>
              <w:rPr>
                <w:rFonts w:ascii="Times New Roman" w:hAnsi="Times New Roman"/>
                <w:color w:val="000000"/>
                <w:sz w:val="24"/>
              </w:rPr>
            </w:pPr>
          </w:p>
          <w:p w:rsidR="009E795F" w:rsidRPr="009E795F" w:rsidRDefault="009E795F">
            <w:pPr>
              <w:pStyle w:val="aa"/>
              <w:rPr>
                <w:rFonts w:ascii="Times New Roman" w:hAnsi="Times New Roman"/>
                <w:color w:val="000000"/>
                <w:sz w:val="24"/>
              </w:rPr>
            </w:pPr>
          </w:p>
          <w:p w:rsidR="009E795F" w:rsidRDefault="009E795F">
            <w:pPr>
              <w:pStyle w:val="aa"/>
              <w:rPr>
                <w:rFonts w:ascii="Times New Roman" w:hAnsi="Times New Roman"/>
                <w:color w:val="000000"/>
                <w:sz w:val="24"/>
              </w:rPr>
            </w:pPr>
            <w:r>
              <w:rPr>
                <w:rFonts w:ascii="Times New Roman" w:hAnsi="Times New Roman"/>
                <w:color w:val="000000"/>
                <w:sz w:val="24"/>
              </w:rPr>
              <w:t xml:space="preserve">1004 – 070 </w:t>
            </w:r>
          </w:p>
          <w:p w:rsidR="009E795F" w:rsidRDefault="009E795F">
            <w:pPr>
              <w:pStyle w:val="aa"/>
              <w:rPr>
                <w:rFonts w:ascii="Times New Roman" w:hAnsi="Times New Roman"/>
                <w:color w:val="000000"/>
                <w:sz w:val="24"/>
              </w:rPr>
            </w:pPr>
            <w:r>
              <w:rPr>
                <w:rFonts w:ascii="Times New Roman" w:hAnsi="Times New Roman"/>
                <w:color w:val="000000"/>
                <w:sz w:val="24"/>
              </w:rPr>
              <w:t xml:space="preserve">1004 – 040 </w:t>
            </w:r>
          </w:p>
          <w:p w:rsidR="009E795F" w:rsidRDefault="009E795F">
            <w:pPr>
              <w:pStyle w:val="aa"/>
              <w:rPr>
                <w:rFonts w:ascii="Times New Roman" w:hAnsi="Times New Roman"/>
                <w:color w:val="000000"/>
                <w:sz w:val="24"/>
              </w:rPr>
            </w:pPr>
            <w:r>
              <w:rPr>
                <w:rFonts w:ascii="Times New Roman" w:hAnsi="Times New Roman"/>
                <w:color w:val="000000"/>
                <w:sz w:val="24"/>
              </w:rPr>
              <w:t xml:space="preserve">100а – Николаев, В. В. </w:t>
            </w:r>
          </w:p>
          <w:p w:rsidR="009E795F" w:rsidRDefault="009E795F">
            <w:pPr>
              <w:pStyle w:val="aa"/>
              <w:rPr>
                <w:rFonts w:ascii="Times New Roman" w:hAnsi="Times New Roman"/>
                <w:color w:val="000000"/>
                <w:sz w:val="24"/>
              </w:rPr>
            </w:pPr>
            <w:r>
              <w:rPr>
                <w:rFonts w:ascii="Times New Roman" w:hAnsi="Times New Roman"/>
                <w:color w:val="000000"/>
                <w:sz w:val="24"/>
              </w:rPr>
              <w:t xml:space="preserve">          или </w:t>
            </w:r>
          </w:p>
          <w:p w:rsidR="009E795F" w:rsidRDefault="009E795F">
            <w:pPr>
              <w:pStyle w:val="aa"/>
              <w:rPr>
                <w:rFonts w:ascii="Times New Roman" w:hAnsi="Times New Roman"/>
                <w:color w:val="000000"/>
                <w:sz w:val="24"/>
              </w:rPr>
            </w:pPr>
            <w:r>
              <w:rPr>
                <w:rFonts w:ascii="Times New Roman" w:hAnsi="Times New Roman"/>
                <w:color w:val="000000"/>
                <w:sz w:val="24"/>
              </w:rPr>
              <w:t xml:space="preserve">1004 – 070; 040 </w:t>
            </w:r>
          </w:p>
          <w:p w:rsidR="009E795F" w:rsidRDefault="009E795F">
            <w:pPr>
              <w:pStyle w:val="aa"/>
              <w:rPr>
                <w:rFonts w:ascii="Times New Roman" w:hAnsi="Times New Roman"/>
                <w:color w:val="000000"/>
                <w:sz w:val="24"/>
              </w:rPr>
            </w:pPr>
            <w:r>
              <w:rPr>
                <w:rFonts w:ascii="Times New Roman" w:hAnsi="Times New Roman"/>
                <w:color w:val="000000"/>
                <w:sz w:val="24"/>
              </w:rPr>
              <w:t xml:space="preserve">100а – Николаев, В. В. </w:t>
            </w:r>
          </w:p>
          <w:p w:rsidR="009E795F" w:rsidRDefault="009E795F">
            <w:pPr>
              <w:pStyle w:val="aa"/>
              <w:rPr>
                <w:rFonts w:ascii="Times New Roman" w:hAnsi="Times New Roman"/>
                <w:color w:val="000000"/>
                <w:sz w:val="24"/>
              </w:rPr>
            </w:pPr>
          </w:p>
        </w:tc>
        <w:tc>
          <w:tcPr>
            <w:tcW w:w="708" w:type="dxa"/>
            <w:tcBorders>
              <w:top w:val="nil"/>
            </w:tcBorders>
          </w:tcPr>
          <w:p w:rsidR="00C2699F" w:rsidRDefault="00C2699F">
            <w:pPr>
              <w:pStyle w:val="11"/>
              <w:ind w:left="34"/>
              <w:jc w:val="both"/>
              <w:rPr>
                <w:sz w:val="24"/>
              </w:rPr>
            </w:pPr>
          </w:p>
          <w:p w:rsidR="00C2699F" w:rsidRDefault="00C2699F">
            <w:pPr>
              <w:pStyle w:val="11"/>
              <w:ind w:left="34"/>
              <w:jc w:val="both"/>
              <w:rPr>
                <w:sz w:val="24"/>
              </w:rPr>
            </w:pPr>
          </w:p>
          <w:p w:rsidR="009E795F" w:rsidRDefault="009E795F">
            <w:pPr>
              <w:pStyle w:val="11"/>
              <w:ind w:left="34"/>
              <w:jc w:val="both"/>
              <w:rPr>
                <w:sz w:val="24"/>
              </w:rPr>
            </w:pPr>
            <w:r>
              <w:rPr>
                <w:sz w:val="24"/>
              </w:rPr>
              <w:t>1.1-4.3;</w:t>
            </w:r>
          </w:p>
          <w:p w:rsidR="009E795F" w:rsidRDefault="009E795F">
            <w:pPr>
              <w:pStyle w:val="11"/>
              <w:ind w:left="34"/>
              <w:jc w:val="both"/>
              <w:rPr>
                <w:sz w:val="24"/>
              </w:rPr>
            </w:pPr>
            <w:r>
              <w:rPr>
                <w:sz w:val="24"/>
              </w:rPr>
              <w:t>6.1-7.2;</w:t>
            </w:r>
          </w:p>
          <w:p w:rsidR="009E795F" w:rsidRDefault="009E795F">
            <w:pPr>
              <w:pStyle w:val="11"/>
              <w:ind w:left="34"/>
              <w:jc w:val="both"/>
              <w:rPr>
                <w:sz w:val="24"/>
              </w:rPr>
            </w:pPr>
            <w:r>
              <w:rPr>
                <w:sz w:val="24"/>
              </w:rPr>
              <w:t xml:space="preserve">7.6-7.8; </w:t>
            </w:r>
          </w:p>
          <w:p w:rsidR="009E795F" w:rsidRDefault="009E795F">
            <w:pPr>
              <w:pStyle w:val="11"/>
              <w:ind w:left="34"/>
              <w:jc w:val="both"/>
              <w:rPr>
                <w:sz w:val="24"/>
              </w:rPr>
            </w:pPr>
            <w:r>
              <w:rPr>
                <w:sz w:val="24"/>
              </w:rPr>
              <w:t xml:space="preserve">8.1-9.5; </w:t>
            </w:r>
          </w:p>
          <w:p w:rsidR="009E795F" w:rsidRDefault="009E795F">
            <w:pPr>
              <w:pStyle w:val="11"/>
              <w:ind w:left="34"/>
              <w:jc w:val="both"/>
              <w:rPr>
                <w:sz w:val="24"/>
              </w:rPr>
            </w:pPr>
            <w:r>
              <w:rPr>
                <w:sz w:val="24"/>
              </w:rPr>
              <w:t>11.1-12.1</w:t>
            </w:r>
          </w:p>
          <w:p w:rsidR="009E795F" w:rsidRDefault="009E795F">
            <w:pPr>
              <w:pStyle w:val="11"/>
              <w:ind w:left="34"/>
              <w:jc w:val="both"/>
              <w:rPr>
                <w:sz w:val="24"/>
              </w:rPr>
            </w:pPr>
            <w:r>
              <w:rPr>
                <w:sz w:val="24"/>
              </w:rPr>
              <w:t>13.1-15.1</w:t>
            </w:r>
          </w:p>
          <w:p w:rsidR="009E795F" w:rsidRDefault="009E795F">
            <w:pPr>
              <w:pStyle w:val="11"/>
              <w:ind w:left="34"/>
              <w:jc w:val="both"/>
              <w:rPr>
                <w:sz w:val="24"/>
              </w:rPr>
            </w:pPr>
            <w:r>
              <w:rPr>
                <w:sz w:val="24"/>
              </w:rPr>
              <w:t>15.7</w:t>
            </w:r>
          </w:p>
          <w:p w:rsidR="009E795F" w:rsidRDefault="009E795F">
            <w:pPr>
              <w:pStyle w:val="11"/>
              <w:ind w:left="34"/>
              <w:jc w:val="both"/>
              <w:rPr>
                <w:color w:val="000000"/>
                <w:sz w:val="24"/>
                <w:lang w:val="en-US"/>
              </w:rPr>
            </w:pPr>
            <w:r>
              <w:rPr>
                <w:sz w:val="24"/>
              </w:rPr>
              <w:t>16.1</w:t>
            </w:r>
          </w:p>
        </w:tc>
      </w:tr>
      <w:tr w:rsidR="009E795F" w:rsidTr="00EE7A46">
        <w:trPr>
          <w:cantSplit/>
        </w:trPr>
        <w:tc>
          <w:tcPr>
            <w:tcW w:w="567" w:type="dxa"/>
          </w:tcPr>
          <w:p w:rsidR="009E795F" w:rsidRDefault="00C2699F">
            <w:pPr>
              <w:pStyle w:val="11"/>
              <w:rPr>
                <w:b/>
                <w:color w:val="000000"/>
                <w:sz w:val="24"/>
                <w:lang w:val="en-US"/>
              </w:rPr>
            </w:pPr>
            <w:r>
              <w:rPr>
                <w:b/>
                <w:color w:val="000000"/>
                <w:sz w:val="24"/>
                <w:lang w:val="en-US"/>
              </w:rPr>
              <w:lastRenderedPageBreak/>
              <w:t>2</w:t>
            </w:r>
            <w:r w:rsidR="00D16DC5">
              <w:rPr>
                <w:b/>
                <w:color w:val="000000"/>
                <w:sz w:val="24"/>
              </w:rPr>
              <w:t>6</w:t>
            </w:r>
            <w:r w:rsidR="009E795F">
              <w:rPr>
                <w:b/>
                <w:color w:val="000000"/>
                <w:sz w:val="24"/>
                <w:lang w:val="en-US"/>
              </w:rPr>
              <w:t>.</w:t>
            </w:r>
          </w:p>
        </w:tc>
        <w:tc>
          <w:tcPr>
            <w:tcW w:w="2126" w:type="dxa"/>
          </w:tcPr>
          <w:p w:rsidR="009E795F" w:rsidRDefault="009E795F">
            <w:pPr>
              <w:pStyle w:val="11"/>
              <w:rPr>
                <w:b/>
                <w:color w:val="000000"/>
                <w:sz w:val="24"/>
                <w:lang w:val="en-US"/>
              </w:rPr>
            </w:pPr>
            <w:r>
              <w:rPr>
                <w:b/>
                <w:color w:val="000000"/>
                <w:sz w:val="24"/>
              </w:rPr>
              <w:t>ФИО</w:t>
            </w:r>
            <w:r>
              <w:rPr>
                <w:b/>
                <w:color w:val="000000"/>
                <w:sz w:val="24"/>
                <w:lang w:val="en-US"/>
              </w:rPr>
              <w:t xml:space="preserve"> (</w:t>
            </w:r>
            <w:r>
              <w:rPr>
                <w:b/>
                <w:color w:val="000000"/>
                <w:sz w:val="24"/>
              </w:rPr>
              <w:t>НПП</w:t>
            </w:r>
            <w:r>
              <w:rPr>
                <w:b/>
                <w:color w:val="000000"/>
                <w:sz w:val="24"/>
                <w:lang w:val="en-US"/>
              </w:rPr>
              <w:t>)</w:t>
            </w:r>
          </w:p>
        </w:tc>
        <w:tc>
          <w:tcPr>
            <w:tcW w:w="709" w:type="dxa"/>
          </w:tcPr>
          <w:p w:rsidR="009E795F" w:rsidRDefault="009E795F">
            <w:pPr>
              <w:pStyle w:val="11"/>
              <w:ind w:left="-108" w:right="-108"/>
              <w:jc w:val="center"/>
              <w:rPr>
                <w:b/>
                <w:color w:val="000000"/>
                <w:sz w:val="24"/>
                <w:lang w:val="en-US"/>
              </w:rPr>
            </w:pPr>
            <w:r>
              <w:rPr>
                <w:b/>
                <w:color w:val="000000"/>
                <w:sz w:val="24"/>
                <w:lang w:val="en-US"/>
              </w:rPr>
              <w:t>100a</w:t>
            </w:r>
          </w:p>
        </w:tc>
        <w:tc>
          <w:tcPr>
            <w:tcW w:w="7513" w:type="dxa"/>
            <w:gridSpan w:val="2"/>
          </w:tcPr>
          <w:p w:rsidR="009E795F" w:rsidRDefault="009E795F">
            <w:pPr>
              <w:pStyle w:val="12"/>
              <w:rPr>
                <w:rFonts w:ascii="Times New Roman" w:hAnsi="Times New Roman"/>
                <w:b/>
                <w:sz w:val="24"/>
              </w:rPr>
            </w:pPr>
            <w:r>
              <w:rPr>
                <w:rFonts w:ascii="Times New Roman" w:hAnsi="Times New Roman"/>
                <w:b/>
                <w:sz w:val="24"/>
              </w:rPr>
              <w:t xml:space="preserve">Подполе обязательное, </w:t>
            </w:r>
            <w:r>
              <w:rPr>
                <w:rFonts w:ascii="Times New Roman" w:hAnsi="Times New Roman"/>
                <w:sz w:val="24"/>
              </w:rPr>
              <w:t>если у статьи есть персональный автор или первый из группы авторов.</w:t>
            </w:r>
            <w:r>
              <w:rPr>
                <w:rFonts w:ascii="Times New Roman" w:hAnsi="Times New Roman"/>
                <w:b/>
                <w:sz w:val="24"/>
              </w:rPr>
              <w:t xml:space="preserve"> Не повторяется.</w:t>
            </w:r>
          </w:p>
          <w:p w:rsidR="009E795F" w:rsidRDefault="009E795F">
            <w:pPr>
              <w:pStyle w:val="12"/>
              <w:ind w:firstLine="33"/>
              <w:jc w:val="both"/>
              <w:rPr>
                <w:rFonts w:ascii="Times New Roman" w:hAnsi="Times New Roman"/>
                <w:sz w:val="24"/>
              </w:rPr>
            </w:pPr>
            <w:r>
              <w:rPr>
                <w:rFonts w:ascii="Times New Roman" w:hAnsi="Times New Roman"/>
                <w:sz w:val="24"/>
              </w:rPr>
              <w:t xml:space="preserve">Используется совместно с подполем – 100-1 (1008). </w:t>
            </w:r>
          </w:p>
          <w:p w:rsidR="009E795F" w:rsidRDefault="009E795F">
            <w:pPr>
              <w:pStyle w:val="12"/>
              <w:ind w:firstLine="33"/>
              <w:rPr>
                <w:rFonts w:ascii="Times New Roman" w:hAnsi="Times New Roman"/>
                <w:sz w:val="24"/>
              </w:rPr>
            </w:pPr>
            <w:r>
              <w:rPr>
                <w:rFonts w:ascii="Times New Roman" w:hAnsi="Times New Roman"/>
                <w:sz w:val="24"/>
              </w:rPr>
              <w:t>При внесении сведений в данное подполе основным моментом явл</w:t>
            </w:r>
            <w:r>
              <w:rPr>
                <w:rFonts w:ascii="Times New Roman" w:hAnsi="Times New Roman"/>
                <w:sz w:val="24"/>
              </w:rPr>
              <w:t>я</w:t>
            </w:r>
            <w:r>
              <w:rPr>
                <w:rFonts w:ascii="Times New Roman" w:hAnsi="Times New Roman"/>
                <w:sz w:val="24"/>
              </w:rPr>
              <w:t>ется определение фамилии автора или первого элемента при ее отсу</w:t>
            </w:r>
            <w:r>
              <w:rPr>
                <w:rFonts w:ascii="Times New Roman" w:hAnsi="Times New Roman"/>
                <w:sz w:val="24"/>
              </w:rPr>
              <w:t>т</w:t>
            </w:r>
            <w:r>
              <w:rPr>
                <w:rFonts w:ascii="Times New Roman" w:hAnsi="Times New Roman"/>
                <w:sz w:val="24"/>
              </w:rPr>
              <w:t>ствии. Имя автора приводится в форме, получившей наибольшую и</w:t>
            </w:r>
            <w:r>
              <w:rPr>
                <w:rFonts w:ascii="Times New Roman" w:hAnsi="Times New Roman"/>
                <w:sz w:val="24"/>
              </w:rPr>
              <w:t>з</w:t>
            </w:r>
            <w:r>
              <w:rPr>
                <w:rFonts w:ascii="Times New Roman" w:hAnsi="Times New Roman"/>
                <w:sz w:val="24"/>
              </w:rPr>
              <w:t xml:space="preserve">вестность. </w:t>
            </w:r>
          </w:p>
          <w:p w:rsidR="009E795F" w:rsidRDefault="009E795F">
            <w:pPr>
              <w:pStyle w:val="12"/>
              <w:ind w:left="33"/>
              <w:rPr>
                <w:rFonts w:ascii="Times New Roman" w:hAnsi="Times New Roman"/>
                <w:sz w:val="24"/>
              </w:rPr>
            </w:pPr>
            <w:r>
              <w:rPr>
                <w:rFonts w:ascii="Times New Roman" w:hAnsi="Times New Roman"/>
                <w:sz w:val="24"/>
              </w:rPr>
              <w:t xml:space="preserve">Подполе содержит фамилию автора статьи с инициалами, простое или сложное личное имя, прозвище, родовое имя. </w:t>
            </w:r>
          </w:p>
          <w:p w:rsidR="009E795F" w:rsidRDefault="009E795F">
            <w:pPr>
              <w:pStyle w:val="12"/>
              <w:ind w:left="33"/>
              <w:rPr>
                <w:rFonts w:ascii="Times New Roman" w:hAnsi="Times New Roman"/>
                <w:sz w:val="24"/>
              </w:rPr>
            </w:pPr>
            <w:r>
              <w:rPr>
                <w:rFonts w:ascii="Times New Roman" w:hAnsi="Times New Roman"/>
                <w:sz w:val="24"/>
              </w:rPr>
              <w:t xml:space="preserve">Сведения могут быть представлены в прямой и инверсированной форме. </w:t>
            </w:r>
          </w:p>
          <w:p w:rsidR="009E795F" w:rsidRDefault="009E795F">
            <w:pPr>
              <w:pStyle w:val="12"/>
              <w:ind w:left="33"/>
              <w:rPr>
                <w:rFonts w:ascii="Times New Roman" w:hAnsi="Times New Roman"/>
                <w:sz w:val="24"/>
              </w:rPr>
            </w:pPr>
            <w:r>
              <w:rPr>
                <w:rFonts w:ascii="Times New Roman" w:hAnsi="Times New Roman"/>
                <w:sz w:val="24"/>
              </w:rPr>
              <w:t xml:space="preserve">Сначала вносится фамилия, потом инициалы. </w:t>
            </w:r>
          </w:p>
          <w:p w:rsidR="009E795F" w:rsidRDefault="009E795F">
            <w:pPr>
              <w:pStyle w:val="12"/>
              <w:ind w:left="33"/>
              <w:rPr>
                <w:rFonts w:ascii="Times New Roman" w:hAnsi="Times New Roman"/>
                <w:b/>
                <w:sz w:val="24"/>
              </w:rPr>
            </w:pPr>
            <w:r>
              <w:rPr>
                <w:rFonts w:ascii="Times New Roman" w:hAnsi="Times New Roman"/>
                <w:b/>
                <w:sz w:val="24"/>
              </w:rPr>
              <w:t xml:space="preserve">После фамилии ставится запятая. Между запятой и инициалами оставляется один пробел. </w:t>
            </w:r>
          </w:p>
          <w:p w:rsidR="009E795F" w:rsidRDefault="009E795F">
            <w:pPr>
              <w:pStyle w:val="12"/>
              <w:ind w:left="33"/>
              <w:jc w:val="both"/>
              <w:rPr>
                <w:rFonts w:ascii="Times New Roman" w:hAnsi="Times New Roman"/>
                <w:color w:val="000000"/>
                <w:sz w:val="24"/>
              </w:rPr>
            </w:pPr>
            <w:r>
              <w:rPr>
                <w:rFonts w:ascii="Times New Roman" w:hAnsi="Times New Roman"/>
                <w:b/>
                <w:sz w:val="24"/>
              </w:rPr>
              <w:t>Между инициалами также оставляется пробел</w:t>
            </w:r>
            <w:r>
              <w:rPr>
                <w:rFonts w:ascii="Times New Roman" w:hAnsi="Times New Roman"/>
                <w:b/>
                <w:color w:val="800000"/>
                <w:sz w:val="24"/>
              </w:rPr>
              <w:t xml:space="preserve">. </w:t>
            </w:r>
          </w:p>
          <w:p w:rsidR="009E795F" w:rsidRDefault="009E795F">
            <w:pPr>
              <w:pStyle w:val="12"/>
              <w:ind w:left="33"/>
              <w:rPr>
                <w:rFonts w:ascii="Times New Roman" w:hAnsi="Times New Roman"/>
                <w:sz w:val="24"/>
              </w:rPr>
            </w:pPr>
            <w:r>
              <w:rPr>
                <w:rFonts w:ascii="Times New Roman" w:hAnsi="Times New Roman"/>
                <w:sz w:val="24"/>
              </w:rPr>
              <w:t xml:space="preserve">Например: Иванов, </w:t>
            </w:r>
            <w:proofErr w:type="gramStart"/>
            <w:r>
              <w:rPr>
                <w:rFonts w:ascii="Times New Roman" w:hAnsi="Times New Roman"/>
                <w:sz w:val="24"/>
              </w:rPr>
              <w:t>И. И</w:t>
            </w:r>
            <w:proofErr w:type="gramEnd"/>
            <w:r>
              <w:rPr>
                <w:rFonts w:ascii="Times New Roman" w:hAnsi="Times New Roman"/>
                <w:sz w:val="24"/>
              </w:rPr>
              <w:t xml:space="preserve">. </w:t>
            </w:r>
          </w:p>
          <w:p w:rsidR="009E795F" w:rsidRDefault="009E795F">
            <w:pPr>
              <w:pStyle w:val="a3"/>
              <w:ind w:left="33"/>
              <w:rPr>
                <w:b w:val="0"/>
              </w:rPr>
            </w:pPr>
          </w:p>
          <w:p w:rsidR="009E795F" w:rsidRDefault="009E795F">
            <w:pPr>
              <w:pStyle w:val="a3"/>
              <w:ind w:left="33"/>
              <w:rPr>
                <w:b w:val="0"/>
              </w:rPr>
            </w:pPr>
            <w:r>
              <w:rPr>
                <w:b w:val="0"/>
              </w:rPr>
              <w:t xml:space="preserve">Если в статье в скобках приводится прежняя фамилия автора, то при внесении сведений в данное подполе она не учитывается. Например: М. И. Иванова (Петрова). Следует внести: Иванова. </w:t>
            </w:r>
          </w:p>
          <w:p w:rsidR="009E795F" w:rsidRDefault="009E795F">
            <w:pPr>
              <w:pStyle w:val="a3"/>
              <w:ind w:left="33"/>
              <w:rPr>
                <w:b w:val="0"/>
              </w:rPr>
            </w:pPr>
          </w:p>
          <w:p w:rsidR="009E795F" w:rsidRDefault="009E795F">
            <w:pPr>
              <w:pStyle w:val="a3"/>
              <w:ind w:left="33"/>
              <w:rPr>
                <w:b w:val="0"/>
              </w:rPr>
            </w:pPr>
            <w:r>
              <w:rPr>
                <w:b w:val="0"/>
              </w:rPr>
              <w:t xml:space="preserve">Частицы приводятся после инициалов. Например: Мопассан, Г. де </w:t>
            </w:r>
          </w:p>
          <w:p w:rsidR="009E795F" w:rsidRDefault="009E795F">
            <w:pPr>
              <w:pStyle w:val="a3"/>
              <w:ind w:left="33"/>
              <w:rPr>
                <w:b w:val="0"/>
              </w:rPr>
            </w:pPr>
          </w:p>
          <w:p w:rsidR="009E795F" w:rsidRDefault="009E795F">
            <w:pPr>
              <w:pStyle w:val="a3"/>
              <w:ind w:left="33"/>
              <w:rPr>
                <w:b w:val="0"/>
              </w:rPr>
            </w:pPr>
            <w:r>
              <w:rPr>
                <w:b w:val="0"/>
              </w:rPr>
              <w:t xml:space="preserve">Инициалы желательно раскрыть в подполе «Раскрытые инициалы». </w:t>
            </w:r>
          </w:p>
          <w:p w:rsidR="009E795F" w:rsidRDefault="009E795F">
            <w:pPr>
              <w:pStyle w:val="a3"/>
              <w:ind w:left="33"/>
              <w:rPr>
                <w:b w:val="0"/>
              </w:rPr>
            </w:pPr>
          </w:p>
          <w:p w:rsidR="009E795F" w:rsidRDefault="009E795F">
            <w:pPr>
              <w:pStyle w:val="a3"/>
              <w:ind w:left="33"/>
            </w:pPr>
            <w:r>
              <w:t xml:space="preserve">Примеры внесения различных видов авторов </w:t>
            </w:r>
            <w:proofErr w:type="gramStart"/>
            <w:r>
              <w:t>см</w:t>
            </w:r>
            <w:proofErr w:type="gramEnd"/>
            <w:r>
              <w:t xml:space="preserve">. Приложение 2.4. </w:t>
            </w:r>
          </w:p>
          <w:p w:rsidR="009E795F" w:rsidRDefault="009E795F">
            <w:pPr>
              <w:pStyle w:val="a3"/>
              <w:ind w:left="33"/>
              <w:rPr>
                <w:b w:val="0"/>
              </w:rPr>
            </w:pPr>
          </w:p>
        </w:tc>
        <w:tc>
          <w:tcPr>
            <w:tcW w:w="3403" w:type="dxa"/>
            <w:gridSpan w:val="2"/>
          </w:tcPr>
          <w:p w:rsidR="009E795F" w:rsidRDefault="009E795F">
            <w:pPr>
              <w:pStyle w:val="a3"/>
              <w:ind w:left="33"/>
              <w:jc w:val="left"/>
            </w:pPr>
            <w:r>
              <w:t>1) Когай Е. А.</w:t>
            </w:r>
          </w:p>
          <w:p w:rsidR="009E795F" w:rsidRPr="009E795F" w:rsidRDefault="009E795F">
            <w:pPr>
              <w:pStyle w:val="a3"/>
              <w:ind w:left="33"/>
              <w:jc w:val="left"/>
              <w:rPr>
                <w:b w:val="0"/>
              </w:rPr>
            </w:pPr>
            <w:r w:rsidRPr="009E795F">
              <w:rPr>
                <w:b w:val="0"/>
              </w:rPr>
              <w:t xml:space="preserve">100-1 – 1 </w:t>
            </w:r>
          </w:p>
          <w:p w:rsidR="009E795F" w:rsidRPr="009E795F" w:rsidRDefault="009E795F">
            <w:pPr>
              <w:pStyle w:val="a3"/>
              <w:ind w:left="33"/>
              <w:jc w:val="left"/>
              <w:rPr>
                <w:b w:val="0"/>
              </w:rPr>
            </w:pPr>
            <w:r w:rsidRPr="009E795F">
              <w:rPr>
                <w:b w:val="0"/>
              </w:rPr>
              <w:t>100</w:t>
            </w:r>
            <w:r>
              <w:rPr>
                <w:b w:val="0"/>
                <w:lang w:val="en-US"/>
              </w:rPr>
              <w:t>a</w:t>
            </w:r>
            <w:r w:rsidRPr="009E795F">
              <w:rPr>
                <w:b w:val="0"/>
              </w:rPr>
              <w:t xml:space="preserve"> – </w:t>
            </w:r>
            <w:proofErr w:type="spellStart"/>
            <w:r>
              <w:rPr>
                <w:b w:val="0"/>
              </w:rPr>
              <w:t>Когай</w:t>
            </w:r>
            <w:proofErr w:type="spellEnd"/>
            <w:r>
              <w:rPr>
                <w:b w:val="0"/>
              </w:rPr>
              <w:t>,</w:t>
            </w:r>
            <w:r w:rsidRPr="009E795F">
              <w:rPr>
                <w:b w:val="0"/>
              </w:rPr>
              <w:t xml:space="preserve"> </w:t>
            </w:r>
            <w:r>
              <w:rPr>
                <w:b w:val="0"/>
              </w:rPr>
              <w:t>Е</w:t>
            </w:r>
            <w:r w:rsidRPr="009E795F">
              <w:rPr>
                <w:b w:val="0"/>
              </w:rPr>
              <w:t xml:space="preserve">. </w:t>
            </w:r>
            <w:r>
              <w:rPr>
                <w:b w:val="0"/>
              </w:rPr>
              <w:t>А</w:t>
            </w:r>
            <w:r w:rsidRPr="009E795F">
              <w:rPr>
                <w:b w:val="0"/>
              </w:rPr>
              <w:t xml:space="preserve">. </w:t>
            </w:r>
          </w:p>
          <w:p w:rsidR="009E795F" w:rsidRDefault="009E795F">
            <w:pPr>
              <w:pStyle w:val="a3"/>
              <w:ind w:left="33"/>
              <w:jc w:val="left"/>
            </w:pPr>
            <w:r>
              <w:t>2) Статья написана 3 авт</w:t>
            </w:r>
            <w:r>
              <w:t>о</w:t>
            </w:r>
            <w:r>
              <w:t xml:space="preserve">рами: Буева Л. П., Климов Ю. М., Фетисов Э. Н. </w:t>
            </w:r>
          </w:p>
          <w:p w:rsidR="009E795F" w:rsidRDefault="009E795F">
            <w:pPr>
              <w:pStyle w:val="a3"/>
              <w:ind w:left="33"/>
              <w:rPr>
                <w:b w:val="0"/>
              </w:rPr>
            </w:pPr>
            <w:r>
              <w:rPr>
                <w:b w:val="0"/>
              </w:rPr>
              <w:t xml:space="preserve">100-1 – 1 </w:t>
            </w:r>
          </w:p>
          <w:p w:rsidR="009E795F" w:rsidRDefault="009E795F">
            <w:pPr>
              <w:pStyle w:val="a3"/>
              <w:ind w:left="33"/>
              <w:rPr>
                <w:b w:val="0"/>
              </w:rPr>
            </w:pPr>
            <w:r>
              <w:rPr>
                <w:b w:val="0"/>
              </w:rPr>
              <w:t xml:space="preserve">100а – </w:t>
            </w:r>
            <w:proofErr w:type="spellStart"/>
            <w:r>
              <w:rPr>
                <w:b w:val="0"/>
              </w:rPr>
              <w:t>Буева</w:t>
            </w:r>
            <w:proofErr w:type="spellEnd"/>
            <w:r>
              <w:rPr>
                <w:b w:val="0"/>
              </w:rPr>
              <w:t>, Л. П.</w:t>
            </w:r>
          </w:p>
          <w:p w:rsidR="009E795F" w:rsidRDefault="009E795F">
            <w:pPr>
              <w:pStyle w:val="a3"/>
              <w:ind w:left="33"/>
              <w:rPr>
                <w:b w:val="0"/>
              </w:rPr>
            </w:pPr>
            <w:r>
              <w:rPr>
                <w:b w:val="0"/>
              </w:rPr>
              <w:t>700</w:t>
            </w:r>
            <w:r>
              <w:rPr>
                <w:b w:val="0"/>
                <w:lang w:val="en-US"/>
              </w:rPr>
              <w:t>a</w:t>
            </w:r>
            <w:r>
              <w:rPr>
                <w:b w:val="0"/>
              </w:rPr>
              <w:t xml:space="preserve"> – Климов, Ю. М.</w:t>
            </w:r>
          </w:p>
          <w:p w:rsidR="009E795F" w:rsidRDefault="009E795F">
            <w:pPr>
              <w:pStyle w:val="a3"/>
              <w:ind w:left="33"/>
              <w:rPr>
                <w:b w:val="0"/>
              </w:rPr>
            </w:pPr>
            <w:r>
              <w:rPr>
                <w:b w:val="0"/>
              </w:rPr>
              <w:t>700</w:t>
            </w:r>
            <w:r>
              <w:rPr>
                <w:b w:val="0"/>
                <w:lang w:val="en-US"/>
              </w:rPr>
              <w:t>a</w:t>
            </w:r>
            <w:r>
              <w:rPr>
                <w:b w:val="0"/>
              </w:rPr>
              <w:t xml:space="preserve"> – Фетисов, Э. Н.</w:t>
            </w:r>
          </w:p>
          <w:p w:rsidR="009E795F" w:rsidRDefault="009E795F">
            <w:pPr>
              <w:pStyle w:val="a3"/>
              <w:ind w:left="33"/>
            </w:pPr>
            <w:r>
              <w:t>3) Саид Ахмед Мохамед Х</w:t>
            </w:r>
            <w:r>
              <w:t>а</w:t>
            </w:r>
            <w:r>
              <w:t>мис</w:t>
            </w:r>
          </w:p>
          <w:p w:rsidR="009E795F" w:rsidRDefault="009E795F">
            <w:pPr>
              <w:pStyle w:val="aa"/>
              <w:rPr>
                <w:rFonts w:ascii="Times New Roman" w:hAnsi="Times New Roman"/>
                <w:sz w:val="24"/>
              </w:rPr>
            </w:pPr>
            <w:r>
              <w:rPr>
                <w:rFonts w:ascii="Times New Roman" w:hAnsi="Times New Roman"/>
                <w:sz w:val="24"/>
              </w:rPr>
              <w:t>100-1 – 0</w:t>
            </w:r>
          </w:p>
          <w:p w:rsidR="009E795F" w:rsidRDefault="009E795F">
            <w:pPr>
              <w:pStyle w:val="a3"/>
              <w:ind w:left="33"/>
              <w:rPr>
                <w:b w:val="0"/>
                <w:color w:val="000000"/>
              </w:rPr>
            </w:pPr>
            <w:r>
              <w:rPr>
                <w:b w:val="0"/>
              </w:rPr>
              <w:t>100</w:t>
            </w:r>
            <w:r>
              <w:rPr>
                <w:b w:val="0"/>
                <w:lang w:val="en-US"/>
              </w:rPr>
              <w:t>a</w:t>
            </w:r>
            <w:r>
              <w:rPr>
                <w:b w:val="0"/>
              </w:rPr>
              <w:t xml:space="preserve"> – Саид Ахмед </w:t>
            </w:r>
            <w:proofErr w:type="spellStart"/>
            <w:r>
              <w:rPr>
                <w:b w:val="0"/>
              </w:rPr>
              <w:t>Мохамед</w:t>
            </w:r>
            <w:proofErr w:type="spellEnd"/>
            <w:r>
              <w:rPr>
                <w:b w:val="0"/>
              </w:rPr>
              <w:t xml:space="preserve"> </w:t>
            </w:r>
            <w:proofErr w:type="spellStart"/>
            <w:r>
              <w:rPr>
                <w:b w:val="0"/>
              </w:rPr>
              <w:t>Хамис</w:t>
            </w:r>
            <w:proofErr w:type="spellEnd"/>
          </w:p>
          <w:p w:rsidR="009E795F" w:rsidRDefault="009E795F">
            <w:pPr>
              <w:pStyle w:val="aa"/>
              <w:rPr>
                <w:rFonts w:ascii="Times New Roman" w:hAnsi="Times New Roman"/>
                <w:b/>
                <w:sz w:val="24"/>
              </w:rPr>
            </w:pPr>
            <w:r>
              <w:rPr>
                <w:b/>
                <w:sz w:val="24"/>
              </w:rPr>
              <w:t>4)</w:t>
            </w:r>
            <w:r>
              <w:rPr>
                <w:rFonts w:ascii="Times New Roman" w:hAnsi="Times New Roman"/>
                <w:b/>
                <w:sz w:val="24"/>
              </w:rPr>
              <w:t>Миньяр-Белоручев К. В.</w:t>
            </w:r>
          </w:p>
          <w:p w:rsidR="009E795F" w:rsidRDefault="009E795F">
            <w:pPr>
              <w:pStyle w:val="a3"/>
              <w:ind w:left="33"/>
              <w:jc w:val="left"/>
              <w:rPr>
                <w:b w:val="0"/>
              </w:rPr>
            </w:pPr>
            <w:r>
              <w:rPr>
                <w:b w:val="0"/>
              </w:rPr>
              <w:t xml:space="preserve">100-1 – 1 </w:t>
            </w:r>
          </w:p>
          <w:p w:rsidR="009E795F" w:rsidRDefault="009E795F">
            <w:pPr>
              <w:pStyle w:val="aa"/>
              <w:rPr>
                <w:rFonts w:ascii="Times New Roman" w:hAnsi="Times New Roman"/>
                <w:sz w:val="24"/>
              </w:rPr>
            </w:pPr>
            <w:r>
              <w:rPr>
                <w:rFonts w:ascii="Times New Roman" w:hAnsi="Times New Roman"/>
                <w:sz w:val="24"/>
              </w:rPr>
              <w:t xml:space="preserve">100а </w:t>
            </w:r>
            <w:r>
              <w:rPr>
                <w:sz w:val="24"/>
              </w:rPr>
              <w:t>–</w:t>
            </w:r>
            <w:r>
              <w:rPr>
                <w:rFonts w:ascii="Times New Roman" w:hAnsi="Times New Roman"/>
                <w:sz w:val="24"/>
              </w:rPr>
              <w:t xml:space="preserve"> </w:t>
            </w:r>
            <w:proofErr w:type="spellStart"/>
            <w:r>
              <w:rPr>
                <w:rFonts w:ascii="Times New Roman" w:hAnsi="Times New Roman"/>
                <w:sz w:val="24"/>
              </w:rPr>
              <w:t>Миньяр-Белоручев</w:t>
            </w:r>
            <w:proofErr w:type="spellEnd"/>
            <w:r>
              <w:rPr>
                <w:rFonts w:ascii="Times New Roman" w:hAnsi="Times New Roman"/>
                <w:sz w:val="24"/>
              </w:rPr>
              <w:t>, К. В.</w:t>
            </w:r>
          </w:p>
          <w:p w:rsidR="009E795F" w:rsidRDefault="009E795F">
            <w:pPr>
              <w:pStyle w:val="a3"/>
            </w:pPr>
            <w:r>
              <w:t xml:space="preserve">5) Иоанн Златоуст </w:t>
            </w:r>
          </w:p>
          <w:p w:rsidR="009E795F" w:rsidRDefault="009E795F">
            <w:pPr>
              <w:pStyle w:val="a3"/>
              <w:rPr>
                <w:b w:val="0"/>
              </w:rPr>
            </w:pPr>
            <w:r>
              <w:rPr>
                <w:b w:val="0"/>
              </w:rPr>
              <w:t xml:space="preserve">100-1 – 0 </w:t>
            </w:r>
          </w:p>
          <w:p w:rsidR="009E795F" w:rsidRDefault="009E795F">
            <w:pPr>
              <w:pStyle w:val="a3"/>
              <w:rPr>
                <w:b w:val="0"/>
              </w:rPr>
            </w:pPr>
            <w:r>
              <w:rPr>
                <w:b w:val="0"/>
              </w:rPr>
              <w:t xml:space="preserve">100а – Иоанн Златоуст </w:t>
            </w:r>
          </w:p>
          <w:p w:rsidR="009E795F" w:rsidRDefault="009E795F">
            <w:pPr>
              <w:pStyle w:val="a3"/>
            </w:pPr>
          </w:p>
        </w:tc>
        <w:tc>
          <w:tcPr>
            <w:tcW w:w="708" w:type="dxa"/>
          </w:tcPr>
          <w:p w:rsidR="009E795F" w:rsidRDefault="009E795F">
            <w:pPr>
              <w:pStyle w:val="11"/>
              <w:ind w:left="34"/>
              <w:jc w:val="both"/>
              <w:rPr>
                <w:sz w:val="24"/>
              </w:rPr>
            </w:pPr>
            <w:r>
              <w:rPr>
                <w:sz w:val="24"/>
              </w:rPr>
              <w:t>1.1-4.3;</w:t>
            </w:r>
          </w:p>
          <w:p w:rsidR="009E795F" w:rsidRDefault="009E795F">
            <w:pPr>
              <w:pStyle w:val="11"/>
              <w:ind w:left="34"/>
              <w:jc w:val="both"/>
              <w:rPr>
                <w:sz w:val="24"/>
              </w:rPr>
            </w:pPr>
            <w:r>
              <w:rPr>
                <w:sz w:val="24"/>
              </w:rPr>
              <w:t>6.1-7.2;</w:t>
            </w:r>
          </w:p>
          <w:p w:rsidR="009E795F" w:rsidRDefault="009E795F">
            <w:pPr>
              <w:pStyle w:val="11"/>
              <w:ind w:left="34"/>
              <w:jc w:val="both"/>
              <w:rPr>
                <w:sz w:val="24"/>
              </w:rPr>
            </w:pPr>
            <w:r>
              <w:rPr>
                <w:sz w:val="24"/>
              </w:rPr>
              <w:t xml:space="preserve">7.6-7.8; </w:t>
            </w:r>
          </w:p>
          <w:p w:rsidR="009E795F" w:rsidRDefault="009E795F">
            <w:pPr>
              <w:pStyle w:val="11"/>
              <w:ind w:left="34"/>
              <w:jc w:val="both"/>
              <w:rPr>
                <w:sz w:val="24"/>
              </w:rPr>
            </w:pPr>
            <w:r>
              <w:rPr>
                <w:sz w:val="24"/>
              </w:rPr>
              <w:t xml:space="preserve">8.1-9.5; </w:t>
            </w:r>
          </w:p>
          <w:p w:rsidR="009E795F" w:rsidRDefault="009E795F">
            <w:pPr>
              <w:pStyle w:val="11"/>
              <w:ind w:left="34"/>
              <w:jc w:val="both"/>
              <w:rPr>
                <w:sz w:val="24"/>
              </w:rPr>
            </w:pPr>
            <w:r>
              <w:rPr>
                <w:sz w:val="24"/>
              </w:rPr>
              <w:t>11.1-12.1</w:t>
            </w:r>
          </w:p>
          <w:p w:rsidR="009E795F" w:rsidRDefault="009E795F">
            <w:pPr>
              <w:pStyle w:val="11"/>
              <w:ind w:left="34"/>
              <w:jc w:val="both"/>
              <w:rPr>
                <w:sz w:val="24"/>
              </w:rPr>
            </w:pPr>
            <w:r>
              <w:rPr>
                <w:sz w:val="24"/>
              </w:rPr>
              <w:t>13.1-15.1</w:t>
            </w:r>
          </w:p>
          <w:p w:rsidR="009E795F" w:rsidRDefault="009E795F">
            <w:pPr>
              <w:pStyle w:val="11"/>
              <w:ind w:left="34"/>
              <w:jc w:val="both"/>
              <w:rPr>
                <w:sz w:val="24"/>
              </w:rPr>
            </w:pPr>
            <w:r>
              <w:rPr>
                <w:sz w:val="24"/>
              </w:rPr>
              <w:t>15.7</w:t>
            </w:r>
          </w:p>
          <w:p w:rsidR="009E795F" w:rsidRDefault="009E795F">
            <w:pPr>
              <w:pStyle w:val="a3"/>
              <w:ind w:left="33"/>
              <w:rPr>
                <w:b w:val="0"/>
              </w:rPr>
            </w:pPr>
            <w:r>
              <w:rPr>
                <w:b w:val="0"/>
              </w:rPr>
              <w:t>16.1</w:t>
            </w:r>
          </w:p>
        </w:tc>
      </w:tr>
      <w:tr w:rsidR="009E795F" w:rsidTr="00EE7A46">
        <w:trPr>
          <w:cantSplit/>
        </w:trPr>
        <w:tc>
          <w:tcPr>
            <w:tcW w:w="567" w:type="dxa"/>
          </w:tcPr>
          <w:p w:rsidR="009E795F" w:rsidRDefault="00D16DC5">
            <w:pPr>
              <w:pStyle w:val="11"/>
              <w:rPr>
                <w:b/>
                <w:color w:val="000000"/>
                <w:sz w:val="24"/>
              </w:rPr>
            </w:pPr>
            <w:r>
              <w:rPr>
                <w:b/>
                <w:color w:val="000000"/>
                <w:sz w:val="24"/>
              </w:rPr>
              <w:lastRenderedPageBreak/>
              <w:t>27</w:t>
            </w:r>
            <w:r w:rsidR="009E795F">
              <w:rPr>
                <w:b/>
                <w:color w:val="000000"/>
                <w:sz w:val="24"/>
              </w:rPr>
              <w:t xml:space="preserve">. </w:t>
            </w:r>
          </w:p>
        </w:tc>
        <w:tc>
          <w:tcPr>
            <w:tcW w:w="2126" w:type="dxa"/>
          </w:tcPr>
          <w:p w:rsidR="009E795F" w:rsidRDefault="009E795F">
            <w:pPr>
              <w:pStyle w:val="11"/>
              <w:rPr>
                <w:b/>
                <w:color w:val="000000"/>
                <w:sz w:val="24"/>
              </w:rPr>
            </w:pPr>
            <w:r>
              <w:rPr>
                <w:b/>
                <w:color w:val="000000"/>
                <w:sz w:val="24"/>
              </w:rPr>
              <w:t>Династический номер (НПП)</w:t>
            </w:r>
          </w:p>
        </w:tc>
        <w:tc>
          <w:tcPr>
            <w:tcW w:w="709" w:type="dxa"/>
          </w:tcPr>
          <w:p w:rsidR="009E795F" w:rsidRDefault="009E795F">
            <w:pPr>
              <w:pStyle w:val="11"/>
              <w:ind w:left="-108" w:right="-108"/>
              <w:jc w:val="center"/>
              <w:rPr>
                <w:b/>
                <w:color w:val="000000"/>
                <w:sz w:val="24"/>
              </w:rPr>
            </w:pPr>
            <w:r>
              <w:rPr>
                <w:b/>
                <w:color w:val="000000"/>
                <w:sz w:val="24"/>
              </w:rPr>
              <w:t>100b</w:t>
            </w:r>
          </w:p>
        </w:tc>
        <w:tc>
          <w:tcPr>
            <w:tcW w:w="7513" w:type="dxa"/>
            <w:gridSpan w:val="2"/>
          </w:tcPr>
          <w:p w:rsidR="009E795F" w:rsidRDefault="009E795F">
            <w:pPr>
              <w:pStyle w:val="a3"/>
              <w:jc w:val="left"/>
              <w:rPr>
                <w:b w:val="0"/>
              </w:rPr>
            </w:pPr>
            <w:r>
              <w:t xml:space="preserve">Подполе обязательное, </w:t>
            </w:r>
            <w:r>
              <w:rPr>
                <w:b w:val="0"/>
              </w:rPr>
              <w:t xml:space="preserve">если в статье есть сведения о династическом номере автора, личное имя которого внесено в подполе 100а. </w:t>
            </w:r>
          </w:p>
          <w:p w:rsidR="009E795F" w:rsidRDefault="009E795F">
            <w:pPr>
              <w:pStyle w:val="a3"/>
              <w:jc w:val="left"/>
            </w:pPr>
            <w:r>
              <w:t xml:space="preserve">Не повторяется. </w:t>
            </w:r>
          </w:p>
          <w:p w:rsidR="009E795F" w:rsidRDefault="009E795F">
            <w:pPr>
              <w:pStyle w:val="a3"/>
              <w:ind w:firstLine="33"/>
              <w:jc w:val="left"/>
              <w:rPr>
                <w:b w:val="0"/>
              </w:rPr>
            </w:pPr>
          </w:p>
          <w:p w:rsidR="009E795F" w:rsidRDefault="009E795F">
            <w:pPr>
              <w:pStyle w:val="a3"/>
              <w:ind w:firstLine="33"/>
              <w:jc w:val="left"/>
              <w:rPr>
                <w:b w:val="0"/>
              </w:rPr>
            </w:pPr>
            <w:r>
              <w:rPr>
                <w:b w:val="0"/>
              </w:rPr>
              <w:t xml:space="preserve">Династический номер содержит порядковое числительное, которое обозначается римскими  цифрами. </w:t>
            </w:r>
          </w:p>
          <w:p w:rsidR="009E795F" w:rsidRDefault="009E795F">
            <w:pPr>
              <w:pStyle w:val="a3"/>
              <w:ind w:firstLine="33"/>
              <w:jc w:val="left"/>
              <w:rPr>
                <w:b w:val="0"/>
              </w:rPr>
            </w:pPr>
          </w:p>
          <w:p w:rsidR="009E795F" w:rsidRDefault="009E795F">
            <w:pPr>
              <w:pStyle w:val="a3"/>
              <w:ind w:firstLine="33"/>
              <w:jc w:val="left"/>
              <w:rPr>
                <w:b w:val="0"/>
              </w:rPr>
            </w:pPr>
            <w:r>
              <w:rPr>
                <w:b w:val="0"/>
              </w:rPr>
              <w:t>После династического номера может быть приведено другое имя а</w:t>
            </w:r>
            <w:r>
              <w:rPr>
                <w:b w:val="0"/>
              </w:rPr>
              <w:t>в</w:t>
            </w:r>
            <w:r>
              <w:rPr>
                <w:b w:val="0"/>
              </w:rPr>
              <w:t xml:space="preserve">тора. </w:t>
            </w:r>
          </w:p>
          <w:p w:rsidR="009E795F" w:rsidRDefault="009E795F">
            <w:pPr>
              <w:pStyle w:val="a3"/>
              <w:ind w:firstLine="33"/>
              <w:jc w:val="left"/>
              <w:rPr>
                <w:b w:val="0"/>
              </w:rPr>
            </w:pPr>
          </w:p>
          <w:p w:rsidR="009E795F" w:rsidRDefault="009E795F">
            <w:pPr>
              <w:pStyle w:val="a3"/>
              <w:ind w:firstLine="33"/>
              <w:jc w:val="left"/>
              <w:rPr>
                <w:b w:val="0"/>
              </w:rPr>
            </w:pPr>
          </w:p>
        </w:tc>
        <w:tc>
          <w:tcPr>
            <w:tcW w:w="3403" w:type="dxa"/>
            <w:gridSpan w:val="2"/>
          </w:tcPr>
          <w:p w:rsidR="009E795F" w:rsidRDefault="009E795F">
            <w:pPr>
              <w:pStyle w:val="a3"/>
              <w:ind w:firstLine="33"/>
            </w:pPr>
            <w:r>
              <w:t xml:space="preserve">Автор статьи – Иоанн Павел </w:t>
            </w:r>
            <w:r>
              <w:rPr>
                <w:lang w:val="en-US"/>
              </w:rPr>
              <w:t>II</w:t>
            </w:r>
            <w:r>
              <w:t>,  римский папа.</w:t>
            </w:r>
          </w:p>
          <w:p w:rsidR="009E795F" w:rsidRDefault="009E795F">
            <w:pPr>
              <w:pStyle w:val="11"/>
              <w:ind w:left="34"/>
              <w:jc w:val="both"/>
              <w:rPr>
                <w:sz w:val="24"/>
              </w:rPr>
            </w:pPr>
            <w:r>
              <w:rPr>
                <w:sz w:val="24"/>
              </w:rPr>
              <w:t xml:space="preserve">100-1 – 0 </w:t>
            </w:r>
          </w:p>
          <w:p w:rsidR="009E795F" w:rsidRDefault="009E795F">
            <w:pPr>
              <w:pStyle w:val="11"/>
              <w:ind w:left="34"/>
              <w:jc w:val="both"/>
              <w:rPr>
                <w:sz w:val="24"/>
              </w:rPr>
            </w:pPr>
            <w:r>
              <w:rPr>
                <w:sz w:val="24"/>
              </w:rPr>
              <w:t>100</w:t>
            </w:r>
            <w:r>
              <w:rPr>
                <w:sz w:val="24"/>
                <w:lang w:val="en-US"/>
              </w:rPr>
              <w:t>a</w:t>
            </w:r>
            <w:r>
              <w:rPr>
                <w:sz w:val="24"/>
              </w:rPr>
              <w:t xml:space="preserve"> – Иоанн Павел </w:t>
            </w:r>
          </w:p>
          <w:p w:rsidR="009E795F" w:rsidRDefault="009E795F">
            <w:pPr>
              <w:pStyle w:val="11"/>
              <w:ind w:left="34"/>
              <w:jc w:val="both"/>
              <w:rPr>
                <w:sz w:val="24"/>
              </w:rPr>
            </w:pPr>
            <w:r>
              <w:rPr>
                <w:sz w:val="24"/>
              </w:rPr>
              <w:t>100</w:t>
            </w:r>
            <w:r>
              <w:rPr>
                <w:sz w:val="24"/>
                <w:lang w:val="en-US"/>
              </w:rPr>
              <w:t>b</w:t>
            </w:r>
            <w:r>
              <w:rPr>
                <w:sz w:val="24"/>
              </w:rPr>
              <w:t xml:space="preserve"> – </w:t>
            </w:r>
            <w:r>
              <w:rPr>
                <w:sz w:val="24"/>
                <w:lang w:val="en-US"/>
              </w:rPr>
              <w:t>II</w:t>
            </w:r>
          </w:p>
          <w:p w:rsidR="009E795F" w:rsidRDefault="009E795F">
            <w:pPr>
              <w:pStyle w:val="11"/>
              <w:ind w:left="34"/>
              <w:jc w:val="both"/>
              <w:rPr>
                <w:sz w:val="24"/>
              </w:rPr>
            </w:pPr>
            <w:r>
              <w:rPr>
                <w:sz w:val="24"/>
              </w:rPr>
              <w:t>100</w:t>
            </w:r>
            <w:r>
              <w:rPr>
                <w:sz w:val="24"/>
                <w:lang w:val="en-US"/>
              </w:rPr>
              <w:t>c</w:t>
            </w:r>
            <w:r>
              <w:rPr>
                <w:sz w:val="24"/>
              </w:rPr>
              <w:t xml:space="preserve"> – папа </w:t>
            </w:r>
          </w:p>
          <w:p w:rsidR="009E795F" w:rsidRDefault="009E795F">
            <w:pPr>
              <w:pStyle w:val="11"/>
              <w:ind w:left="34"/>
              <w:jc w:val="both"/>
              <w:rPr>
                <w:sz w:val="24"/>
              </w:rPr>
            </w:pPr>
          </w:p>
          <w:p w:rsidR="009E795F" w:rsidRDefault="009E795F">
            <w:pPr>
              <w:pStyle w:val="11"/>
              <w:ind w:left="34"/>
              <w:jc w:val="both"/>
              <w:rPr>
                <w:sz w:val="24"/>
              </w:rPr>
            </w:pPr>
            <w:r>
              <w:rPr>
                <w:sz w:val="24"/>
              </w:rPr>
              <w:t xml:space="preserve">100-1 – 0 </w:t>
            </w:r>
          </w:p>
          <w:p w:rsidR="009E795F" w:rsidRDefault="009E795F">
            <w:pPr>
              <w:pStyle w:val="11"/>
              <w:ind w:left="34"/>
              <w:jc w:val="both"/>
              <w:rPr>
                <w:sz w:val="24"/>
              </w:rPr>
            </w:pPr>
            <w:r>
              <w:rPr>
                <w:sz w:val="24"/>
              </w:rPr>
              <w:t xml:space="preserve">100а – Алексей </w:t>
            </w:r>
          </w:p>
          <w:p w:rsidR="009E795F" w:rsidRDefault="009E795F">
            <w:pPr>
              <w:pStyle w:val="11"/>
              <w:ind w:left="34"/>
              <w:jc w:val="both"/>
              <w:rPr>
                <w:sz w:val="24"/>
              </w:rPr>
            </w:pPr>
            <w:r>
              <w:rPr>
                <w:sz w:val="24"/>
              </w:rPr>
              <w:t>100</w:t>
            </w:r>
            <w:r>
              <w:rPr>
                <w:sz w:val="24"/>
                <w:lang w:val="en-US"/>
              </w:rPr>
              <w:t>b</w:t>
            </w:r>
            <w:r>
              <w:rPr>
                <w:sz w:val="24"/>
              </w:rPr>
              <w:t xml:space="preserve"> – </w:t>
            </w:r>
            <w:r>
              <w:rPr>
                <w:sz w:val="24"/>
                <w:lang w:val="en-US"/>
              </w:rPr>
              <w:t>I</w:t>
            </w:r>
            <w:r>
              <w:rPr>
                <w:sz w:val="24"/>
              </w:rPr>
              <w:t xml:space="preserve"> </w:t>
            </w:r>
            <w:proofErr w:type="spellStart"/>
            <w:r>
              <w:rPr>
                <w:sz w:val="24"/>
              </w:rPr>
              <w:t>Комнин</w:t>
            </w:r>
            <w:proofErr w:type="spellEnd"/>
            <w:r>
              <w:rPr>
                <w:sz w:val="24"/>
              </w:rPr>
              <w:t xml:space="preserve"> </w:t>
            </w:r>
          </w:p>
          <w:p w:rsidR="009E795F" w:rsidRDefault="009E795F">
            <w:pPr>
              <w:pStyle w:val="11"/>
              <w:ind w:left="34"/>
              <w:rPr>
                <w:sz w:val="24"/>
              </w:rPr>
            </w:pPr>
            <w:r>
              <w:rPr>
                <w:sz w:val="24"/>
              </w:rPr>
              <w:t>100с – император византи</w:t>
            </w:r>
            <w:r>
              <w:rPr>
                <w:sz w:val="24"/>
              </w:rPr>
              <w:t>й</w:t>
            </w:r>
            <w:r>
              <w:rPr>
                <w:sz w:val="24"/>
              </w:rPr>
              <w:t xml:space="preserve">ский </w:t>
            </w:r>
          </w:p>
          <w:p w:rsidR="009E795F" w:rsidRDefault="009E795F">
            <w:pPr>
              <w:pStyle w:val="11"/>
              <w:ind w:left="34"/>
              <w:jc w:val="both"/>
              <w:rPr>
                <w:sz w:val="24"/>
              </w:rPr>
            </w:pPr>
          </w:p>
        </w:tc>
        <w:tc>
          <w:tcPr>
            <w:tcW w:w="708" w:type="dxa"/>
          </w:tcPr>
          <w:p w:rsidR="009E795F" w:rsidRDefault="009E795F">
            <w:pPr>
              <w:pStyle w:val="a3"/>
              <w:ind w:firstLine="33"/>
              <w:rPr>
                <w:b w:val="0"/>
              </w:rPr>
            </w:pPr>
            <w:r>
              <w:rPr>
                <w:b w:val="0"/>
              </w:rPr>
              <w:t xml:space="preserve">2.4 </w:t>
            </w:r>
          </w:p>
        </w:tc>
      </w:tr>
      <w:tr w:rsidR="009E795F" w:rsidTr="00EE7A46">
        <w:trPr>
          <w:cantSplit/>
        </w:trPr>
        <w:tc>
          <w:tcPr>
            <w:tcW w:w="567" w:type="dxa"/>
          </w:tcPr>
          <w:p w:rsidR="009E795F" w:rsidRDefault="00D16DC5">
            <w:pPr>
              <w:pStyle w:val="11"/>
              <w:rPr>
                <w:b/>
                <w:color w:val="000000"/>
                <w:sz w:val="24"/>
              </w:rPr>
            </w:pPr>
            <w:r>
              <w:rPr>
                <w:b/>
                <w:color w:val="000000"/>
                <w:sz w:val="24"/>
              </w:rPr>
              <w:lastRenderedPageBreak/>
              <w:t>28</w:t>
            </w:r>
            <w:r w:rsidR="009E795F">
              <w:rPr>
                <w:b/>
                <w:color w:val="000000"/>
                <w:sz w:val="24"/>
              </w:rPr>
              <w:t xml:space="preserve">. </w:t>
            </w:r>
          </w:p>
        </w:tc>
        <w:tc>
          <w:tcPr>
            <w:tcW w:w="2126" w:type="dxa"/>
          </w:tcPr>
          <w:p w:rsidR="009E795F" w:rsidRDefault="009E795F">
            <w:pPr>
              <w:pStyle w:val="11"/>
              <w:rPr>
                <w:b/>
                <w:color w:val="000000"/>
                <w:sz w:val="24"/>
              </w:rPr>
            </w:pPr>
            <w:r>
              <w:rPr>
                <w:b/>
                <w:color w:val="000000"/>
                <w:sz w:val="24"/>
              </w:rPr>
              <w:t>Дополнение к имени (ПП)</w:t>
            </w:r>
          </w:p>
        </w:tc>
        <w:tc>
          <w:tcPr>
            <w:tcW w:w="709" w:type="dxa"/>
          </w:tcPr>
          <w:p w:rsidR="009E795F" w:rsidRDefault="009E795F">
            <w:pPr>
              <w:pStyle w:val="11"/>
              <w:ind w:left="-108" w:right="-108"/>
              <w:jc w:val="center"/>
              <w:rPr>
                <w:b/>
                <w:color w:val="000000"/>
                <w:sz w:val="24"/>
              </w:rPr>
            </w:pPr>
            <w:r>
              <w:rPr>
                <w:b/>
                <w:color w:val="000000"/>
                <w:sz w:val="24"/>
              </w:rPr>
              <w:t>100c</w:t>
            </w:r>
          </w:p>
        </w:tc>
        <w:tc>
          <w:tcPr>
            <w:tcW w:w="7513" w:type="dxa"/>
            <w:gridSpan w:val="2"/>
          </w:tcPr>
          <w:p w:rsidR="009E795F" w:rsidRDefault="009E795F">
            <w:pPr>
              <w:pStyle w:val="a3"/>
              <w:ind w:left="33"/>
              <w:jc w:val="left"/>
              <w:rPr>
                <w:b w:val="0"/>
              </w:rPr>
            </w:pPr>
            <w:r>
              <w:t xml:space="preserve">Подполе обязательное, </w:t>
            </w:r>
            <w:r>
              <w:rPr>
                <w:b w:val="0"/>
              </w:rPr>
              <w:t>если сведения об авторе, внесенные в подп</w:t>
            </w:r>
            <w:r>
              <w:rPr>
                <w:b w:val="0"/>
              </w:rPr>
              <w:t>о</w:t>
            </w:r>
            <w:r>
              <w:rPr>
                <w:b w:val="0"/>
              </w:rPr>
              <w:t>ле 100а необходимо идентифицировать.</w:t>
            </w:r>
            <w:r>
              <w:t xml:space="preserve"> </w:t>
            </w:r>
          </w:p>
          <w:p w:rsidR="009E795F" w:rsidRDefault="009E795F">
            <w:pPr>
              <w:pStyle w:val="a3"/>
              <w:ind w:left="33"/>
              <w:jc w:val="left"/>
              <w:rPr>
                <w:b w:val="0"/>
              </w:rPr>
            </w:pPr>
            <w:r>
              <w:rPr>
                <w:b w:val="0"/>
              </w:rPr>
              <w:t>Идентифицирующими признаками являются титул, звание, специал</w:t>
            </w:r>
            <w:r>
              <w:rPr>
                <w:b w:val="0"/>
              </w:rPr>
              <w:t>ь</w:t>
            </w:r>
            <w:r>
              <w:rPr>
                <w:b w:val="0"/>
              </w:rPr>
              <w:t>ность автора (область деятельности) и другие слова, связанные с им</w:t>
            </w:r>
            <w:r>
              <w:rPr>
                <w:b w:val="0"/>
              </w:rPr>
              <w:t>е</w:t>
            </w:r>
            <w:r>
              <w:rPr>
                <w:b w:val="0"/>
              </w:rPr>
              <w:t xml:space="preserve">нем автора. </w:t>
            </w:r>
          </w:p>
          <w:p w:rsidR="009E795F" w:rsidRDefault="009E795F">
            <w:pPr>
              <w:pStyle w:val="a3"/>
              <w:ind w:left="33"/>
              <w:jc w:val="left"/>
              <w:rPr>
                <w:b w:val="0"/>
              </w:rPr>
            </w:pPr>
            <w:r>
              <w:rPr>
                <w:b w:val="0"/>
              </w:rPr>
              <w:t>В подполе также  указывается подчиненность имени автора, напр</w:t>
            </w:r>
            <w:r>
              <w:rPr>
                <w:b w:val="0"/>
              </w:rPr>
              <w:t>и</w:t>
            </w:r>
            <w:r>
              <w:rPr>
                <w:b w:val="0"/>
              </w:rPr>
              <w:t xml:space="preserve">мер, отец, сын, старший, младший. </w:t>
            </w:r>
          </w:p>
          <w:p w:rsidR="009E795F" w:rsidRDefault="009E795F">
            <w:pPr>
              <w:pStyle w:val="a3"/>
              <w:ind w:left="33"/>
              <w:jc w:val="left"/>
              <w:rPr>
                <w:b w:val="0"/>
              </w:rPr>
            </w:pPr>
          </w:p>
          <w:p w:rsidR="009E795F" w:rsidRDefault="009E795F">
            <w:pPr>
              <w:pStyle w:val="a3"/>
              <w:ind w:left="33"/>
              <w:jc w:val="left"/>
              <w:rPr>
                <w:b w:val="0"/>
              </w:rPr>
            </w:pPr>
            <w:r>
              <w:rPr>
                <w:b w:val="0"/>
              </w:rPr>
              <w:t xml:space="preserve">Знак круглые скобки, заключающий идентифицирующие признаки, опускаются. </w:t>
            </w:r>
          </w:p>
          <w:p w:rsidR="009E795F" w:rsidRDefault="009E795F">
            <w:pPr>
              <w:pStyle w:val="a3"/>
              <w:ind w:left="33"/>
              <w:jc w:val="left"/>
              <w:rPr>
                <w:b w:val="0"/>
              </w:rPr>
            </w:pPr>
          </w:p>
          <w:p w:rsidR="009E795F" w:rsidRDefault="009E795F">
            <w:pPr>
              <w:pStyle w:val="a3"/>
              <w:jc w:val="left"/>
              <w:rPr>
                <w:b w:val="0"/>
                <w:color w:val="000000"/>
              </w:rPr>
            </w:pPr>
            <w:r>
              <w:rPr>
                <w:color w:val="000000"/>
              </w:rPr>
              <w:t>Подполе повторяемое</w:t>
            </w:r>
            <w:r>
              <w:rPr>
                <w:b w:val="0"/>
                <w:color w:val="000000"/>
              </w:rPr>
              <w:t>, если дополнений к имени автора (идентиф</w:t>
            </w:r>
            <w:r>
              <w:rPr>
                <w:b w:val="0"/>
                <w:color w:val="000000"/>
              </w:rPr>
              <w:t>и</w:t>
            </w:r>
            <w:r>
              <w:rPr>
                <w:b w:val="0"/>
                <w:color w:val="000000"/>
              </w:rPr>
              <w:t xml:space="preserve">цирующих признаков) несколько. Например, у автора несколько должностей, видов деятельности. </w:t>
            </w:r>
          </w:p>
          <w:p w:rsidR="009E795F" w:rsidRDefault="009E795F">
            <w:pPr>
              <w:pStyle w:val="a3"/>
              <w:jc w:val="left"/>
              <w:rPr>
                <w:b w:val="0"/>
                <w:color w:val="000000"/>
              </w:rPr>
            </w:pPr>
            <w:r>
              <w:rPr>
                <w:b w:val="0"/>
                <w:color w:val="000000"/>
              </w:rPr>
              <w:t xml:space="preserve">     Если в АИБС предусмотрено добавление нового подполя, то ка</w:t>
            </w:r>
            <w:r>
              <w:rPr>
                <w:b w:val="0"/>
                <w:color w:val="000000"/>
              </w:rPr>
              <w:t>ж</w:t>
            </w:r>
            <w:r>
              <w:rPr>
                <w:b w:val="0"/>
                <w:color w:val="000000"/>
              </w:rPr>
              <w:t>дое дополнение к имени вносится в добавленное подполе. Если это невозможно, то дополнения к имени вносятся в одно подполе через точку с запятой, которая является разделительным знаком.</w:t>
            </w:r>
            <w:r>
              <w:rPr>
                <w:color w:val="000000"/>
              </w:rPr>
              <w:t xml:space="preserve"> </w:t>
            </w:r>
          </w:p>
          <w:p w:rsidR="009E795F" w:rsidRDefault="009E795F">
            <w:pPr>
              <w:pStyle w:val="a3"/>
              <w:ind w:left="33"/>
              <w:jc w:val="left"/>
              <w:rPr>
                <w:b w:val="0"/>
              </w:rPr>
            </w:pPr>
          </w:p>
          <w:p w:rsidR="009E795F" w:rsidRDefault="00531D9D">
            <w:pPr>
              <w:pStyle w:val="a3"/>
              <w:ind w:left="33"/>
              <w:jc w:val="left"/>
              <w:rPr>
                <w:b w:val="0"/>
              </w:rPr>
            </w:pPr>
            <w:r>
              <w:rPr>
                <w:b w:val="0"/>
              </w:rPr>
              <w:t>Сокращения при внесении сведений об идентифицирующих призн</w:t>
            </w:r>
            <w:r>
              <w:rPr>
                <w:b w:val="0"/>
              </w:rPr>
              <w:t>а</w:t>
            </w:r>
            <w:r>
              <w:rPr>
                <w:b w:val="0"/>
              </w:rPr>
              <w:t xml:space="preserve">ках не используются. </w:t>
            </w:r>
          </w:p>
          <w:p w:rsidR="009E795F" w:rsidRDefault="009E795F">
            <w:pPr>
              <w:pStyle w:val="a3"/>
              <w:ind w:left="33"/>
              <w:jc w:val="left"/>
              <w:rPr>
                <w:b w:val="0"/>
              </w:rPr>
            </w:pPr>
          </w:p>
        </w:tc>
        <w:tc>
          <w:tcPr>
            <w:tcW w:w="3403" w:type="dxa"/>
            <w:gridSpan w:val="2"/>
          </w:tcPr>
          <w:p w:rsidR="009E795F" w:rsidRDefault="009E795F">
            <w:pPr>
              <w:pStyle w:val="a3"/>
              <w:ind w:firstLine="33"/>
              <w:jc w:val="left"/>
              <w:rPr>
                <w:b w:val="0"/>
              </w:rPr>
            </w:pPr>
          </w:p>
          <w:p w:rsidR="009E795F" w:rsidRDefault="009E795F">
            <w:pPr>
              <w:pStyle w:val="a3"/>
              <w:ind w:firstLine="33"/>
              <w:jc w:val="left"/>
            </w:pPr>
            <w:r>
              <w:t xml:space="preserve">Иоанн Павел </w:t>
            </w:r>
            <w:r>
              <w:rPr>
                <w:lang w:val="en-US"/>
              </w:rPr>
              <w:t>II</w:t>
            </w:r>
            <w:r>
              <w:t>, римский папа.</w:t>
            </w:r>
          </w:p>
          <w:p w:rsidR="009E795F" w:rsidRDefault="009E795F">
            <w:pPr>
              <w:pStyle w:val="11"/>
              <w:ind w:left="34"/>
              <w:jc w:val="both"/>
              <w:rPr>
                <w:sz w:val="24"/>
              </w:rPr>
            </w:pPr>
            <w:r>
              <w:rPr>
                <w:sz w:val="24"/>
              </w:rPr>
              <w:t xml:space="preserve">100-1 – 0 </w:t>
            </w:r>
          </w:p>
          <w:p w:rsidR="009E795F" w:rsidRDefault="009E795F">
            <w:pPr>
              <w:pStyle w:val="11"/>
              <w:ind w:left="34"/>
              <w:jc w:val="both"/>
              <w:rPr>
                <w:sz w:val="24"/>
              </w:rPr>
            </w:pPr>
            <w:r>
              <w:rPr>
                <w:sz w:val="24"/>
              </w:rPr>
              <w:t>100</w:t>
            </w:r>
            <w:r>
              <w:rPr>
                <w:sz w:val="24"/>
                <w:lang w:val="en-US"/>
              </w:rPr>
              <w:t>a</w:t>
            </w:r>
            <w:r>
              <w:rPr>
                <w:sz w:val="24"/>
              </w:rPr>
              <w:t xml:space="preserve"> – Иоанн Павел </w:t>
            </w:r>
          </w:p>
          <w:p w:rsidR="009E795F" w:rsidRDefault="009E795F">
            <w:pPr>
              <w:pStyle w:val="11"/>
              <w:ind w:left="34"/>
              <w:jc w:val="both"/>
              <w:rPr>
                <w:sz w:val="24"/>
              </w:rPr>
            </w:pPr>
            <w:r>
              <w:rPr>
                <w:sz w:val="24"/>
              </w:rPr>
              <w:t>100</w:t>
            </w:r>
            <w:r>
              <w:rPr>
                <w:sz w:val="24"/>
                <w:lang w:val="en-US"/>
              </w:rPr>
              <w:t>b</w:t>
            </w:r>
            <w:r>
              <w:rPr>
                <w:sz w:val="24"/>
              </w:rPr>
              <w:t xml:space="preserve"> – </w:t>
            </w:r>
            <w:r>
              <w:rPr>
                <w:sz w:val="24"/>
                <w:lang w:val="en-US"/>
              </w:rPr>
              <w:t>II</w:t>
            </w:r>
            <w:r>
              <w:rPr>
                <w:sz w:val="24"/>
              </w:rPr>
              <w:t xml:space="preserve"> </w:t>
            </w:r>
          </w:p>
          <w:p w:rsidR="009E795F" w:rsidRDefault="009E795F">
            <w:pPr>
              <w:pStyle w:val="11"/>
              <w:ind w:left="34"/>
              <w:jc w:val="both"/>
              <w:rPr>
                <w:sz w:val="24"/>
              </w:rPr>
            </w:pPr>
            <w:r>
              <w:rPr>
                <w:sz w:val="24"/>
              </w:rPr>
              <w:t>100</w:t>
            </w:r>
            <w:r>
              <w:rPr>
                <w:sz w:val="24"/>
                <w:lang w:val="en-US"/>
              </w:rPr>
              <w:t>c</w:t>
            </w:r>
            <w:r>
              <w:rPr>
                <w:sz w:val="24"/>
              </w:rPr>
              <w:t xml:space="preserve"> – папа </w:t>
            </w:r>
          </w:p>
          <w:p w:rsidR="009E795F" w:rsidRDefault="009E795F">
            <w:pPr>
              <w:pStyle w:val="11"/>
              <w:ind w:left="34"/>
              <w:jc w:val="both"/>
              <w:rPr>
                <w:sz w:val="24"/>
              </w:rPr>
            </w:pPr>
          </w:p>
          <w:p w:rsidR="009E795F" w:rsidRDefault="009E795F">
            <w:pPr>
              <w:pStyle w:val="11"/>
              <w:ind w:left="34"/>
              <w:jc w:val="both"/>
              <w:rPr>
                <w:sz w:val="24"/>
              </w:rPr>
            </w:pPr>
            <w:r>
              <w:rPr>
                <w:sz w:val="24"/>
              </w:rPr>
              <w:t xml:space="preserve">100-1 – 1 </w:t>
            </w:r>
          </w:p>
          <w:p w:rsidR="009E795F" w:rsidRDefault="009E795F">
            <w:pPr>
              <w:pStyle w:val="11"/>
              <w:ind w:left="34"/>
              <w:jc w:val="both"/>
              <w:rPr>
                <w:sz w:val="24"/>
              </w:rPr>
            </w:pPr>
            <w:r>
              <w:rPr>
                <w:sz w:val="24"/>
              </w:rPr>
              <w:t xml:space="preserve">100а – Степашин, С. В. </w:t>
            </w:r>
          </w:p>
          <w:p w:rsidR="009E795F" w:rsidRDefault="009E795F">
            <w:pPr>
              <w:pStyle w:val="11"/>
              <w:ind w:left="34"/>
              <w:jc w:val="both"/>
              <w:rPr>
                <w:sz w:val="24"/>
              </w:rPr>
            </w:pPr>
            <w:r>
              <w:rPr>
                <w:sz w:val="24"/>
              </w:rPr>
              <w:t xml:space="preserve">100с – председатель Счетной палаты </w:t>
            </w:r>
          </w:p>
          <w:p w:rsidR="009E795F" w:rsidRDefault="009E795F">
            <w:pPr>
              <w:pStyle w:val="11"/>
              <w:ind w:left="34"/>
              <w:rPr>
                <w:sz w:val="24"/>
              </w:rPr>
            </w:pPr>
            <w:r>
              <w:rPr>
                <w:sz w:val="24"/>
              </w:rPr>
              <w:t>100с – председатель Росси</w:t>
            </w:r>
            <w:r>
              <w:rPr>
                <w:sz w:val="24"/>
              </w:rPr>
              <w:t>й</w:t>
            </w:r>
            <w:r>
              <w:rPr>
                <w:sz w:val="24"/>
              </w:rPr>
              <w:t xml:space="preserve">ского союза юристов </w:t>
            </w:r>
          </w:p>
          <w:p w:rsidR="009E795F" w:rsidRDefault="009E795F">
            <w:pPr>
              <w:pStyle w:val="11"/>
              <w:ind w:left="34"/>
              <w:jc w:val="both"/>
              <w:rPr>
                <w:sz w:val="24"/>
              </w:rPr>
            </w:pPr>
            <w:r>
              <w:rPr>
                <w:sz w:val="24"/>
              </w:rPr>
              <w:t xml:space="preserve">            или </w:t>
            </w:r>
          </w:p>
          <w:p w:rsidR="009E795F" w:rsidRDefault="009E795F">
            <w:pPr>
              <w:pStyle w:val="11"/>
              <w:ind w:left="34"/>
              <w:jc w:val="both"/>
              <w:rPr>
                <w:sz w:val="24"/>
              </w:rPr>
            </w:pPr>
            <w:r>
              <w:rPr>
                <w:sz w:val="24"/>
              </w:rPr>
              <w:t xml:space="preserve">100-1 – 1 </w:t>
            </w:r>
          </w:p>
          <w:p w:rsidR="009E795F" w:rsidRDefault="009E795F">
            <w:pPr>
              <w:pStyle w:val="11"/>
              <w:ind w:left="34"/>
              <w:jc w:val="both"/>
              <w:rPr>
                <w:sz w:val="24"/>
              </w:rPr>
            </w:pPr>
            <w:r>
              <w:rPr>
                <w:sz w:val="24"/>
              </w:rPr>
              <w:t xml:space="preserve">100а – Степашин, С. В. </w:t>
            </w:r>
          </w:p>
          <w:p w:rsidR="009E795F" w:rsidRDefault="009E795F">
            <w:pPr>
              <w:pStyle w:val="11"/>
              <w:ind w:left="34"/>
              <w:rPr>
                <w:sz w:val="24"/>
              </w:rPr>
            </w:pPr>
            <w:r>
              <w:rPr>
                <w:sz w:val="24"/>
              </w:rPr>
              <w:t>100с – председатель Счетной палаты; председатель Росси</w:t>
            </w:r>
            <w:r>
              <w:rPr>
                <w:sz w:val="24"/>
              </w:rPr>
              <w:t>й</w:t>
            </w:r>
            <w:r>
              <w:rPr>
                <w:sz w:val="24"/>
              </w:rPr>
              <w:t xml:space="preserve">ского союза юристов </w:t>
            </w:r>
          </w:p>
          <w:p w:rsidR="009E795F" w:rsidRDefault="009E795F">
            <w:pPr>
              <w:pStyle w:val="11"/>
              <w:ind w:left="34"/>
              <w:jc w:val="both"/>
              <w:rPr>
                <w:sz w:val="24"/>
              </w:rPr>
            </w:pPr>
          </w:p>
          <w:p w:rsidR="009E795F" w:rsidRDefault="009E795F">
            <w:pPr>
              <w:pStyle w:val="11"/>
              <w:ind w:left="34"/>
              <w:jc w:val="both"/>
              <w:rPr>
                <w:sz w:val="24"/>
              </w:rPr>
            </w:pPr>
            <w:r>
              <w:rPr>
                <w:sz w:val="24"/>
              </w:rPr>
              <w:t xml:space="preserve">100-1 – 0 </w:t>
            </w:r>
          </w:p>
          <w:p w:rsidR="009E795F" w:rsidRDefault="009E795F">
            <w:pPr>
              <w:pStyle w:val="11"/>
              <w:ind w:left="34"/>
              <w:jc w:val="both"/>
              <w:rPr>
                <w:sz w:val="24"/>
              </w:rPr>
            </w:pPr>
            <w:r>
              <w:rPr>
                <w:sz w:val="24"/>
              </w:rPr>
              <w:t xml:space="preserve">100а – Амвросий </w:t>
            </w:r>
          </w:p>
          <w:p w:rsidR="009E795F" w:rsidRDefault="009E795F">
            <w:pPr>
              <w:pStyle w:val="11"/>
              <w:ind w:left="34"/>
              <w:jc w:val="both"/>
              <w:rPr>
                <w:sz w:val="24"/>
              </w:rPr>
            </w:pPr>
            <w:r>
              <w:rPr>
                <w:sz w:val="24"/>
              </w:rPr>
              <w:t xml:space="preserve">100с – архиепископ </w:t>
            </w:r>
          </w:p>
          <w:p w:rsidR="009E795F" w:rsidRDefault="009E795F">
            <w:pPr>
              <w:pStyle w:val="a3"/>
              <w:ind w:firstLine="33"/>
              <w:jc w:val="left"/>
              <w:rPr>
                <w:b w:val="0"/>
              </w:rPr>
            </w:pPr>
            <w:r>
              <w:rPr>
                <w:b w:val="0"/>
              </w:rPr>
              <w:t xml:space="preserve">100с – Ключарев </w:t>
            </w:r>
          </w:p>
          <w:p w:rsidR="009E795F" w:rsidRDefault="009E795F">
            <w:pPr>
              <w:pStyle w:val="a3"/>
              <w:ind w:firstLine="33"/>
              <w:jc w:val="left"/>
              <w:rPr>
                <w:b w:val="0"/>
              </w:rPr>
            </w:pPr>
            <w:r>
              <w:rPr>
                <w:b w:val="0"/>
              </w:rPr>
              <w:t xml:space="preserve">           или </w:t>
            </w:r>
          </w:p>
          <w:p w:rsidR="009E795F" w:rsidRDefault="009E795F">
            <w:pPr>
              <w:pStyle w:val="11"/>
              <w:ind w:left="34"/>
              <w:jc w:val="both"/>
              <w:rPr>
                <w:sz w:val="24"/>
              </w:rPr>
            </w:pPr>
            <w:r>
              <w:rPr>
                <w:sz w:val="24"/>
              </w:rPr>
              <w:t xml:space="preserve">100-1 – 0 </w:t>
            </w:r>
          </w:p>
          <w:p w:rsidR="009E795F" w:rsidRDefault="009E795F">
            <w:pPr>
              <w:pStyle w:val="11"/>
              <w:ind w:left="34"/>
              <w:jc w:val="both"/>
              <w:rPr>
                <w:sz w:val="24"/>
              </w:rPr>
            </w:pPr>
            <w:r>
              <w:rPr>
                <w:sz w:val="24"/>
              </w:rPr>
              <w:t xml:space="preserve">100а – Амвросий </w:t>
            </w:r>
          </w:p>
          <w:p w:rsidR="009E795F" w:rsidRDefault="009E795F">
            <w:pPr>
              <w:pStyle w:val="11"/>
              <w:ind w:left="34"/>
              <w:jc w:val="both"/>
              <w:rPr>
                <w:sz w:val="24"/>
              </w:rPr>
            </w:pPr>
            <w:r>
              <w:rPr>
                <w:sz w:val="24"/>
              </w:rPr>
              <w:t>100с – архиепископ;</w:t>
            </w:r>
            <w:r>
              <w:t xml:space="preserve"> </w:t>
            </w:r>
            <w:r>
              <w:rPr>
                <w:sz w:val="24"/>
              </w:rPr>
              <w:t>Ключ</w:t>
            </w:r>
            <w:r>
              <w:rPr>
                <w:sz w:val="24"/>
              </w:rPr>
              <w:t>а</w:t>
            </w:r>
            <w:r>
              <w:rPr>
                <w:sz w:val="24"/>
              </w:rPr>
              <w:t xml:space="preserve">рев </w:t>
            </w:r>
          </w:p>
          <w:p w:rsidR="009E795F" w:rsidRDefault="009E795F">
            <w:pPr>
              <w:pStyle w:val="11"/>
              <w:ind w:left="34"/>
              <w:rPr>
                <w:sz w:val="24"/>
              </w:rPr>
            </w:pPr>
          </w:p>
        </w:tc>
        <w:tc>
          <w:tcPr>
            <w:tcW w:w="708" w:type="dxa"/>
          </w:tcPr>
          <w:p w:rsidR="009E795F" w:rsidRDefault="009E795F">
            <w:pPr>
              <w:pStyle w:val="a3"/>
              <w:ind w:left="33"/>
              <w:rPr>
                <w:b w:val="0"/>
              </w:rPr>
            </w:pPr>
            <w:r>
              <w:rPr>
                <w:b w:val="0"/>
              </w:rPr>
              <w:t>2.1;</w:t>
            </w:r>
          </w:p>
          <w:p w:rsidR="009E795F" w:rsidRDefault="009E795F">
            <w:pPr>
              <w:pStyle w:val="a3"/>
              <w:ind w:left="33"/>
              <w:rPr>
                <w:b w:val="0"/>
              </w:rPr>
            </w:pPr>
            <w:r>
              <w:rPr>
                <w:b w:val="0"/>
              </w:rPr>
              <w:t>2.2;</w:t>
            </w:r>
          </w:p>
          <w:p w:rsidR="009E795F" w:rsidRDefault="009E795F">
            <w:pPr>
              <w:pStyle w:val="a3"/>
              <w:ind w:left="33"/>
              <w:rPr>
                <w:b w:val="0"/>
              </w:rPr>
            </w:pPr>
            <w:r>
              <w:rPr>
                <w:b w:val="0"/>
              </w:rPr>
              <w:t>2.4;</w:t>
            </w:r>
          </w:p>
          <w:p w:rsidR="009E795F" w:rsidRDefault="009E795F">
            <w:pPr>
              <w:pStyle w:val="a3"/>
              <w:ind w:left="33"/>
              <w:rPr>
                <w:b w:val="0"/>
              </w:rPr>
            </w:pPr>
            <w:r>
              <w:rPr>
                <w:b w:val="0"/>
              </w:rPr>
              <w:t xml:space="preserve">7.2 </w:t>
            </w:r>
          </w:p>
        </w:tc>
      </w:tr>
      <w:tr w:rsidR="009E795F" w:rsidTr="00EE7A46">
        <w:trPr>
          <w:cantSplit/>
        </w:trPr>
        <w:tc>
          <w:tcPr>
            <w:tcW w:w="567" w:type="dxa"/>
          </w:tcPr>
          <w:p w:rsidR="009E795F" w:rsidRDefault="00D16DC5">
            <w:pPr>
              <w:pStyle w:val="11"/>
              <w:rPr>
                <w:b/>
                <w:color w:val="008080"/>
                <w:sz w:val="24"/>
              </w:rPr>
            </w:pPr>
            <w:r>
              <w:rPr>
                <w:b/>
                <w:color w:val="008080"/>
                <w:sz w:val="24"/>
              </w:rPr>
              <w:lastRenderedPageBreak/>
              <w:t>29</w:t>
            </w:r>
            <w:r w:rsidR="009E795F">
              <w:rPr>
                <w:b/>
                <w:color w:val="008080"/>
                <w:sz w:val="24"/>
              </w:rPr>
              <w:t xml:space="preserve">. </w:t>
            </w:r>
          </w:p>
        </w:tc>
        <w:tc>
          <w:tcPr>
            <w:tcW w:w="2126" w:type="dxa"/>
          </w:tcPr>
          <w:p w:rsidR="009E795F" w:rsidRDefault="009E795F">
            <w:pPr>
              <w:pStyle w:val="41"/>
              <w:rPr>
                <w:color w:val="008080"/>
              </w:rPr>
            </w:pPr>
            <w:r>
              <w:rPr>
                <w:color w:val="008080"/>
              </w:rPr>
              <w:t>Даты (НПП)</w:t>
            </w:r>
          </w:p>
        </w:tc>
        <w:tc>
          <w:tcPr>
            <w:tcW w:w="709" w:type="dxa"/>
          </w:tcPr>
          <w:p w:rsidR="009E795F" w:rsidRDefault="009E795F">
            <w:pPr>
              <w:pStyle w:val="11"/>
              <w:ind w:left="-108" w:right="-108"/>
              <w:jc w:val="center"/>
              <w:rPr>
                <w:b/>
                <w:color w:val="008080"/>
                <w:sz w:val="24"/>
              </w:rPr>
            </w:pPr>
            <w:r>
              <w:rPr>
                <w:b/>
                <w:color w:val="008080"/>
                <w:sz w:val="24"/>
              </w:rPr>
              <w:t>100</w:t>
            </w:r>
            <w:r>
              <w:rPr>
                <w:b/>
                <w:color w:val="008080"/>
                <w:sz w:val="24"/>
                <w:lang w:val="en-US"/>
              </w:rPr>
              <w:t>d</w:t>
            </w:r>
          </w:p>
        </w:tc>
        <w:tc>
          <w:tcPr>
            <w:tcW w:w="7513" w:type="dxa"/>
            <w:gridSpan w:val="2"/>
          </w:tcPr>
          <w:p w:rsidR="009E795F" w:rsidRDefault="009E795F">
            <w:pPr>
              <w:pStyle w:val="a3"/>
              <w:jc w:val="left"/>
            </w:pPr>
            <w:r>
              <w:rPr>
                <w:color w:val="008080"/>
              </w:rPr>
              <w:t>Подполе факультативное</w:t>
            </w:r>
            <w:r>
              <w:t xml:space="preserve">, </w:t>
            </w:r>
            <w:r>
              <w:rPr>
                <w:b w:val="0"/>
              </w:rPr>
              <w:t>если известны даты жизни автора статьи.</w:t>
            </w:r>
            <w:r>
              <w:t xml:space="preserve"> </w:t>
            </w:r>
          </w:p>
          <w:p w:rsidR="009E795F" w:rsidRDefault="009E795F">
            <w:pPr>
              <w:pStyle w:val="a3"/>
              <w:jc w:val="left"/>
              <w:rPr>
                <w:b w:val="0"/>
              </w:rPr>
            </w:pPr>
            <w:r>
              <w:t xml:space="preserve">Не повторяется. </w:t>
            </w:r>
          </w:p>
          <w:p w:rsidR="009E795F" w:rsidRDefault="009E795F">
            <w:pPr>
              <w:pStyle w:val="a3"/>
              <w:jc w:val="left"/>
              <w:rPr>
                <w:b w:val="0"/>
              </w:rPr>
            </w:pPr>
            <w:r>
              <w:rPr>
                <w:b w:val="0"/>
              </w:rPr>
              <w:t xml:space="preserve">Даты жизни указываются через дефис без пробелов. </w:t>
            </w:r>
          </w:p>
          <w:p w:rsidR="009E795F" w:rsidRDefault="009E795F">
            <w:pPr>
              <w:pStyle w:val="a3"/>
              <w:jc w:val="left"/>
              <w:rPr>
                <w:b w:val="0"/>
              </w:rPr>
            </w:pPr>
            <w:r>
              <w:rPr>
                <w:b w:val="0"/>
              </w:rPr>
              <w:t>Для открытой даты жизни указывается только дата рождения с деф</w:t>
            </w:r>
            <w:r>
              <w:rPr>
                <w:b w:val="0"/>
              </w:rPr>
              <w:t>и</w:t>
            </w:r>
            <w:r>
              <w:rPr>
                <w:b w:val="0"/>
              </w:rPr>
              <w:t xml:space="preserve">сом. </w:t>
            </w:r>
          </w:p>
          <w:p w:rsidR="009E795F" w:rsidRDefault="009E795F">
            <w:pPr>
              <w:pStyle w:val="a3"/>
              <w:jc w:val="left"/>
              <w:rPr>
                <w:b w:val="0"/>
              </w:rPr>
            </w:pPr>
            <w:r>
              <w:rPr>
                <w:b w:val="0"/>
              </w:rPr>
              <w:t xml:space="preserve">Знак круглые скобки, заключающий даты, опускаются. </w:t>
            </w:r>
          </w:p>
          <w:p w:rsidR="009E795F" w:rsidRDefault="009E795F">
            <w:pPr>
              <w:pStyle w:val="a3"/>
              <w:jc w:val="left"/>
              <w:rPr>
                <w:b w:val="0"/>
                <w:color w:val="000000"/>
              </w:rPr>
            </w:pPr>
          </w:p>
        </w:tc>
        <w:tc>
          <w:tcPr>
            <w:tcW w:w="3403" w:type="dxa"/>
            <w:gridSpan w:val="2"/>
          </w:tcPr>
          <w:p w:rsidR="009E795F" w:rsidRPr="009E795F" w:rsidRDefault="009E795F">
            <w:pPr>
              <w:pStyle w:val="11"/>
              <w:ind w:left="34"/>
              <w:jc w:val="both"/>
              <w:rPr>
                <w:sz w:val="24"/>
              </w:rPr>
            </w:pPr>
            <w:r w:rsidRPr="009E795F">
              <w:rPr>
                <w:sz w:val="24"/>
              </w:rPr>
              <w:t>100</w:t>
            </w:r>
            <w:r>
              <w:rPr>
                <w:sz w:val="24"/>
                <w:lang w:val="en-US"/>
              </w:rPr>
              <w:t>a</w:t>
            </w:r>
            <w:r w:rsidRPr="009E795F">
              <w:rPr>
                <w:sz w:val="24"/>
              </w:rPr>
              <w:t xml:space="preserve"> – </w:t>
            </w:r>
            <w:proofErr w:type="spellStart"/>
            <w:r>
              <w:rPr>
                <w:sz w:val="24"/>
              </w:rPr>
              <w:t>Барто</w:t>
            </w:r>
            <w:proofErr w:type="spellEnd"/>
            <w:r>
              <w:rPr>
                <w:sz w:val="24"/>
              </w:rPr>
              <w:t>,</w:t>
            </w:r>
            <w:r w:rsidRPr="009E795F">
              <w:rPr>
                <w:sz w:val="24"/>
              </w:rPr>
              <w:t xml:space="preserve"> </w:t>
            </w:r>
            <w:r>
              <w:rPr>
                <w:sz w:val="24"/>
              </w:rPr>
              <w:t>А</w:t>
            </w:r>
            <w:r w:rsidRPr="009E795F">
              <w:rPr>
                <w:sz w:val="24"/>
              </w:rPr>
              <w:t xml:space="preserve">. </w:t>
            </w:r>
            <w:r>
              <w:rPr>
                <w:sz w:val="24"/>
              </w:rPr>
              <w:t>Л</w:t>
            </w:r>
            <w:r w:rsidRPr="009E795F">
              <w:rPr>
                <w:sz w:val="24"/>
              </w:rPr>
              <w:t xml:space="preserve">. </w:t>
            </w:r>
          </w:p>
          <w:p w:rsidR="009E795F" w:rsidRDefault="009E795F">
            <w:pPr>
              <w:pStyle w:val="11"/>
              <w:ind w:left="34"/>
              <w:jc w:val="both"/>
              <w:rPr>
                <w:sz w:val="24"/>
              </w:rPr>
            </w:pPr>
            <w:r>
              <w:rPr>
                <w:sz w:val="24"/>
              </w:rPr>
              <w:t>100</w:t>
            </w:r>
            <w:r>
              <w:rPr>
                <w:sz w:val="24"/>
                <w:lang w:val="en-US"/>
              </w:rPr>
              <w:t>d</w:t>
            </w:r>
            <w:r>
              <w:rPr>
                <w:sz w:val="24"/>
              </w:rPr>
              <w:t xml:space="preserve"> – 1906-1981 </w:t>
            </w:r>
          </w:p>
          <w:p w:rsidR="009E795F" w:rsidRDefault="009E795F">
            <w:pPr>
              <w:pStyle w:val="11"/>
              <w:ind w:left="34"/>
              <w:jc w:val="both"/>
              <w:rPr>
                <w:sz w:val="24"/>
              </w:rPr>
            </w:pPr>
          </w:p>
          <w:p w:rsidR="009E795F" w:rsidRDefault="009E795F">
            <w:pPr>
              <w:pStyle w:val="11"/>
              <w:ind w:left="34"/>
              <w:jc w:val="both"/>
              <w:rPr>
                <w:sz w:val="24"/>
              </w:rPr>
            </w:pPr>
            <w:r>
              <w:rPr>
                <w:sz w:val="24"/>
              </w:rPr>
              <w:t>100</w:t>
            </w:r>
            <w:r>
              <w:rPr>
                <w:sz w:val="24"/>
                <w:lang w:val="en-US"/>
              </w:rPr>
              <w:t>a</w:t>
            </w:r>
            <w:r>
              <w:rPr>
                <w:sz w:val="24"/>
              </w:rPr>
              <w:t xml:space="preserve"> – Дэвис, П. Х.</w:t>
            </w:r>
          </w:p>
          <w:p w:rsidR="009E795F" w:rsidRDefault="009E795F">
            <w:pPr>
              <w:pStyle w:val="11"/>
              <w:ind w:left="34"/>
              <w:jc w:val="both"/>
              <w:rPr>
                <w:sz w:val="24"/>
              </w:rPr>
            </w:pPr>
            <w:r>
              <w:rPr>
                <w:sz w:val="24"/>
              </w:rPr>
              <w:t>100</w:t>
            </w:r>
            <w:r>
              <w:rPr>
                <w:sz w:val="24"/>
                <w:lang w:val="en-US"/>
              </w:rPr>
              <w:t>d</w:t>
            </w:r>
            <w:r>
              <w:rPr>
                <w:sz w:val="24"/>
              </w:rPr>
              <w:t xml:space="preserve"> – 1966– </w:t>
            </w:r>
          </w:p>
        </w:tc>
        <w:tc>
          <w:tcPr>
            <w:tcW w:w="708" w:type="dxa"/>
          </w:tcPr>
          <w:p w:rsidR="009E795F" w:rsidRDefault="009E795F">
            <w:pPr>
              <w:pStyle w:val="11"/>
              <w:ind w:left="34"/>
              <w:jc w:val="both"/>
              <w:rPr>
                <w:sz w:val="24"/>
              </w:rPr>
            </w:pPr>
            <w:r>
              <w:rPr>
                <w:sz w:val="24"/>
              </w:rPr>
              <w:t xml:space="preserve">2.4 </w:t>
            </w:r>
          </w:p>
        </w:tc>
      </w:tr>
      <w:tr w:rsidR="009E795F" w:rsidTr="00EE7A46">
        <w:trPr>
          <w:cantSplit/>
        </w:trPr>
        <w:tc>
          <w:tcPr>
            <w:tcW w:w="567" w:type="dxa"/>
          </w:tcPr>
          <w:p w:rsidR="009E795F" w:rsidRDefault="00D16DC5">
            <w:pPr>
              <w:pStyle w:val="11"/>
              <w:rPr>
                <w:b/>
                <w:sz w:val="24"/>
              </w:rPr>
            </w:pPr>
            <w:r>
              <w:rPr>
                <w:b/>
                <w:sz w:val="24"/>
              </w:rPr>
              <w:t>30</w:t>
            </w:r>
            <w:r w:rsidR="009E795F">
              <w:rPr>
                <w:b/>
                <w:sz w:val="24"/>
              </w:rPr>
              <w:t xml:space="preserve">. </w:t>
            </w:r>
          </w:p>
        </w:tc>
        <w:tc>
          <w:tcPr>
            <w:tcW w:w="2126" w:type="dxa"/>
          </w:tcPr>
          <w:p w:rsidR="009E795F" w:rsidRDefault="009E795F">
            <w:pPr>
              <w:pStyle w:val="41"/>
              <w:rPr>
                <w:color w:val="auto"/>
              </w:rPr>
            </w:pPr>
            <w:r>
              <w:rPr>
                <w:color w:val="auto"/>
              </w:rPr>
              <w:t>Раскрытые ин</w:t>
            </w:r>
            <w:r>
              <w:rPr>
                <w:color w:val="auto"/>
              </w:rPr>
              <w:t>и</w:t>
            </w:r>
            <w:r>
              <w:rPr>
                <w:color w:val="auto"/>
              </w:rPr>
              <w:t>циалы (НПП)</w:t>
            </w:r>
          </w:p>
        </w:tc>
        <w:tc>
          <w:tcPr>
            <w:tcW w:w="709" w:type="dxa"/>
          </w:tcPr>
          <w:p w:rsidR="009E795F" w:rsidRDefault="009E795F">
            <w:pPr>
              <w:pStyle w:val="11"/>
              <w:ind w:left="-108" w:right="-108"/>
              <w:jc w:val="center"/>
              <w:rPr>
                <w:b/>
                <w:sz w:val="24"/>
              </w:rPr>
            </w:pPr>
            <w:r>
              <w:rPr>
                <w:b/>
                <w:sz w:val="24"/>
              </w:rPr>
              <w:t>100q</w:t>
            </w:r>
          </w:p>
        </w:tc>
        <w:tc>
          <w:tcPr>
            <w:tcW w:w="7513" w:type="dxa"/>
            <w:gridSpan w:val="2"/>
          </w:tcPr>
          <w:p w:rsidR="009E795F" w:rsidRDefault="009E795F">
            <w:pPr>
              <w:pStyle w:val="a3"/>
              <w:ind w:firstLine="34"/>
              <w:jc w:val="left"/>
              <w:rPr>
                <w:b w:val="0"/>
              </w:rPr>
            </w:pPr>
            <w:r>
              <w:t xml:space="preserve">Подполе обязательное, </w:t>
            </w:r>
            <w:r>
              <w:rPr>
                <w:b w:val="0"/>
              </w:rPr>
              <w:t xml:space="preserve">если имеются доступные данные. </w:t>
            </w:r>
          </w:p>
          <w:p w:rsidR="009E795F" w:rsidRDefault="009E795F">
            <w:pPr>
              <w:pStyle w:val="a3"/>
              <w:ind w:firstLine="34"/>
              <w:jc w:val="left"/>
            </w:pPr>
            <w:r>
              <w:t xml:space="preserve">Не повторяется. </w:t>
            </w:r>
          </w:p>
          <w:p w:rsidR="00D771C1" w:rsidRDefault="00D771C1" w:rsidP="00D771C1">
            <w:pPr>
              <w:pStyle w:val="a3"/>
              <w:ind w:left="34"/>
              <w:rPr>
                <w:b w:val="0"/>
                <w:color w:val="000000"/>
              </w:rPr>
            </w:pPr>
            <w:r>
              <w:rPr>
                <w:b w:val="0"/>
                <w:color w:val="000000"/>
              </w:rPr>
              <w:t xml:space="preserve">Инициалы автора следует по возможности раскрыть, используя для этого справочные издания и Интернет. </w:t>
            </w:r>
          </w:p>
          <w:p w:rsidR="009E795F" w:rsidRDefault="009E795F" w:rsidP="00D771C1">
            <w:pPr>
              <w:pStyle w:val="a3"/>
              <w:ind w:firstLine="34"/>
              <w:jc w:val="left"/>
              <w:rPr>
                <w:b w:val="0"/>
                <w:color w:val="000000"/>
              </w:rPr>
            </w:pPr>
          </w:p>
        </w:tc>
        <w:tc>
          <w:tcPr>
            <w:tcW w:w="3403" w:type="dxa"/>
            <w:gridSpan w:val="2"/>
          </w:tcPr>
          <w:p w:rsidR="009E795F" w:rsidRPr="009E795F" w:rsidRDefault="009E795F">
            <w:pPr>
              <w:pStyle w:val="11"/>
              <w:ind w:left="34"/>
              <w:jc w:val="both"/>
              <w:rPr>
                <w:sz w:val="24"/>
              </w:rPr>
            </w:pPr>
            <w:r w:rsidRPr="009E795F">
              <w:rPr>
                <w:sz w:val="24"/>
              </w:rPr>
              <w:t>100</w:t>
            </w:r>
            <w:r>
              <w:rPr>
                <w:sz w:val="24"/>
                <w:lang w:val="en-US"/>
              </w:rPr>
              <w:t>a</w:t>
            </w:r>
            <w:r w:rsidRPr="009E795F">
              <w:rPr>
                <w:sz w:val="24"/>
              </w:rPr>
              <w:t xml:space="preserve"> – </w:t>
            </w:r>
            <w:proofErr w:type="spellStart"/>
            <w:r>
              <w:rPr>
                <w:sz w:val="24"/>
              </w:rPr>
              <w:t>Межуев</w:t>
            </w:r>
            <w:proofErr w:type="spellEnd"/>
            <w:r>
              <w:rPr>
                <w:sz w:val="24"/>
              </w:rPr>
              <w:t>,</w:t>
            </w:r>
            <w:r w:rsidRPr="009E795F">
              <w:rPr>
                <w:sz w:val="24"/>
              </w:rPr>
              <w:t xml:space="preserve"> </w:t>
            </w:r>
            <w:r>
              <w:rPr>
                <w:sz w:val="24"/>
              </w:rPr>
              <w:t>Б</w:t>
            </w:r>
            <w:r w:rsidRPr="009E795F">
              <w:rPr>
                <w:sz w:val="24"/>
              </w:rPr>
              <w:t xml:space="preserve">. </w:t>
            </w:r>
            <w:r>
              <w:rPr>
                <w:sz w:val="24"/>
              </w:rPr>
              <w:t>В</w:t>
            </w:r>
            <w:r w:rsidRPr="009E795F">
              <w:rPr>
                <w:sz w:val="24"/>
              </w:rPr>
              <w:t xml:space="preserve">. </w:t>
            </w:r>
          </w:p>
          <w:p w:rsidR="009E795F" w:rsidRDefault="009E795F">
            <w:pPr>
              <w:pStyle w:val="11"/>
              <w:ind w:left="34"/>
              <w:jc w:val="both"/>
              <w:rPr>
                <w:i/>
                <w:color w:val="FFFF00"/>
                <w:sz w:val="24"/>
              </w:rPr>
            </w:pPr>
            <w:r>
              <w:rPr>
                <w:sz w:val="24"/>
              </w:rPr>
              <w:t>100</w:t>
            </w:r>
            <w:r>
              <w:rPr>
                <w:sz w:val="24"/>
                <w:lang w:val="en-US"/>
              </w:rPr>
              <w:t>q</w:t>
            </w:r>
            <w:r>
              <w:rPr>
                <w:sz w:val="24"/>
              </w:rPr>
              <w:t xml:space="preserve"> – Борис Вадимович </w:t>
            </w:r>
          </w:p>
        </w:tc>
        <w:tc>
          <w:tcPr>
            <w:tcW w:w="708" w:type="dxa"/>
          </w:tcPr>
          <w:p w:rsidR="009E795F" w:rsidRDefault="009E795F">
            <w:pPr>
              <w:pStyle w:val="11"/>
              <w:ind w:left="34"/>
              <w:jc w:val="both"/>
              <w:rPr>
                <w:sz w:val="24"/>
              </w:rPr>
            </w:pPr>
            <w:r>
              <w:rPr>
                <w:sz w:val="24"/>
              </w:rPr>
              <w:t>1.1;</w:t>
            </w:r>
          </w:p>
          <w:p w:rsidR="009E795F" w:rsidRDefault="009E795F">
            <w:pPr>
              <w:pStyle w:val="11"/>
              <w:ind w:left="34"/>
              <w:jc w:val="both"/>
              <w:rPr>
                <w:sz w:val="24"/>
              </w:rPr>
            </w:pPr>
            <w:r>
              <w:rPr>
                <w:sz w:val="24"/>
              </w:rPr>
              <w:t>1.3;</w:t>
            </w:r>
          </w:p>
          <w:p w:rsidR="009E795F" w:rsidRDefault="009E795F">
            <w:pPr>
              <w:pStyle w:val="11"/>
              <w:ind w:left="34"/>
              <w:jc w:val="both"/>
              <w:rPr>
                <w:sz w:val="24"/>
              </w:rPr>
            </w:pPr>
            <w:r>
              <w:rPr>
                <w:sz w:val="24"/>
              </w:rPr>
              <w:t>1.5;</w:t>
            </w:r>
          </w:p>
          <w:p w:rsidR="009E795F" w:rsidRDefault="009E795F">
            <w:pPr>
              <w:pStyle w:val="11"/>
              <w:ind w:left="34"/>
              <w:jc w:val="both"/>
              <w:rPr>
                <w:sz w:val="24"/>
              </w:rPr>
            </w:pPr>
            <w:r>
              <w:rPr>
                <w:sz w:val="24"/>
              </w:rPr>
              <w:t>1.6;</w:t>
            </w:r>
          </w:p>
          <w:p w:rsidR="009E795F" w:rsidRDefault="009E795F">
            <w:pPr>
              <w:pStyle w:val="11"/>
              <w:ind w:left="34"/>
              <w:jc w:val="both"/>
              <w:rPr>
                <w:sz w:val="24"/>
              </w:rPr>
            </w:pPr>
            <w:r>
              <w:rPr>
                <w:sz w:val="24"/>
              </w:rPr>
              <w:t>6.2;</w:t>
            </w:r>
          </w:p>
          <w:p w:rsidR="009E795F" w:rsidRDefault="009E795F">
            <w:pPr>
              <w:pStyle w:val="11"/>
              <w:ind w:left="34"/>
              <w:jc w:val="both"/>
              <w:rPr>
                <w:sz w:val="24"/>
              </w:rPr>
            </w:pPr>
            <w:r>
              <w:rPr>
                <w:sz w:val="24"/>
              </w:rPr>
              <w:t>6.4;</w:t>
            </w:r>
          </w:p>
          <w:p w:rsidR="009E795F" w:rsidRDefault="009E795F">
            <w:pPr>
              <w:pStyle w:val="11"/>
              <w:ind w:left="34"/>
              <w:jc w:val="both"/>
              <w:rPr>
                <w:sz w:val="24"/>
              </w:rPr>
            </w:pPr>
            <w:r>
              <w:rPr>
                <w:sz w:val="24"/>
              </w:rPr>
              <w:t>8.1;</w:t>
            </w:r>
          </w:p>
          <w:p w:rsidR="009E795F" w:rsidRDefault="009E795F">
            <w:pPr>
              <w:pStyle w:val="11"/>
              <w:ind w:left="34"/>
              <w:jc w:val="both"/>
              <w:rPr>
                <w:sz w:val="24"/>
              </w:rPr>
            </w:pPr>
            <w:r>
              <w:rPr>
                <w:sz w:val="24"/>
              </w:rPr>
              <w:t>8.2;</w:t>
            </w:r>
          </w:p>
          <w:p w:rsidR="009E795F" w:rsidRDefault="009E795F">
            <w:pPr>
              <w:pStyle w:val="11"/>
              <w:ind w:left="34"/>
              <w:jc w:val="both"/>
              <w:rPr>
                <w:sz w:val="24"/>
              </w:rPr>
            </w:pPr>
            <w:r>
              <w:rPr>
                <w:sz w:val="24"/>
              </w:rPr>
              <w:t>9.1-9.5;</w:t>
            </w:r>
          </w:p>
          <w:p w:rsidR="009E795F" w:rsidRDefault="009E795F">
            <w:pPr>
              <w:pStyle w:val="11"/>
              <w:ind w:left="34"/>
              <w:jc w:val="both"/>
              <w:rPr>
                <w:sz w:val="24"/>
              </w:rPr>
            </w:pPr>
            <w:r>
              <w:rPr>
                <w:sz w:val="24"/>
              </w:rPr>
              <w:t>12.1</w:t>
            </w:r>
          </w:p>
          <w:p w:rsidR="009E795F" w:rsidRDefault="009E795F">
            <w:pPr>
              <w:pStyle w:val="11"/>
              <w:ind w:left="34"/>
              <w:jc w:val="both"/>
              <w:rPr>
                <w:sz w:val="24"/>
              </w:rPr>
            </w:pPr>
            <w:r>
              <w:rPr>
                <w:sz w:val="24"/>
              </w:rPr>
              <w:t>14.1</w:t>
            </w:r>
          </w:p>
          <w:p w:rsidR="009E795F" w:rsidRDefault="009E795F">
            <w:pPr>
              <w:pStyle w:val="11"/>
              <w:ind w:left="34"/>
              <w:jc w:val="both"/>
              <w:rPr>
                <w:sz w:val="24"/>
              </w:rPr>
            </w:pPr>
            <w:r>
              <w:rPr>
                <w:sz w:val="24"/>
              </w:rPr>
              <w:t>15.1</w:t>
            </w:r>
          </w:p>
          <w:p w:rsidR="009E795F" w:rsidRDefault="009E795F">
            <w:pPr>
              <w:pStyle w:val="11"/>
              <w:ind w:left="34"/>
              <w:jc w:val="both"/>
              <w:rPr>
                <w:sz w:val="24"/>
              </w:rPr>
            </w:pPr>
            <w:r>
              <w:rPr>
                <w:sz w:val="24"/>
              </w:rPr>
              <w:t>15.4</w:t>
            </w:r>
          </w:p>
          <w:p w:rsidR="009E795F" w:rsidRDefault="009E795F">
            <w:pPr>
              <w:pStyle w:val="11"/>
              <w:ind w:left="34"/>
              <w:jc w:val="both"/>
              <w:rPr>
                <w:sz w:val="24"/>
              </w:rPr>
            </w:pPr>
            <w:r>
              <w:rPr>
                <w:sz w:val="24"/>
              </w:rPr>
              <w:t>15.5</w:t>
            </w:r>
          </w:p>
        </w:tc>
      </w:tr>
      <w:tr w:rsidR="009E795F" w:rsidTr="00EE7A46">
        <w:trPr>
          <w:cantSplit/>
        </w:trPr>
        <w:tc>
          <w:tcPr>
            <w:tcW w:w="567" w:type="dxa"/>
          </w:tcPr>
          <w:p w:rsidR="009E795F" w:rsidRDefault="00D16DC5">
            <w:pPr>
              <w:pStyle w:val="11"/>
              <w:rPr>
                <w:b/>
                <w:color w:val="008080"/>
                <w:sz w:val="24"/>
              </w:rPr>
            </w:pPr>
            <w:r>
              <w:rPr>
                <w:b/>
                <w:color w:val="008080"/>
                <w:sz w:val="24"/>
              </w:rPr>
              <w:t>31</w:t>
            </w:r>
            <w:r w:rsidR="009E795F">
              <w:rPr>
                <w:b/>
                <w:color w:val="008080"/>
                <w:sz w:val="24"/>
              </w:rPr>
              <w:t xml:space="preserve">. </w:t>
            </w:r>
          </w:p>
        </w:tc>
        <w:tc>
          <w:tcPr>
            <w:tcW w:w="2126" w:type="dxa"/>
          </w:tcPr>
          <w:p w:rsidR="009E795F" w:rsidRDefault="009E795F">
            <w:pPr>
              <w:pStyle w:val="41"/>
              <w:rPr>
                <w:color w:val="008080"/>
              </w:rPr>
            </w:pPr>
            <w:proofErr w:type="gramStart"/>
            <w:r>
              <w:rPr>
                <w:color w:val="008080"/>
              </w:rPr>
              <w:t>Разное</w:t>
            </w:r>
            <w:proofErr w:type="gramEnd"/>
            <w:r>
              <w:rPr>
                <w:color w:val="008080"/>
              </w:rPr>
              <w:t>, дополн</w:t>
            </w:r>
            <w:r>
              <w:rPr>
                <w:color w:val="008080"/>
              </w:rPr>
              <w:t>е</w:t>
            </w:r>
            <w:r>
              <w:rPr>
                <w:color w:val="008080"/>
              </w:rPr>
              <w:t>ния (НПП)</w:t>
            </w:r>
          </w:p>
          <w:p w:rsidR="009E795F" w:rsidRDefault="009E795F">
            <w:pPr>
              <w:pStyle w:val="11"/>
              <w:jc w:val="both"/>
            </w:pPr>
          </w:p>
        </w:tc>
        <w:tc>
          <w:tcPr>
            <w:tcW w:w="709" w:type="dxa"/>
          </w:tcPr>
          <w:p w:rsidR="009E795F" w:rsidRDefault="009E795F">
            <w:pPr>
              <w:pStyle w:val="11"/>
              <w:ind w:left="-108" w:right="-108"/>
              <w:jc w:val="center"/>
              <w:rPr>
                <w:b/>
                <w:color w:val="008080"/>
                <w:sz w:val="24"/>
              </w:rPr>
            </w:pPr>
            <w:r>
              <w:rPr>
                <w:b/>
                <w:color w:val="008080"/>
                <w:sz w:val="24"/>
              </w:rPr>
              <w:t>100</w:t>
            </w:r>
            <w:r>
              <w:rPr>
                <w:b/>
                <w:color w:val="008080"/>
                <w:sz w:val="24"/>
                <w:lang w:val="en-US"/>
              </w:rPr>
              <w:t>u</w:t>
            </w:r>
          </w:p>
        </w:tc>
        <w:tc>
          <w:tcPr>
            <w:tcW w:w="7513" w:type="dxa"/>
            <w:gridSpan w:val="2"/>
          </w:tcPr>
          <w:p w:rsidR="009E795F" w:rsidRDefault="009E795F">
            <w:pPr>
              <w:pStyle w:val="a3"/>
              <w:ind w:left="34"/>
              <w:jc w:val="left"/>
            </w:pPr>
            <w:r>
              <w:rPr>
                <w:color w:val="008080"/>
              </w:rPr>
              <w:t>Подполе факультативное</w:t>
            </w:r>
            <w:r>
              <w:t xml:space="preserve">. Подполе не повторяется. </w:t>
            </w:r>
          </w:p>
          <w:p w:rsidR="004B23A4" w:rsidRDefault="004B23A4" w:rsidP="004B23A4">
            <w:pPr>
              <w:pStyle w:val="a3"/>
              <w:ind w:left="34"/>
              <w:jc w:val="left"/>
              <w:rPr>
                <w:b w:val="0"/>
              </w:rPr>
            </w:pPr>
            <w:r>
              <w:rPr>
                <w:b w:val="0"/>
              </w:rPr>
              <w:t xml:space="preserve">В подполе содержатся сведения об авторе, не вошедшие в подполя, перечисленные к полю 100. </w:t>
            </w:r>
          </w:p>
          <w:p w:rsidR="00EE7A46" w:rsidRPr="006B0DDD" w:rsidRDefault="00EE7A46" w:rsidP="00EE7A46">
            <w:pPr>
              <w:pStyle w:val="a3"/>
              <w:ind w:left="34"/>
              <w:jc w:val="left"/>
              <w:rPr>
                <w:b w:val="0"/>
                <w:color w:val="000000"/>
              </w:rPr>
            </w:pPr>
            <w:r w:rsidRPr="006B0DDD">
              <w:rPr>
                <w:b w:val="0"/>
                <w:color w:val="000000"/>
              </w:rPr>
              <w:t>В подполе вносятся сведения о месте работы автора.</w:t>
            </w:r>
          </w:p>
          <w:p w:rsidR="009E795F" w:rsidRDefault="00946D86" w:rsidP="00EE7A46">
            <w:pPr>
              <w:pStyle w:val="aa"/>
              <w:rPr>
                <w:rFonts w:ascii="Times New Roman" w:hAnsi="Times New Roman"/>
                <w:sz w:val="24"/>
                <w:szCs w:val="24"/>
              </w:rPr>
            </w:pPr>
            <w:r w:rsidRPr="00946D86">
              <w:rPr>
                <w:rFonts w:ascii="Times New Roman" w:hAnsi="Times New Roman"/>
                <w:color w:val="000000"/>
                <w:sz w:val="24"/>
                <w:szCs w:val="24"/>
              </w:rPr>
              <w:t>Несколько мест работы вносятся через точку с запятой</w:t>
            </w:r>
            <w:proofErr w:type="gramStart"/>
            <w:r w:rsidRPr="00946D86">
              <w:rPr>
                <w:rFonts w:ascii="Times New Roman" w:hAnsi="Times New Roman"/>
                <w:color w:val="000000"/>
                <w:sz w:val="24"/>
                <w:szCs w:val="24"/>
              </w:rPr>
              <w:t xml:space="preserve"> (;)</w:t>
            </w:r>
            <w:r w:rsidRPr="00946D86">
              <w:rPr>
                <w:rFonts w:ascii="Times New Roman" w:hAnsi="Times New Roman"/>
                <w:sz w:val="24"/>
                <w:szCs w:val="24"/>
              </w:rPr>
              <w:t>.</w:t>
            </w:r>
            <w:proofErr w:type="gramEnd"/>
          </w:p>
          <w:p w:rsidR="00946D86" w:rsidRPr="00946D86" w:rsidRDefault="00946D86" w:rsidP="00EE7A46">
            <w:pPr>
              <w:pStyle w:val="aa"/>
              <w:rPr>
                <w:rFonts w:ascii="Times New Roman" w:hAnsi="Times New Roman"/>
                <w:color w:val="000000"/>
                <w:sz w:val="24"/>
                <w:szCs w:val="24"/>
              </w:rPr>
            </w:pPr>
          </w:p>
        </w:tc>
        <w:tc>
          <w:tcPr>
            <w:tcW w:w="3403" w:type="dxa"/>
            <w:gridSpan w:val="2"/>
          </w:tcPr>
          <w:p w:rsidR="009E795F" w:rsidRPr="00906840" w:rsidRDefault="009E795F">
            <w:pPr>
              <w:pStyle w:val="11"/>
              <w:ind w:left="34"/>
              <w:rPr>
                <w:sz w:val="24"/>
              </w:rPr>
            </w:pPr>
          </w:p>
        </w:tc>
        <w:tc>
          <w:tcPr>
            <w:tcW w:w="708" w:type="dxa"/>
          </w:tcPr>
          <w:p w:rsidR="009E795F" w:rsidRDefault="009E795F">
            <w:pPr>
              <w:pStyle w:val="11"/>
              <w:ind w:left="34"/>
              <w:jc w:val="both"/>
              <w:rPr>
                <w:sz w:val="24"/>
              </w:rPr>
            </w:pPr>
          </w:p>
        </w:tc>
      </w:tr>
      <w:tr w:rsidR="009E795F" w:rsidTr="00EE7A46">
        <w:trPr>
          <w:cantSplit/>
        </w:trPr>
        <w:tc>
          <w:tcPr>
            <w:tcW w:w="15026" w:type="dxa"/>
            <w:gridSpan w:val="8"/>
          </w:tcPr>
          <w:p w:rsidR="009E795F" w:rsidRDefault="009E795F">
            <w:pPr>
              <w:pStyle w:val="2"/>
              <w:jc w:val="left"/>
              <w:rPr>
                <w:b w:val="0"/>
                <w:i/>
              </w:rPr>
            </w:pPr>
            <w:bookmarkStart w:id="14" w:name="_Hlt54070499"/>
            <w:bookmarkStart w:id="15" w:name="_Toc80155768"/>
            <w:bookmarkEnd w:id="14"/>
            <w:r>
              <w:rPr>
                <w:i/>
              </w:rPr>
              <w:lastRenderedPageBreak/>
              <w:t>Поле 110 - «Коллективный автор»</w:t>
            </w:r>
            <w:bookmarkEnd w:id="15"/>
            <w:r>
              <w:rPr>
                <w:i/>
              </w:rPr>
              <w:t xml:space="preserve">. </w:t>
            </w:r>
          </w:p>
          <w:p w:rsidR="009E795F" w:rsidRDefault="009E795F">
            <w:pPr>
              <w:pStyle w:val="a3"/>
              <w:jc w:val="left"/>
            </w:pPr>
            <w:r>
              <w:t xml:space="preserve">Поле не повторяется.  Поле является обязательным. </w:t>
            </w:r>
          </w:p>
          <w:p w:rsidR="009E795F" w:rsidRDefault="009E795F">
            <w:pPr>
              <w:pStyle w:val="a3"/>
              <w:jc w:val="left"/>
              <w:rPr>
                <w:b w:val="0"/>
              </w:rPr>
            </w:pPr>
            <w:r>
              <w:rPr>
                <w:b w:val="0"/>
              </w:rPr>
              <w:t xml:space="preserve">     Поле 110 включает сведения о коллективном авторе. Из сведений этого поля формируется заголовок библиографической записи. </w:t>
            </w:r>
          </w:p>
          <w:p w:rsidR="009E795F" w:rsidRDefault="009E795F">
            <w:pPr>
              <w:pStyle w:val="af3"/>
              <w:jc w:val="left"/>
              <w:rPr>
                <w:b w:val="0"/>
                <w:sz w:val="24"/>
              </w:rPr>
            </w:pPr>
            <w:r>
              <w:rPr>
                <w:b w:val="0"/>
                <w:sz w:val="24"/>
              </w:rPr>
              <w:t xml:space="preserve">Внесение сведений в поле 110 регламентирует ГОСТ 7.80-2000, пункт 6. </w:t>
            </w:r>
          </w:p>
          <w:p w:rsidR="009E795F" w:rsidRDefault="009E795F">
            <w:pPr>
              <w:pStyle w:val="a3"/>
              <w:jc w:val="left"/>
              <w:rPr>
                <w:b w:val="0"/>
              </w:rPr>
            </w:pPr>
            <w:r>
              <w:t>В поле 110 приводятся сведения о</w:t>
            </w:r>
            <w:r>
              <w:rPr>
                <w:b w:val="0"/>
              </w:rPr>
              <w:t xml:space="preserve"> </w:t>
            </w:r>
            <w:r>
              <w:t>постоянных организациях.</w:t>
            </w:r>
            <w:r>
              <w:rPr>
                <w:b w:val="0"/>
              </w:rPr>
              <w:t xml:space="preserve"> </w:t>
            </w:r>
          </w:p>
          <w:p w:rsidR="009E795F" w:rsidRDefault="009E795F">
            <w:pPr>
              <w:pStyle w:val="a3"/>
              <w:jc w:val="left"/>
              <w:rPr>
                <w:b w:val="0"/>
              </w:rPr>
            </w:pPr>
            <w:r>
              <w:rPr>
                <w:b w:val="0"/>
              </w:rPr>
              <w:t xml:space="preserve">Характерным признаком </w:t>
            </w:r>
            <w:r>
              <w:t>постоянной организации</w:t>
            </w:r>
            <w:r>
              <w:rPr>
                <w:b w:val="0"/>
              </w:rPr>
              <w:t xml:space="preserve"> является длительный период ее существования. К постоянным организациям относятся о</w:t>
            </w:r>
            <w:r>
              <w:rPr>
                <w:b w:val="0"/>
              </w:rPr>
              <w:t>р</w:t>
            </w:r>
            <w:r>
              <w:rPr>
                <w:b w:val="0"/>
              </w:rPr>
              <w:t>ганы государственной власти и управления, политические партии и общественные организации, учреждения и предприятия, научные и уче</w:t>
            </w:r>
            <w:r>
              <w:rPr>
                <w:b w:val="0"/>
              </w:rPr>
              <w:t>б</w:t>
            </w:r>
            <w:r>
              <w:rPr>
                <w:b w:val="0"/>
              </w:rPr>
              <w:t xml:space="preserve">ные заведения, культурно-просветительские учреждения и организации, международные организации, религиозные и церковные организации. </w:t>
            </w:r>
          </w:p>
          <w:p w:rsidR="009E795F" w:rsidRDefault="009E795F">
            <w:pPr>
              <w:pStyle w:val="20"/>
              <w:jc w:val="left"/>
              <w:rPr>
                <w:b/>
                <w:i/>
                <w:sz w:val="28"/>
              </w:rPr>
            </w:pPr>
            <w:r>
              <w:rPr>
                <w:b/>
                <w:i/>
                <w:sz w:val="28"/>
              </w:rPr>
              <w:t>Вышеперечисленные организации рассматриваются в качестве коллективного автора, если объектом публикации являются официальные документы, уставы, договоры, протоколы, стенографические отчеты, стенограммы и др</w:t>
            </w:r>
            <w:r>
              <w:rPr>
                <w:b/>
                <w:i/>
                <w:sz w:val="28"/>
              </w:rPr>
              <w:t>у</w:t>
            </w:r>
            <w:r>
              <w:rPr>
                <w:b/>
                <w:i/>
                <w:sz w:val="28"/>
              </w:rPr>
              <w:t xml:space="preserve">гие документы постоянных организаций. </w:t>
            </w:r>
          </w:p>
          <w:p w:rsidR="009E795F" w:rsidRDefault="009E795F">
            <w:pPr>
              <w:pStyle w:val="20"/>
              <w:jc w:val="left"/>
              <w:rPr>
                <w:b/>
                <w:sz w:val="28"/>
              </w:rPr>
            </w:pPr>
          </w:p>
          <w:p w:rsidR="009E795F" w:rsidRDefault="009E795F">
            <w:pPr>
              <w:pStyle w:val="20"/>
              <w:jc w:val="left"/>
              <w:rPr>
                <w:b/>
                <w:sz w:val="28"/>
              </w:rPr>
            </w:pPr>
            <w:r>
              <w:rPr>
                <w:b/>
                <w:sz w:val="28"/>
              </w:rPr>
              <w:t xml:space="preserve">Примеры внесения сведений о постоянных организациях </w:t>
            </w:r>
            <w:proofErr w:type="gramStart"/>
            <w:r>
              <w:rPr>
                <w:b/>
                <w:sz w:val="28"/>
              </w:rPr>
              <w:t>см</w:t>
            </w:r>
            <w:proofErr w:type="gramEnd"/>
            <w:r>
              <w:rPr>
                <w:b/>
                <w:sz w:val="28"/>
              </w:rPr>
              <w:t xml:space="preserve">. Приложение 2.3 </w:t>
            </w:r>
          </w:p>
          <w:p w:rsidR="009E795F" w:rsidRDefault="009E795F">
            <w:pPr>
              <w:pStyle w:val="20"/>
              <w:jc w:val="left"/>
              <w:rPr>
                <w:b/>
              </w:rPr>
            </w:pPr>
          </w:p>
        </w:tc>
      </w:tr>
      <w:tr w:rsidR="009E795F" w:rsidTr="00EE7A46">
        <w:trPr>
          <w:cantSplit/>
        </w:trPr>
        <w:tc>
          <w:tcPr>
            <w:tcW w:w="567" w:type="dxa"/>
          </w:tcPr>
          <w:p w:rsidR="009E795F" w:rsidRDefault="00D16DC5">
            <w:pPr>
              <w:pStyle w:val="2"/>
              <w:jc w:val="left"/>
              <w:rPr>
                <w:sz w:val="24"/>
              </w:rPr>
            </w:pPr>
            <w:r>
              <w:rPr>
                <w:sz w:val="24"/>
              </w:rPr>
              <w:t>32</w:t>
            </w:r>
            <w:r w:rsidR="009E795F">
              <w:rPr>
                <w:sz w:val="24"/>
              </w:rPr>
              <w:t xml:space="preserve">. </w:t>
            </w:r>
          </w:p>
        </w:tc>
        <w:tc>
          <w:tcPr>
            <w:tcW w:w="2126" w:type="dxa"/>
          </w:tcPr>
          <w:p w:rsidR="009E795F" w:rsidRDefault="009E795F">
            <w:pPr>
              <w:pStyle w:val="2"/>
              <w:jc w:val="left"/>
              <w:rPr>
                <w:sz w:val="24"/>
              </w:rPr>
            </w:pPr>
            <w:r>
              <w:rPr>
                <w:sz w:val="24"/>
              </w:rPr>
              <w:t>Тип наименов</w:t>
            </w:r>
            <w:r>
              <w:rPr>
                <w:sz w:val="24"/>
              </w:rPr>
              <w:t>а</w:t>
            </w:r>
            <w:r>
              <w:rPr>
                <w:sz w:val="24"/>
              </w:rPr>
              <w:t xml:space="preserve">ния организации (И) </w:t>
            </w:r>
          </w:p>
        </w:tc>
        <w:tc>
          <w:tcPr>
            <w:tcW w:w="851" w:type="dxa"/>
            <w:gridSpan w:val="2"/>
          </w:tcPr>
          <w:p w:rsidR="009E795F" w:rsidRDefault="009E795F">
            <w:pPr>
              <w:pStyle w:val="81"/>
              <w:keepNext w:val="0"/>
              <w:outlineLvl w:val="9"/>
              <w:rPr>
                <w:b/>
                <w:color w:val="FF0000"/>
              </w:rPr>
            </w:pPr>
            <w:r>
              <w:rPr>
                <w:b/>
                <w:color w:val="FF0000"/>
              </w:rPr>
              <w:t>110-1</w:t>
            </w:r>
          </w:p>
        </w:tc>
        <w:tc>
          <w:tcPr>
            <w:tcW w:w="7655" w:type="dxa"/>
            <w:gridSpan w:val="2"/>
          </w:tcPr>
          <w:p w:rsidR="009E795F" w:rsidRDefault="009E795F">
            <w:pPr>
              <w:pStyle w:val="2"/>
              <w:jc w:val="left"/>
              <w:rPr>
                <w:sz w:val="24"/>
              </w:rPr>
            </w:pPr>
            <w:r>
              <w:rPr>
                <w:sz w:val="24"/>
              </w:rPr>
              <w:t xml:space="preserve">Первый индикатор поля 110. </w:t>
            </w:r>
            <w:r>
              <w:rPr>
                <w:color w:val="FF0000"/>
                <w:sz w:val="24"/>
              </w:rPr>
              <w:t xml:space="preserve">Индикатор обязателен. Заполнение контролируется фильтром. </w:t>
            </w:r>
          </w:p>
          <w:p w:rsidR="009E795F" w:rsidRDefault="009E795F">
            <w:pPr>
              <w:pStyle w:val="81"/>
              <w:keepNext w:val="0"/>
              <w:outlineLvl w:val="9"/>
            </w:pPr>
            <w:r>
              <w:t xml:space="preserve">В </w:t>
            </w:r>
            <w:proofErr w:type="gramStart"/>
            <w:r>
              <w:t>индикаторе</w:t>
            </w:r>
            <w:proofErr w:type="gramEnd"/>
            <w:r>
              <w:t xml:space="preserve"> указывается форма элемента ввода наименования пост</w:t>
            </w:r>
            <w:r>
              <w:t>о</w:t>
            </w:r>
            <w:r>
              <w:t xml:space="preserve">янной организации. Приводится одно из трех значений: </w:t>
            </w:r>
          </w:p>
          <w:p w:rsidR="009E795F" w:rsidRDefault="009E795F">
            <w:pPr>
              <w:rPr>
                <w:sz w:val="24"/>
              </w:rPr>
            </w:pPr>
            <w:r>
              <w:rPr>
                <w:sz w:val="24"/>
              </w:rPr>
              <w:t xml:space="preserve">0 – Инверсированное наименование </w:t>
            </w:r>
          </w:p>
          <w:p w:rsidR="009E795F" w:rsidRDefault="009E795F">
            <w:pPr>
              <w:rPr>
                <w:sz w:val="24"/>
              </w:rPr>
            </w:pPr>
            <w:r>
              <w:rPr>
                <w:sz w:val="24"/>
              </w:rPr>
              <w:t xml:space="preserve">1 – Наименование юрисдикции </w:t>
            </w:r>
          </w:p>
          <w:p w:rsidR="009E795F" w:rsidRDefault="009E795F">
            <w:pPr>
              <w:rPr>
                <w:sz w:val="24"/>
              </w:rPr>
            </w:pPr>
            <w:r>
              <w:rPr>
                <w:sz w:val="24"/>
              </w:rPr>
              <w:t xml:space="preserve">2 – Наименование в прямом порядке </w:t>
            </w:r>
          </w:p>
          <w:p w:rsidR="009E795F" w:rsidRDefault="009E795F">
            <w:pPr>
              <w:pStyle w:val="81"/>
              <w:keepNext w:val="0"/>
              <w:outlineLvl w:val="9"/>
            </w:pPr>
          </w:p>
          <w:p w:rsidR="009E795F" w:rsidRDefault="009E795F">
            <w:pPr>
              <w:rPr>
                <w:sz w:val="24"/>
              </w:rPr>
            </w:pPr>
            <w:r>
              <w:rPr>
                <w:sz w:val="24"/>
              </w:rPr>
              <w:t xml:space="preserve">     Значение «0» используется, когда заголовок начинается с фамилии с инициалами или полного личного имени. </w:t>
            </w:r>
          </w:p>
          <w:p w:rsidR="009E795F" w:rsidRDefault="009E795F">
            <w:pPr>
              <w:rPr>
                <w:sz w:val="24"/>
              </w:rPr>
            </w:pPr>
          </w:p>
          <w:p w:rsidR="009E795F" w:rsidRDefault="009E795F">
            <w:pPr>
              <w:pStyle w:val="81"/>
              <w:keepNext w:val="0"/>
              <w:outlineLvl w:val="9"/>
            </w:pPr>
            <w:r>
              <w:t xml:space="preserve">     Значение «1» проставляется, если наименование организации вн</w:t>
            </w:r>
            <w:r>
              <w:t>о</w:t>
            </w:r>
            <w:r>
              <w:t xml:space="preserve">сится под  наименованием юрисдикции (страны, республики, города и т. п.). </w:t>
            </w:r>
          </w:p>
          <w:p w:rsidR="009E795F" w:rsidRDefault="009E795F">
            <w:pPr>
              <w:rPr>
                <w:sz w:val="24"/>
              </w:rPr>
            </w:pPr>
          </w:p>
          <w:p w:rsidR="009E795F" w:rsidRDefault="009E795F">
            <w:pPr>
              <w:rPr>
                <w:sz w:val="24"/>
              </w:rPr>
            </w:pPr>
            <w:r>
              <w:rPr>
                <w:sz w:val="24"/>
              </w:rPr>
              <w:t xml:space="preserve">     Значение «2» проставляется, если наименование организации вн</w:t>
            </w:r>
            <w:r>
              <w:rPr>
                <w:sz w:val="24"/>
              </w:rPr>
              <w:t>о</w:t>
            </w:r>
            <w:r>
              <w:rPr>
                <w:sz w:val="24"/>
              </w:rPr>
              <w:t xml:space="preserve">сится в прямой форме. </w:t>
            </w:r>
          </w:p>
          <w:p w:rsidR="009E795F" w:rsidRDefault="009E795F">
            <w:pPr>
              <w:rPr>
                <w:sz w:val="24"/>
              </w:rPr>
            </w:pPr>
          </w:p>
        </w:tc>
        <w:tc>
          <w:tcPr>
            <w:tcW w:w="3119" w:type="dxa"/>
          </w:tcPr>
          <w:p w:rsidR="009E795F" w:rsidRDefault="009E795F">
            <w:pPr>
              <w:pStyle w:val="2"/>
              <w:jc w:val="left"/>
              <w:rPr>
                <w:b w:val="0"/>
                <w:sz w:val="24"/>
              </w:rPr>
            </w:pPr>
            <w:r>
              <w:rPr>
                <w:b w:val="0"/>
                <w:sz w:val="24"/>
              </w:rPr>
              <w:t xml:space="preserve">110-1 – 2 </w:t>
            </w:r>
          </w:p>
          <w:p w:rsidR="009E795F" w:rsidRDefault="009E795F">
            <w:pPr>
              <w:pStyle w:val="81"/>
              <w:keepNext w:val="0"/>
              <w:outlineLvl w:val="9"/>
            </w:pPr>
            <w:r>
              <w:t>110а – «Логос», издател</w:t>
            </w:r>
            <w:r>
              <w:t>ь</w:t>
            </w:r>
            <w:r>
              <w:t xml:space="preserve">ско-торговый дом </w:t>
            </w:r>
          </w:p>
          <w:p w:rsidR="009E795F" w:rsidRDefault="009E795F">
            <w:pPr>
              <w:rPr>
                <w:sz w:val="24"/>
              </w:rPr>
            </w:pPr>
          </w:p>
          <w:p w:rsidR="009E795F" w:rsidRDefault="009E795F">
            <w:pPr>
              <w:rPr>
                <w:sz w:val="24"/>
              </w:rPr>
            </w:pPr>
            <w:r>
              <w:rPr>
                <w:sz w:val="24"/>
              </w:rPr>
              <w:t xml:space="preserve">110-1 – 2 </w:t>
            </w:r>
          </w:p>
          <w:p w:rsidR="009E795F" w:rsidRDefault="009E795F">
            <w:pPr>
              <w:pStyle w:val="81"/>
              <w:keepNext w:val="0"/>
              <w:outlineLvl w:val="9"/>
            </w:pPr>
            <w:r>
              <w:t>110а – Санкт-Петербургский государс</w:t>
            </w:r>
            <w:r>
              <w:t>т</w:t>
            </w:r>
            <w:r>
              <w:t xml:space="preserve">венный университет </w:t>
            </w:r>
          </w:p>
          <w:p w:rsidR="009E795F" w:rsidRDefault="009E795F">
            <w:pPr>
              <w:pStyle w:val="81"/>
              <w:keepNext w:val="0"/>
              <w:outlineLvl w:val="9"/>
            </w:pPr>
            <w:r>
              <w:t>110</w:t>
            </w:r>
            <w:r>
              <w:rPr>
                <w:lang w:val="en-US"/>
              </w:rPr>
              <w:t>b</w:t>
            </w:r>
            <w:r>
              <w:t xml:space="preserve"> – Философский ф</w:t>
            </w:r>
            <w:r>
              <w:t>а</w:t>
            </w:r>
            <w:r>
              <w:t xml:space="preserve">культет </w:t>
            </w:r>
          </w:p>
          <w:p w:rsidR="009E795F" w:rsidRDefault="009E795F">
            <w:pPr>
              <w:pStyle w:val="81"/>
              <w:keepNext w:val="0"/>
              <w:outlineLvl w:val="9"/>
            </w:pPr>
          </w:p>
          <w:p w:rsidR="009E795F" w:rsidRDefault="009E795F">
            <w:pPr>
              <w:rPr>
                <w:sz w:val="24"/>
              </w:rPr>
            </w:pPr>
            <w:r>
              <w:rPr>
                <w:sz w:val="24"/>
              </w:rPr>
              <w:t xml:space="preserve">110-1 – 1 </w:t>
            </w:r>
          </w:p>
          <w:p w:rsidR="009E795F" w:rsidRDefault="009E795F">
            <w:pPr>
              <w:pStyle w:val="81"/>
              <w:keepNext w:val="0"/>
              <w:outlineLvl w:val="9"/>
            </w:pPr>
            <w:r>
              <w:t>110а – Российская Федер</w:t>
            </w:r>
            <w:r>
              <w:t>а</w:t>
            </w:r>
            <w:r>
              <w:t xml:space="preserve">ция </w:t>
            </w:r>
          </w:p>
          <w:p w:rsidR="009E795F" w:rsidRDefault="009E795F">
            <w:pPr>
              <w:rPr>
                <w:sz w:val="24"/>
              </w:rPr>
            </w:pPr>
            <w:r>
              <w:rPr>
                <w:sz w:val="24"/>
              </w:rPr>
              <w:t>110</w:t>
            </w:r>
            <w:r>
              <w:rPr>
                <w:sz w:val="24"/>
                <w:lang w:val="en-US"/>
              </w:rPr>
              <w:t>b</w:t>
            </w:r>
            <w:r>
              <w:rPr>
                <w:sz w:val="24"/>
              </w:rPr>
              <w:t xml:space="preserve"> – Федеральное аген</w:t>
            </w:r>
            <w:r>
              <w:rPr>
                <w:sz w:val="24"/>
              </w:rPr>
              <w:t>т</w:t>
            </w:r>
            <w:r>
              <w:rPr>
                <w:sz w:val="24"/>
              </w:rPr>
              <w:t xml:space="preserve">ство по образованию </w:t>
            </w:r>
          </w:p>
          <w:p w:rsidR="009E795F" w:rsidRDefault="009E795F">
            <w:pPr>
              <w:pStyle w:val="81"/>
              <w:keepNext w:val="0"/>
              <w:outlineLvl w:val="9"/>
            </w:pPr>
          </w:p>
          <w:p w:rsidR="009E795F" w:rsidRDefault="009E795F">
            <w:pPr>
              <w:rPr>
                <w:sz w:val="24"/>
              </w:rPr>
            </w:pPr>
            <w:r>
              <w:rPr>
                <w:sz w:val="24"/>
              </w:rPr>
              <w:t xml:space="preserve">110-1 – 2 </w:t>
            </w:r>
          </w:p>
          <w:p w:rsidR="009E795F" w:rsidRDefault="009E795F">
            <w:pPr>
              <w:pStyle w:val="81"/>
              <w:keepNext w:val="0"/>
              <w:outlineLvl w:val="9"/>
            </w:pPr>
            <w:r>
              <w:t xml:space="preserve">110а – Институт философии РАН </w:t>
            </w:r>
          </w:p>
          <w:p w:rsidR="009E795F" w:rsidRDefault="009E795F">
            <w:pPr>
              <w:pStyle w:val="81"/>
              <w:keepNext w:val="0"/>
              <w:outlineLvl w:val="9"/>
            </w:pPr>
          </w:p>
        </w:tc>
        <w:tc>
          <w:tcPr>
            <w:tcW w:w="708" w:type="dxa"/>
          </w:tcPr>
          <w:p w:rsidR="009E795F" w:rsidRDefault="009E795F">
            <w:pPr>
              <w:pStyle w:val="2"/>
              <w:jc w:val="left"/>
              <w:rPr>
                <w:b w:val="0"/>
                <w:sz w:val="24"/>
              </w:rPr>
            </w:pPr>
          </w:p>
        </w:tc>
      </w:tr>
      <w:tr w:rsidR="009E795F" w:rsidTr="00EE7A46">
        <w:trPr>
          <w:cantSplit/>
        </w:trPr>
        <w:tc>
          <w:tcPr>
            <w:tcW w:w="567" w:type="dxa"/>
          </w:tcPr>
          <w:p w:rsidR="009E795F" w:rsidRDefault="00D16DC5">
            <w:pPr>
              <w:pStyle w:val="2"/>
              <w:jc w:val="left"/>
              <w:rPr>
                <w:sz w:val="24"/>
              </w:rPr>
            </w:pPr>
            <w:r>
              <w:rPr>
                <w:sz w:val="24"/>
              </w:rPr>
              <w:lastRenderedPageBreak/>
              <w:t>33</w:t>
            </w:r>
            <w:r w:rsidR="009E795F">
              <w:rPr>
                <w:sz w:val="24"/>
              </w:rPr>
              <w:t xml:space="preserve">. </w:t>
            </w:r>
          </w:p>
        </w:tc>
        <w:tc>
          <w:tcPr>
            <w:tcW w:w="2126" w:type="dxa"/>
          </w:tcPr>
          <w:p w:rsidR="009E795F" w:rsidRDefault="009E795F">
            <w:pPr>
              <w:pStyle w:val="11"/>
              <w:rPr>
                <w:b/>
                <w:sz w:val="24"/>
              </w:rPr>
            </w:pPr>
            <w:r>
              <w:rPr>
                <w:b/>
                <w:sz w:val="24"/>
              </w:rPr>
              <w:t>Индикатор 2 (И)</w:t>
            </w:r>
          </w:p>
        </w:tc>
        <w:tc>
          <w:tcPr>
            <w:tcW w:w="851" w:type="dxa"/>
            <w:gridSpan w:val="2"/>
          </w:tcPr>
          <w:p w:rsidR="009E795F" w:rsidRDefault="009E795F">
            <w:pPr>
              <w:pStyle w:val="11"/>
              <w:ind w:right="-108"/>
              <w:rPr>
                <w:b/>
                <w:color w:val="FF0000"/>
                <w:sz w:val="24"/>
              </w:rPr>
            </w:pPr>
            <w:r>
              <w:rPr>
                <w:b/>
                <w:color w:val="FF0000"/>
                <w:sz w:val="24"/>
              </w:rPr>
              <w:t>110-2</w:t>
            </w:r>
          </w:p>
        </w:tc>
        <w:tc>
          <w:tcPr>
            <w:tcW w:w="7655" w:type="dxa"/>
            <w:gridSpan w:val="2"/>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119" w:type="dxa"/>
          </w:tcPr>
          <w:p w:rsidR="009E795F" w:rsidRDefault="009E795F">
            <w:pPr>
              <w:pStyle w:val="a3"/>
              <w:rPr>
                <w:b w:val="0"/>
                <w:lang w:val="en-US"/>
              </w:rPr>
            </w:pPr>
            <w:r>
              <w:rPr>
                <w:b w:val="0"/>
              </w:rPr>
              <w:t xml:space="preserve">110-2 – </w:t>
            </w:r>
            <w:r>
              <w:rPr>
                <w:b w:val="0"/>
                <w:lang w:val="en-US"/>
              </w:rPr>
              <w:t>#</w:t>
            </w:r>
          </w:p>
        </w:tc>
        <w:tc>
          <w:tcPr>
            <w:tcW w:w="708" w:type="dxa"/>
          </w:tcPr>
          <w:p w:rsidR="009E795F" w:rsidRDefault="009E795F">
            <w:pPr>
              <w:pStyle w:val="11"/>
              <w:ind w:left="34"/>
              <w:jc w:val="both"/>
              <w:rPr>
                <w:sz w:val="24"/>
              </w:rPr>
            </w:pPr>
          </w:p>
        </w:tc>
      </w:tr>
      <w:tr w:rsidR="009E795F" w:rsidTr="00EE7A46">
        <w:trPr>
          <w:cantSplit/>
        </w:trPr>
        <w:tc>
          <w:tcPr>
            <w:tcW w:w="567" w:type="dxa"/>
            <w:tcBorders>
              <w:top w:val="single" w:sz="6" w:space="0" w:color="auto"/>
              <w:bottom w:val="single" w:sz="6" w:space="0" w:color="auto"/>
            </w:tcBorders>
          </w:tcPr>
          <w:p w:rsidR="009E795F" w:rsidRDefault="009674D4" w:rsidP="00D16DC5">
            <w:pPr>
              <w:pStyle w:val="41"/>
              <w:rPr>
                <w:color w:val="000000"/>
              </w:rPr>
            </w:pPr>
            <w:r>
              <w:rPr>
                <w:color w:val="000000"/>
              </w:rPr>
              <w:t>3</w:t>
            </w:r>
            <w:r w:rsidR="00D16DC5">
              <w:rPr>
                <w:color w:val="000000"/>
              </w:rPr>
              <w:t>4</w:t>
            </w:r>
            <w:r w:rsidR="009E795F">
              <w:rPr>
                <w:color w:val="000000"/>
              </w:rPr>
              <w:t xml:space="preserve">. </w:t>
            </w:r>
          </w:p>
        </w:tc>
        <w:tc>
          <w:tcPr>
            <w:tcW w:w="2126" w:type="dxa"/>
            <w:tcBorders>
              <w:top w:val="single" w:sz="6" w:space="0" w:color="auto"/>
              <w:bottom w:val="single" w:sz="6" w:space="0" w:color="auto"/>
            </w:tcBorders>
          </w:tcPr>
          <w:p w:rsidR="009E795F" w:rsidRDefault="009E795F">
            <w:pPr>
              <w:pStyle w:val="41"/>
              <w:rPr>
                <w:color w:val="000000"/>
                <w:sz w:val="22"/>
              </w:rPr>
            </w:pPr>
            <w:r>
              <w:rPr>
                <w:color w:val="000000"/>
              </w:rPr>
              <w:t>Наименование организации (НПП</w:t>
            </w:r>
            <w:r>
              <w:rPr>
                <w:color w:val="000000"/>
                <w:sz w:val="22"/>
              </w:rPr>
              <w:t>)</w:t>
            </w:r>
          </w:p>
        </w:tc>
        <w:tc>
          <w:tcPr>
            <w:tcW w:w="851" w:type="dxa"/>
            <w:gridSpan w:val="2"/>
            <w:tcBorders>
              <w:top w:val="single" w:sz="6" w:space="0" w:color="auto"/>
              <w:bottom w:val="single" w:sz="6" w:space="0" w:color="auto"/>
            </w:tcBorders>
          </w:tcPr>
          <w:p w:rsidR="009E795F" w:rsidRDefault="009E795F">
            <w:pPr>
              <w:pStyle w:val="11"/>
              <w:ind w:left="-108" w:right="-108"/>
              <w:jc w:val="center"/>
              <w:rPr>
                <w:b/>
                <w:color w:val="000000"/>
                <w:sz w:val="24"/>
              </w:rPr>
            </w:pPr>
            <w:r>
              <w:rPr>
                <w:b/>
                <w:color w:val="000000"/>
                <w:sz w:val="24"/>
              </w:rPr>
              <w:t>110a</w:t>
            </w:r>
          </w:p>
        </w:tc>
        <w:tc>
          <w:tcPr>
            <w:tcW w:w="7655" w:type="dxa"/>
            <w:gridSpan w:val="2"/>
            <w:tcBorders>
              <w:top w:val="single" w:sz="6" w:space="0" w:color="auto"/>
              <w:bottom w:val="single" w:sz="6" w:space="0" w:color="auto"/>
            </w:tcBorders>
          </w:tcPr>
          <w:p w:rsidR="009E795F" w:rsidRDefault="009E795F">
            <w:pPr>
              <w:pStyle w:val="af3"/>
              <w:jc w:val="left"/>
              <w:rPr>
                <w:sz w:val="24"/>
              </w:rPr>
            </w:pPr>
            <w:r>
              <w:rPr>
                <w:sz w:val="24"/>
              </w:rPr>
              <w:t>Подполе обязательное</w:t>
            </w:r>
            <w:r>
              <w:rPr>
                <w:b w:val="0"/>
                <w:sz w:val="24"/>
              </w:rPr>
              <w:t>, если коллективный автор присутствует в ст</w:t>
            </w:r>
            <w:r>
              <w:rPr>
                <w:b w:val="0"/>
                <w:sz w:val="24"/>
              </w:rPr>
              <w:t>а</w:t>
            </w:r>
            <w:r>
              <w:rPr>
                <w:b w:val="0"/>
                <w:sz w:val="24"/>
              </w:rPr>
              <w:t xml:space="preserve">тье. </w:t>
            </w:r>
            <w:r>
              <w:rPr>
                <w:sz w:val="24"/>
              </w:rPr>
              <w:t>Подполе неповторяемое.</w:t>
            </w:r>
          </w:p>
          <w:p w:rsidR="009E795F" w:rsidRDefault="009E795F">
            <w:pPr>
              <w:pStyle w:val="af3"/>
              <w:jc w:val="left"/>
              <w:rPr>
                <w:b w:val="0"/>
                <w:sz w:val="24"/>
              </w:rPr>
            </w:pPr>
            <w:r>
              <w:rPr>
                <w:b w:val="0"/>
                <w:sz w:val="24"/>
              </w:rPr>
              <w:t xml:space="preserve">Подполе содержит наименование постоянной организации, являющейся коллективным автором. </w:t>
            </w:r>
          </w:p>
          <w:p w:rsidR="009E795F" w:rsidRDefault="009E795F">
            <w:pPr>
              <w:pStyle w:val="af3"/>
              <w:jc w:val="left"/>
              <w:rPr>
                <w:b w:val="0"/>
                <w:sz w:val="24"/>
              </w:rPr>
            </w:pPr>
            <w:r>
              <w:rPr>
                <w:b w:val="0"/>
                <w:sz w:val="24"/>
              </w:rPr>
              <w:t>Наименование организации приводится в официальной форме. Наим</w:t>
            </w:r>
            <w:r>
              <w:rPr>
                <w:b w:val="0"/>
                <w:sz w:val="24"/>
              </w:rPr>
              <w:t>е</w:t>
            </w:r>
            <w:r>
              <w:rPr>
                <w:b w:val="0"/>
                <w:sz w:val="24"/>
              </w:rPr>
              <w:t xml:space="preserve">нование организации может иметь простую и сложную структуру, т. е. простой заголовок может состоять из одного звена (уровня), сложный – из нескольких. </w:t>
            </w:r>
          </w:p>
          <w:p w:rsidR="009E795F" w:rsidRDefault="009E795F">
            <w:pPr>
              <w:pStyle w:val="af3"/>
              <w:jc w:val="left"/>
              <w:rPr>
                <w:b w:val="0"/>
                <w:sz w:val="24"/>
              </w:rPr>
            </w:pPr>
            <w:r>
              <w:rPr>
                <w:b w:val="0"/>
                <w:sz w:val="24"/>
              </w:rPr>
              <w:t xml:space="preserve">Простой заголовок, состоящий из одного уровня, вносится в подполе 110а полностью. </w:t>
            </w:r>
          </w:p>
          <w:p w:rsidR="009E795F" w:rsidRDefault="009E795F">
            <w:pPr>
              <w:pStyle w:val="af3"/>
              <w:jc w:val="left"/>
              <w:rPr>
                <w:b w:val="0"/>
                <w:sz w:val="24"/>
              </w:rPr>
            </w:pPr>
          </w:p>
          <w:p w:rsidR="009E795F" w:rsidRDefault="009E795F">
            <w:pPr>
              <w:pStyle w:val="af3"/>
              <w:jc w:val="left"/>
              <w:rPr>
                <w:b w:val="0"/>
                <w:sz w:val="24"/>
              </w:rPr>
            </w:pPr>
            <w:r>
              <w:rPr>
                <w:b w:val="0"/>
                <w:sz w:val="24"/>
              </w:rPr>
              <w:t>Для органов государственной власти в данное подполе вносится ге</w:t>
            </w:r>
            <w:r>
              <w:rPr>
                <w:b w:val="0"/>
                <w:sz w:val="24"/>
              </w:rPr>
              <w:t>о</w:t>
            </w:r>
            <w:r>
              <w:rPr>
                <w:b w:val="0"/>
                <w:sz w:val="24"/>
              </w:rPr>
              <w:t>графическое наименование.</w:t>
            </w: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r>
              <w:rPr>
                <w:b w:val="0"/>
                <w:sz w:val="24"/>
              </w:rPr>
              <w:t>Если наименование подведомственной организации достаточно инд</w:t>
            </w:r>
            <w:r>
              <w:rPr>
                <w:b w:val="0"/>
                <w:sz w:val="24"/>
              </w:rPr>
              <w:t>и</w:t>
            </w:r>
            <w:r>
              <w:rPr>
                <w:b w:val="0"/>
                <w:sz w:val="24"/>
              </w:rPr>
              <w:t xml:space="preserve">видуально, то приводится без упоминания возглавляющего ведомства. </w:t>
            </w:r>
          </w:p>
          <w:p w:rsidR="009E795F" w:rsidRDefault="009E795F">
            <w:pPr>
              <w:pStyle w:val="af3"/>
              <w:jc w:val="left"/>
              <w:rPr>
                <w:b w:val="0"/>
                <w:sz w:val="24"/>
              </w:rPr>
            </w:pPr>
            <w:r>
              <w:rPr>
                <w:b w:val="0"/>
                <w:sz w:val="24"/>
              </w:rPr>
              <w:t xml:space="preserve">В </w:t>
            </w:r>
            <w:proofErr w:type="gramStart"/>
            <w:r>
              <w:rPr>
                <w:b w:val="0"/>
                <w:sz w:val="24"/>
              </w:rPr>
              <w:t>качестве</w:t>
            </w:r>
            <w:proofErr w:type="gramEnd"/>
            <w:r>
              <w:rPr>
                <w:b w:val="0"/>
                <w:sz w:val="24"/>
              </w:rPr>
              <w:t xml:space="preserve"> первого звена в этом случае выбирается наименование по</w:t>
            </w:r>
            <w:r>
              <w:rPr>
                <w:b w:val="0"/>
                <w:sz w:val="24"/>
              </w:rPr>
              <w:t>д</w:t>
            </w:r>
            <w:r>
              <w:rPr>
                <w:b w:val="0"/>
                <w:sz w:val="24"/>
              </w:rPr>
              <w:t xml:space="preserve">ведомственной организации. Вышестоящая организация приводится в подполе 245с. </w:t>
            </w:r>
          </w:p>
          <w:p w:rsidR="009E795F" w:rsidRDefault="009E795F">
            <w:pPr>
              <w:pStyle w:val="af3"/>
              <w:jc w:val="left"/>
              <w:rPr>
                <w:b w:val="0"/>
                <w:sz w:val="24"/>
              </w:rPr>
            </w:pPr>
          </w:p>
          <w:p w:rsidR="009E795F" w:rsidRDefault="009E795F">
            <w:pPr>
              <w:pStyle w:val="af3"/>
              <w:jc w:val="left"/>
              <w:rPr>
                <w:b w:val="0"/>
                <w:sz w:val="24"/>
              </w:rPr>
            </w:pPr>
            <w:r>
              <w:rPr>
                <w:b w:val="0"/>
                <w:sz w:val="24"/>
              </w:rPr>
              <w:t>В Российской академии наук достаточно индивидуальны институты, поэтому в качестве первого звена выносится официальное наименов</w:t>
            </w:r>
            <w:r>
              <w:rPr>
                <w:b w:val="0"/>
                <w:sz w:val="24"/>
              </w:rPr>
              <w:t>а</w:t>
            </w:r>
            <w:r>
              <w:rPr>
                <w:b w:val="0"/>
                <w:sz w:val="24"/>
              </w:rPr>
              <w:t xml:space="preserve">ние института. Сведения о вышестоящей организации в данном случае </w:t>
            </w:r>
            <w:proofErr w:type="gramStart"/>
            <w:r>
              <w:rPr>
                <w:b w:val="0"/>
                <w:sz w:val="24"/>
              </w:rPr>
              <w:t>приводятся в подполе 245с и повторяются</w:t>
            </w:r>
            <w:proofErr w:type="gramEnd"/>
            <w:r>
              <w:rPr>
                <w:b w:val="0"/>
                <w:sz w:val="24"/>
              </w:rPr>
              <w:t xml:space="preserve"> в поле 710. </w:t>
            </w:r>
          </w:p>
          <w:p w:rsidR="009E795F" w:rsidRDefault="009E795F">
            <w:pPr>
              <w:pStyle w:val="af3"/>
              <w:jc w:val="left"/>
              <w:rPr>
                <w:b w:val="0"/>
                <w:sz w:val="24"/>
              </w:rPr>
            </w:pPr>
          </w:p>
          <w:p w:rsidR="009E795F" w:rsidRDefault="009E795F">
            <w:pPr>
              <w:pStyle w:val="af3"/>
              <w:jc w:val="left"/>
              <w:rPr>
                <w:b w:val="0"/>
                <w:sz w:val="24"/>
              </w:rPr>
            </w:pPr>
            <w:r>
              <w:rPr>
                <w:b w:val="0"/>
                <w:sz w:val="24"/>
              </w:rPr>
              <w:t>Отделения и центры Российской академии наук являются ее структу</w:t>
            </w:r>
            <w:r>
              <w:rPr>
                <w:b w:val="0"/>
                <w:sz w:val="24"/>
              </w:rPr>
              <w:t>р</w:t>
            </w:r>
            <w:r>
              <w:rPr>
                <w:b w:val="0"/>
                <w:sz w:val="24"/>
              </w:rPr>
              <w:t xml:space="preserve">ными подразделениями. </w:t>
            </w:r>
          </w:p>
          <w:p w:rsidR="009E795F" w:rsidRDefault="009E795F">
            <w:pPr>
              <w:pStyle w:val="af3"/>
              <w:jc w:val="left"/>
              <w:rPr>
                <w:b w:val="0"/>
                <w:sz w:val="24"/>
              </w:rPr>
            </w:pPr>
          </w:p>
          <w:p w:rsidR="009E795F" w:rsidRDefault="009E795F">
            <w:pPr>
              <w:pStyle w:val="af3"/>
              <w:jc w:val="left"/>
              <w:rPr>
                <w:b w:val="0"/>
                <w:sz w:val="24"/>
              </w:rPr>
            </w:pPr>
            <w:proofErr w:type="gramStart"/>
            <w:r>
              <w:rPr>
                <w:sz w:val="24"/>
              </w:rPr>
              <w:t>В данном подполе сокращения не допускаются.</w:t>
            </w:r>
            <w:proofErr w:type="gramEnd"/>
            <w:r>
              <w:rPr>
                <w:sz w:val="24"/>
              </w:rPr>
              <w:t xml:space="preserve"> Точка в конце не ставится. </w:t>
            </w:r>
          </w:p>
          <w:p w:rsidR="009E795F" w:rsidRDefault="009E795F">
            <w:pPr>
              <w:pStyle w:val="af3"/>
              <w:jc w:val="left"/>
              <w:rPr>
                <w:b w:val="0"/>
                <w:sz w:val="24"/>
              </w:rPr>
            </w:pPr>
          </w:p>
        </w:tc>
        <w:tc>
          <w:tcPr>
            <w:tcW w:w="3119" w:type="dxa"/>
            <w:tcBorders>
              <w:top w:val="single" w:sz="6" w:space="0" w:color="auto"/>
              <w:bottom w:val="single" w:sz="6" w:space="0" w:color="auto"/>
            </w:tcBorders>
          </w:tcPr>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r>
              <w:rPr>
                <w:b w:val="0"/>
                <w:sz w:val="24"/>
              </w:rPr>
              <w:t xml:space="preserve">110а – Российская книжная палата </w:t>
            </w:r>
          </w:p>
          <w:p w:rsidR="009E795F" w:rsidRDefault="009E795F">
            <w:pPr>
              <w:pStyle w:val="af3"/>
              <w:jc w:val="left"/>
              <w:rPr>
                <w:b w:val="0"/>
                <w:sz w:val="24"/>
              </w:rPr>
            </w:pPr>
          </w:p>
          <w:p w:rsidR="009E795F" w:rsidRDefault="009E795F">
            <w:pPr>
              <w:pStyle w:val="a3"/>
              <w:ind w:left="34"/>
              <w:jc w:val="left"/>
              <w:rPr>
                <w:b w:val="0"/>
              </w:rPr>
            </w:pPr>
            <w:r>
              <w:rPr>
                <w:b w:val="0"/>
              </w:rPr>
              <w:t>110а –</w:t>
            </w:r>
            <w:r>
              <w:t xml:space="preserve"> </w:t>
            </w:r>
            <w:r>
              <w:rPr>
                <w:b w:val="0"/>
              </w:rPr>
              <w:t>Российская Федер</w:t>
            </w:r>
            <w:r>
              <w:rPr>
                <w:b w:val="0"/>
              </w:rPr>
              <w:t>а</w:t>
            </w:r>
            <w:r>
              <w:rPr>
                <w:b w:val="0"/>
              </w:rPr>
              <w:t xml:space="preserve">ция </w:t>
            </w:r>
          </w:p>
          <w:p w:rsidR="009E795F" w:rsidRDefault="009E795F">
            <w:pPr>
              <w:pStyle w:val="a3"/>
              <w:ind w:left="34"/>
              <w:jc w:val="left"/>
              <w:rPr>
                <w:b w:val="0"/>
              </w:rPr>
            </w:pPr>
            <w:r>
              <w:rPr>
                <w:b w:val="0"/>
              </w:rPr>
              <w:t>110</w:t>
            </w:r>
            <w:r>
              <w:rPr>
                <w:b w:val="0"/>
                <w:lang w:val="en-US"/>
              </w:rPr>
              <w:t>b</w:t>
            </w:r>
            <w:r>
              <w:rPr>
                <w:b w:val="0"/>
              </w:rPr>
              <w:t xml:space="preserve"> – Президент </w:t>
            </w:r>
          </w:p>
          <w:p w:rsidR="009E795F" w:rsidRDefault="009E795F">
            <w:pPr>
              <w:pStyle w:val="a3"/>
              <w:ind w:left="34"/>
              <w:jc w:val="left"/>
            </w:pPr>
            <w:r>
              <w:rPr>
                <w:b w:val="0"/>
              </w:rPr>
              <w:t>110</w:t>
            </w:r>
            <w:r>
              <w:rPr>
                <w:b w:val="0"/>
                <w:lang w:val="en-US"/>
              </w:rPr>
              <w:t>c</w:t>
            </w:r>
            <w:r>
              <w:rPr>
                <w:b w:val="0"/>
              </w:rPr>
              <w:t xml:space="preserve"> – 2000-</w:t>
            </w:r>
            <w:proofErr w:type="gramStart"/>
            <w:r>
              <w:rPr>
                <w:b w:val="0"/>
              </w:rPr>
              <w:t xml:space="preserve">    ;</w:t>
            </w:r>
            <w:proofErr w:type="gramEnd"/>
            <w:r>
              <w:rPr>
                <w:b w:val="0"/>
              </w:rPr>
              <w:t xml:space="preserve"> В. В.Путин </w:t>
            </w:r>
          </w:p>
          <w:p w:rsidR="009E795F" w:rsidRDefault="009E795F">
            <w:pPr>
              <w:pStyle w:val="a3"/>
              <w:ind w:left="34"/>
              <w:jc w:val="left"/>
              <w:rPr>
                <w:b w:val="0"/>
              </w:rPr>
            </w:pPr>
          </w:p>
          <w:p w:rsidR="009E795F" w:rsidRDefault="009E795F">
            <w:pPr>
              <w:pStyle w:val="af3"/>
              <w:jc w:val="left"/>
              <w:rPr>
                <w:b w:val="0"/>
                <w:sz w:val="24"/>
              </w:rPr>
            </w:pPr>
            <w:r>
              <w:rPr>
                <w:b w:val="0"/>
                <w:sz w:val="24"/>
              </w:rPr>
              <w:t>110а – Санкт-Петербургский государс</w:t>
            </w:r>
            <w:r>
              <w:rPr>
                <w:b w:val="0"/>
                <w:sz w:val="24"/>
              </w:rPr>
              <w:t>т</w:t>
            </w:r>
            <w:r>
              <w:rPr>
                <w:b w:val="0"/>
                <w:sz w:val="24"/>
              </w:rPr>
              <w:t xml:space="preserve">венный университет </w:t>
            </w:r>
          </w:p>
          <w:p w:rsidR="009E795F" w:rsidRDefault="007B40E3">
            <w:pPr>
              <w:pStyle w:val="af3"/>
              <w:jc w:val="left"/>
              <w:rPr>
                <w:b w:val="0"/>
                <w:sz w:val="24"/>
              </w:rPr>
            </w:pPr>
            <w:r>
              <w:rPr>
                <w:b w:val="0"/>
                <w:sz w:val="24"/>
              </w:rPr>
              <w:t>245с – Министерст</w:t>
            </w:r>
            <w:r w:rsidR="009E795F">
              <w:rPr>
                <w:b w:val="0"/>
                <w:sz w:val="24"/>
              </w:rPr>
              <w:t>во обр</w:t>
            </w:r>
            <w:r w:rsidR="009E795F">
              <w:rPr>
                <w:b w:val="0"/>
                <w:sz w:val="24"/>
              </w:rPr>
              <w:t>а</w:t>
            </w:r>
            <w:r w:rsidR="009E795F">
              <w:rPr>
                <w:b w:val="0"/>
                <w:sz w:val="24"/>
              </w:rPr>
              <w:t>зования Рос</w:t>
            </w:r>
            <w:r>
              <w:rPr>
                <w:b w:val="0"/>
                <w:sz w:val="24"/>
              </w:rPr>
              <w:t>сийской</w:t>
            </w:r>
            <w:r w:rsidR="009E795F">
              <w:rPr>
                <w:b w:val="0"/>
                <w:sz w:val="24"/>
              </w:rPr>
              <w:t xml:space="preserve"> Фед</w:t>
            </w:r>
            <w:r w:rsidR="009E795F">
              <w:rPr>
                <w:b w:val="0"/>
                <w:sz w:val="24"/>
              </w:rPr>
              <w:t>е</w:t>
            </w:r>
            <w:r w:rsidR="009E795F">
              <w:rPr>
                <w:b w:val="0"/>
                <w:sz w:val="24"/>
              </w:rPr>
              <w:t xml:space="preserve">рации </w:t>
            </w:r>
          </w:p>
          <w:p w:rsidR="009E795F" w:rsidRDefault="009E795F">
            <w:pPr>
              <w:pStyle w:val="af3"/>
              <w:jc w:val="left"/>
              <w:rPr>
                <w:b w:val="0"/>
                <w:sz w:val="24"/>
              </w:rPr>
            </w:pPr>
          </w:p>
          <w:p w:rsidR="009E795F" w:rsidRDefault="009E795F">
            <w:pPr>
              <w:pStyle w:val="a3"/>
              <w:ind w:firstLine="34"/>
              <w:jc w:val="left"/>
              <w:rPr>
                <w:b w:val="0"/>
              </w:rPr>
            </w:pPr>
            <w:r>
              <w:rPr>
                <w:b w:val="0"/>
              </w:rPr>
              <w:t>110а – Институт филос</w:t>
            </w:r>
            <w:r>
              <w:rPr>
                <w:b w:val="0"/>
              </w:rPr>
              <w:t>о</w:t>
            </w:r>
            <w:r>
              <w:rPr>
                <w:b w:val="0"/>
              </w:rPr>
              <w:t xml:space="preserve">фии РАН </w:t>
            </w:r>
          </w:p>
          <w:p w:rsidR="009E795F" w:rsidRDefault="007B40E3">
            <w:pPr>
              <w:pStyle w:val="a3"/>
              <w:ind w:firstLine="34"/>
              <w:jc w:val="left"/>
              <w:rPr>
                <w:b w:val="0"/>
              </w:rPr>
            </w:pPr>
            <w:r>
              <w:rPr>
                <w:b w:val="0"/>
              </w:rPr>
              <w:t>245с – Российская</w:t>
            </w:r>
            <w:r w:rsidR="009E795F">
              <w:rPr>
                <w:b w:val="0"/>
              </w:rPr>
              <w:t xml:space="preserve"> акад</w:t>
            </w:r>
            <w:r>
              <w:rPr>
                <w:b w:val="0"/>
              </w:rPr>
              <w:t>е</w:t>
            </w:r>
            <w:r>
              <w:rPr>
                <w:b w:val="0"/>
              </w:rPr>
              <w:t>мия</w:t>
            </w:r>
            <w:r w:rsidR="009E795F">
              <w:rPr>
                <w:b w:val="0"/>
              </w:rPr>
              <w:t xml:space="preserve"> наук </w:t>
            </w:r>
          </w:p>
          <w:p w:rsidR="009E795F" w:rsidRDefault="009E795F">
            <w:pPr>
              <w:pStyle w:val="af3"/>
              <w:jc w:val="left"/>
              <w:rPr>
                <w:b w:val="0"/>
                <w:sz w:val="24"/>
              </w:rPr>
            </w:pPr>
            <w:r>
              <w:rPr>
                <w:b w:val="0"/>
                <w:sz w:val="24"/>
              </w:rPr>
              <w:t xml:space="preserve">710а – Российская академия наук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110а Российская академия наук </w:t>
            </w:r>
          </w:p>
          <w:p w:rsidR="009E795F" w:rsidRDefault="009E795F">
            <w:pPr>
              <w:pStyle w:val="af3"/>
              <w:jc w:val="left"/>
              <w:rPr>
                <w:b w:val="0"/>
                <w:sz w:val="24"/>
              </w:rPr>
            </w:pPr>
            <w:r>
              <w:rPr>
                <w:b w:val="0"/>
                <w:sz w:val="24"/>
              </w:rPr>
              <w:t>110</w:t>
            </w:r>
            <w:r>
              <w:rPr>
                <w:b w:val="0"/>
                <w:sz w:val="24"/>
                <w:lang w:val="en-US"/>
              </w:rPr>
              <w:t>b</w:t>
            </w:r>
            <w:r>
              <w:rPr>
                <w:b w:val="0"/>
                <w:sz w:val="24"/>
              </w:rPr>
              <w:t xml:space="preserve"> Сибирское отделение</w:t>
            </w:r>
          </w:p>
        </w:tc>
        <w:tc>
          <w:tcPr>
            <w:tcW w:w="708" w:type="dxa"/>
            <w:tcBorders>
              <w:top w:val="single" w:sz="6" w:space="0" w:color="auto"/>
              <w:bottom w:val="single" w:sz="6" w:space="0" w:color="auto"/>
            </w:tcBorders>
          </w:tcPr>
          <w:p w:rsidR="009E795F" w:rsidRDefault="009E795F">
            <w:pPr>
              <w:pStyle w:val="a3"/>
              <w:rPr>
                <w:b w:val="0"/>
              </w:rPr>
            </w:pPr>
            <w:r>
              <w:rPr>
                <w:b w:val="0"/>
              </w:rPr>
              <w:t>5.1-5.5;</w:t>
            </w:r>
          </w:p>
          <w:p w:rsidR="009E795F" w:rsidRDefault="009E795F">
            <w:pPr>
              <w:pStyle w:val="a3"/>
              <w:rPr>
                <w:b w:val="0"/>
              </w:rPr>
            </w:pPr>
            <w:r>
              <w:rPr>
                <w:b w:val="0"/>
              </w:rPr>
              <w:t>10.1-10.4</w:t>
            </w:r>
          </w:p>
        </w:tc>
      </w:tr>
      <w:tr w:rsidR="009E795F" w:rsidTr="00EE7A46">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lastRenderedPageBreak/>
              <w:t>35</w:t>
            </w:r>
            <w:r w:rsidR="009E795F">
              <w:rPr>
                <w:color w:val="000000"/>
              </w:rPr>
              <w:t xml:space="preserve">. </w:t>
            </w:r>
          </w:p>
        </w:tc>
        <w:tc>
          <w:tcPr>
            <w:tcW w:w="2126" w:type="dxa"/>
            <w:tcBorders>
              <w:top w:val="single" w:sz="6" w:space="0" w:color="auto"/>
              <w:bottom w:val="single" w:sz="6" w:space="0" w:color="auto"/>
            </w:tcBorders>
          </w:tcPr>
          <w:p w:rsidR="009E795F" w:rsidRDefault="009E795F">
            <w:pPr>
              <w:pStyle w:val="41"/>
              <w:rPr>
                <w:color w:val="000000"/>
                <w:sz w:val="22"/>
              </w:rPr>
            </w:pPr>
            <w:r>
              <w:rPr>
                <w:color w:val="000000"/>
              </w:rPr>
              <w:t>Структурное подразделение (ПП</w:t>
            </w:r>
            <w:r>
              <w:rPr>
                <w:color w:val="000000"/>
                <w:sz w:val="22"/>
              </w:rPr>
              <w:t>)</w:t>
            </w:r>
          </w:p>
        </w:tc>
        <w:tc>
          <w:tcPr>
            <w:tcW w:w="851" w:type="dxa"/>
            <w:gridSpan w:val="2"/>
            <w:tcBorders>
              <w:top w:val="single" w:sz="6" w:space="0" w:color="auto"/>
              <w:bottom w:val="single" w:sz="6" w:space="0" w:color="auto"/>
            </w:tcBorders>
          </w:tcPr>
          <w:p w:rsidR="009E795F" w:rsidRDefault="009E795F">
            <w:pPr>
              <w:pStyle w:val="11"/>
              <w:ind w:left="-108" w:right="-108"/>
              <w:jc w:val="center"/>
              <w:rPr>
                <w:b/>
                <w:color w:val="000000"/>
                <w:sz w:val="24"/>
              </w:rPr>
            </w:pPr>
            <w:r>
              <w:rPr>
                <w:b/>
                <w:color w:val="000000"/>
                <w:sz w:val="24"/>
              </w:rPr>
              <w:t>110b</w:t>
            </w:r>
          </w:p>
        </w:tc>
        <w:tc>
          <w:tcPr>
            <w:tcW w:w="7655" w:type="dxa"/>
            <w:gridSpan w:val="2"/>
            <w:tcBorders>
              <w:top w:val="single" w:sz="6" w:space="0" w:color="auto"/>
              <w:bottom w:val="single" w:sz="6" w:space="0" w:color="auto"/>
            </w:tcBorders>
          </w:tcPr>
          <w:p w:rsidR="009E795F" w:rsidRDefault="009E795F">
            <w:pPr>
              <w:pStyle w:val="af3"/>
              <w:ind w:left="34"/>
              <w:jc w:val="left"/>
              <w:rPr>
                <w:b w:val="0"/>
                <w:sz w:val="24"/>
              </w:rPr>
            </w:pPr>
            <w:r>
              <w:rPr>
                <w:sz w:val="24"/>
              </w:rPr>
              <w:t>Подполе обязательное,</w:t>
            </w:r>
            <w:r>
              <w:rPr>
                <w:b w:val="0"/>
                <w:sz w:val="24"/>
              </w:rPr>
              <w:t xml:space="preserve"> если имеются структурные подразделения коллективного автора. </w:t>
            </w:r>
          </w:p>
          <w:p w:rsidR="009E795F" w:rsidRDefault="009E795F">
            <w:r>
              <w:rPr>
                <w:b/>
                <w:sz w:val="24"/>
              </w:rPr>
              <w:t>Подполе повторяемое</w:t>
            </w:r>
            <w:r>
              <w:rPr>
                <w:sz w:val="24"/>
              </w:rPr>
              <w:t xml:space="preserve">, если организация имеет 2-й и нижеследующие уровни. </w:t>
            </w:r>
          </w:p>
          <w:p w:rsidR="009E795F" w:rsidRDefault="009E795F">
            <w:pPr>
              <w:rPr>
                <w:sz w:val="24"/>
              </w:rPr>
            </w:pPr>
            <w:r>
              <w:rPr>
                <w:sz w:val="24"/>
              </w:rPr>
              <w:t>Это структурное подразделение постоянной организации (например, факультет, кафедра), внесенной в подполе 110а, или наименование по</w:t>
            </w:r>
            <w:r>
              <w:rPr>
                <w:sz w:val="24"/>
              </w:rPr>
              <w:t>д</w:t>
            </w:r>
            <w:r>
              <w:rPr>
                <w:sz w:val="24"/>
              </w:rPr>
              <w:t xml:space="preserve">чиненной организации. </w:t>
            </w:r>
          </w:p>
          <w:p w:rsidR="009E795F" w:rsidRDefault="009E795F">
            <w:pPr>
              <w:pStyle w:val="a3"/>
              <w:ind w:left="34"/>
              <w:rPr>
                <w:b w:val="0"/>
              </w:rPr>
            </w:pPr>
          </w:p>
          <w:p w:rsidR="009E795F" w:rsidRDefault="009E795F">
            <w:pPr>
              <w:pStyle w:val="a3"/>
              <w:ind w:left="34"/>
              <w:rPr>
                <w:b w:val="0"/>
              </w:rPr>
            </w:pPr>
            <w:r>
              <w:rPr>
                <w:b w:val="0"/>
              </w:rPr>
              <w:t xml:space="preserve">Два факультета одной организации являются разными организациями. </w:t>
            </w:r>
          </w:p>
          <w:p w:rsidR="009E795F" w:rsidRDefault="009E795F">
            <w:pPr>
              <w:pStyle w:val="a3"/>
              <w:ind w:left="34"/>
              <w:rPr>
                <w:b w:val="0"/>
              </w:rPr>
            </w:pPr>
          </w:p>
          <w:p w:rsidR="009E795F" w:rsidRDefault="009E795F">
            <w:pPr>
              <w:pStyle w:val="a3"/>
              <w:ind w:left="34"/>
              <w:jc w:val="left"/>
              <w:rPr>
                <w:b w:val="0"/>
              </w:rPr>
            </w:pPr>
            <w:r>
              <w:rPr>
                <w:b w:val="0"/>
              </w:rPr>
              <w:t>Между звеньями сложного заголовка ставится точка. Если АИБС п</w:t>
            </w:r>
            <w:r>
              <w:rPr>
                <w:b w:val="0"/>
              </w:rPr>
              <w:t>о</w:t>
            </w:r>
            <w:r>
              <w:rPr>
                <w:b w:val="0"/>
              </w:rPr>
              <w:t xml:space="preserve">зволяет, то каждое звено сложного заголовка вносится в новое подполе. </w:t>
            </w:r>
          </w:p>
          <w:p w:rsidR="009E795F" w:rsidRDefault="009E795F">
            <w:pPr>
              <w:pStyle w:val="a3"/>
              <w:ind w:left="34"/>
              <w:rPr>
                <w:b w:val="0"/>
              </w:rPr>
            </w:pPr>
          </w:p>
          <w:p w:rsidR="009E795F" w:rsidRDefault="009E795F">
            <w:pPr>
              <w:pStyle w:val="a3"/>
              <w:ind w:left="34"/>
              <w:rPr>
                <w:b w:val="0"/>
              </w:rPr>
            </w:pPr>
          </w:p>
          <w:p w:rsidR="009E795F" w:rsidRDefault="009E795F">
            <w:pPr>
              <w:pStyle w:val="a3"/>
              <w:ind w:left="34"/>
              <w:rPr>
                <w:b w:val="0"/>
              </w:rPr>
            </w:pPr>
          </w:p>
          <w:p w:rsidR="009E795F" w:rsidRDefault="009E795F">
            <w:pPr>
              <w:pStyle w:val="a3"/>
              <w:ind w:left="34"/>
            </w:pPr>
            <w:proofErr w:type="gramStart"/>
            <w:r>
              <w:t>В данном подполе сокращения не допускаются.</w:t>
            </w:r>
            <w:proofErr w:type="gramEnd"/>
            <w:r>
              <w:t xml:space="preserve"> Точка в конце не ставится. </w:t>
            </w:r>
          </w:p>
          <w:p w:rsidR="009E795F" w:rsidRDefault="009E795F">
            <w:pPr>
              <w:pStyle w:val="af3"/>
              <w:jc w:val="left"/>
              <w:rPr>
                <w:b w:val="0"/>
                <w:sz w:val="24"/>
              </w:rPr>
            </w:pPr>
          </w:p>
        </w:tc>
        <w:tc>
          <w:tcPr>
            <w:tcW w:w="3119" w:type="dxa"/>
            <w:tcBorders>
              <w:top w:val="single" w:sz="6" w:space="0" w:color="auto"/>
              <w:bottom w:val="single" w:sz="6" w:space="0" w:color="auto"/>
            </w:tcBorders>
          </w:tcPr>
          <w:p w:rsidR="009E795F" w:rsidRDefault="009E795F">
            <w:pPr>
              <w:pStyle w:val="a3"/>
              <w:ind w:left="34"/>
              <w:jc w:val="left"/>
              <w:rPr>
                <w:b w:val="0"/>
              </w:rPr>
            </w:pPr>
          </w:p>
          <w:p w:rsidR="009E795F" w:rsidRDefault="009E795F">
            <w:pPr>
              <w:pStyle w:val="a3"/>
              <w:ind w:left="34"/>
              <w:jc w:val="left"/>
              <w:rPr>
                <w:b w:val="0"/>
              </w:rPr>
            </w:pPr>
            <w:r>
              <w:rPr>
                <w:b w:val="0"/>
              </w:rPr>
              <w:t>110а –</w:t>
            </w:r>
            <w:r>
              <w:t xml:space="preserve"> </w:t>
            </w:r>
            <w:r>
              <w:rPr>
                <w:b w:val="0"/>
              </w:rPr>
              <w:t>Международный н</w:t>
            </w:r>
            <w:r>
              <w:rPr>
                <w:b w:val="0"/>
              </w:rPr>
              <w:t>е</w:t>
            </w:r>
            <w:r>
              <w:rPr>
                <w:b w:val="0"/>
              </w:rPr>
              <w:t>зависимый эколого-политологический униве</w:t>
            </w:r>
            <w:r>
              <w:rPr>
                <w:b w:val="0"/>
              </w:rPr>
              <w:t>р</w:t>
            </w:r>
            <w:r>
              <w:rPr>
                <w:b w:val="0"/>
              </w:rPr>
              <w:t xml:space="preserve">ситет </w:t>
            </w:r>
          </w:p>
          <w:p w:rsidR="009E795F" w:rsidRDefault="009E795F">
            <w:pPr>
              <w:pStyle w:val="a3"/>
              <w:ind w:left="34"/>
              <w:jc w:val="left"/>
              <w:rPr>
                <w:b w:val="0"/>
              </w:rPr>
            </w:pPr>
            <w:r>
              <w:rPr>
                <w:b w:val="0"/>
              </w:rPr>
              <w:t>110</w:t>
            </w:r>
            <w:r>
              <w:rPr>
                <w:b w:val="0"/>
                <w:lang w:val="en-US"/>
              </w:rPr>
              <w:t>b</w:t>
            </w:r>
            <w:r>
              <w:rPr>
                <w:b w:val="0"/>
              </w:rPr>
              <w:t xml:space="preserve"> – Юридический ф</w:t>
            </w:r>
            <w:r>
              <w:rPr>
                <w:b w:val="0"/>
              </w:rPr>
              <w:t>а</w:t>
            </w:r>
            <w:r>
              <w:rPr>
                <w:b w:val="0"/>
              </w:rPr>
              <w:t xml:space="preserve">культет </w:t>
            </w:r>
          </w:p>
          <w:p w:rsidR="009E795F" w:rsidRDefault="009E795F">
            <w:pPr>
              <w:pStyle w:val="a3"/>
              <w:ind w:left="34"/>
              <w:rPr>
                <w:b w:val="0"/>
              </w:rPr>
            </w:pPr>
          </w:p>
          <w:p w:rsidR="009E795F" w:rsidRDefault="009E795F">
            <w:pPr>
              <w:pStyle w:val="a3"/>
              <w:ind w:left="34"/>
              <w:rPr>
                <w:b w:val="0"/>
              </w:rPr>
            </w:pPr>
          </w:p>
          <w:p w:rsidR="009E795F" w:rsidRDefault="009E795F">
            <w:pPr>
              <w:pStyle w:val="a3"/>
              <w:ind w:left="34"/>
              <w:rPr>
                <w:b w:val="0"/>
              </w:rPr>
            </w:pPr>
          </w:p>
          <w:p w:rsidR="009E795F" w:rsidRDefault="009E795F">
            <w:pPr>
              <w:pStyle w:val="a3"/>
              <w:ind w:left="34"/>
              <w:rPr>
                <w:b w:val="0"/>
              </w:rPr>
            </w:pPr>
          </w:p>
          <w:p w:rsidR="009E795F" w:rsidRDefault="009E795F">
            <w:pPr>
              <w:pStyle w:val="a3"/>
              <w:ind w:left="34"/>
              <w:jc w:val="left"/>
              <w:rPr>
                <w:b w:val="0"/>
              </w:rPr>
            </w:pPr>
            <w:r>
              <w:rPr>
                <w:b w:val="0"/>
              </w:rPr>
              <w:t xml:space="preserve">110а – Саратовская область </w:t>
            </w:r>
          </w:p>
          <w:p w:rsidR="009E795F" w:rsidRDefault="009E795F">
            <w:pPr>
              <w:pStyle w:val="a3"/>
              <w:jc w:val="left"/>
              <w:rPr>
                <w:b w:val="0"/>
              </w:rPr>
            </w:pPr>
            <w:r>
              <w:rPr>
                <w:b w:val="0"/>
              </w:rPr>
              <w:t>110</w:t>
            </w:r>
            <w:r>
              <w:rPr>
                <w:b w:val="0"/>
                <w:lang w:val="en-US"/>
              </w:rPr>
              <w:t>b</w:t>
            </w:r>
            <w:r>
              <w:rPr>
                <w:b w:val="0"/>
              </w:rPr>
              <w:t xml:space="preserve"> </w:t>
            </w:r>
            <w:r>
              <w:t xml:space="preserve">– </w:t>
            </w:r>
            <w:r>
              <w:rPr>
                <w:b w:val="0"/>
              </w:rPr>
              <w:t xml:space="preserve">Правительство </w:t>
            </w:r>
          </w:p>
          <w:p w:rsidR="009E795F" w:rsidRDefault="009E795F">
            <w:pPr>
              <w:pStyle w:val="a3"/>
              <w:jc w:val="left"/>
              <w:rPr>
                <w:b w:val="0"/>
              </w:rPr>
            </w:pPr>
            <w:r>
              <w:rPr>
                <w:b w:val="0"/>
              </w:rPr>
              <w:t>110</w:t>
            </w:r>
            <w:r>
              <w:rPr>
                <w:b w:val="0"/>
                <w:lang w:val="en-US"/>
              </w:rPr>
              <w:t>b</w:t>
            </w:r>
            <w:r w:rsidRPr="009E795F">
              <w:rPr>
                <w:b w:val="0"/>
              </w:rPr>
              <w:t xml:space="preserve"> – </w:t>
            </w:r>
            <w:r>
              <w:rPr>
                <w:b w:val="0"/>
              </w:rPr>
              <w:t xml:space="preserve">Комитет по экологии </w:t>
            </w:r>
          </w:p>
          <w:p w:rsidR="009E795F" w:rsidRDefault="009E795F">
            <w:pPr>
              <w:pStyle w:val="a3"/>
              <w:jc w:val="left"/>
              <w:rPr>
                <w:b w:val="0"/>
              </w:rPr>
            </w:pPr>
            <w:r w:rsidRPr="009E795F">
              <w:rPr>
                <w:b w:val="0"/>
              </w:rPr>
              <w:t>110</w:t>
            </w:r>
            <w:r>
              <w:rPr>
                <w:b w:val="0"/>
                <w:lang w:val="en-US"/>
              </w:rPr>
              <w:t>b</w:t>
            </w:r>
            <w:r w:rsidRPr="009E795F">
              <w:rPr>
                <w:b w:val="0"/>
              </w:rPr>
              <w:t xml:space="preserve"> – </w:t>
            </w:r>
            <w:r>
              <w:rPr>
                <w:b w:val="0"/>
              </w:rPr>
              <w:t xml:space="preserve">Рабочая группа по загрязнению р. Волги </w:t>
            </w:r>
          </w:p>
          <w:p w:rsidR="009E795F" w:rsidRDefault="009E795F">
            <w:pPr>
              <w:pStyle w:val="a3"/>
              <w:rPr>
                <w:b w:val="0"/>
                <w:sz w:val="20"/>
              </w:rPr>
            </w:pPr>
            <w:r>
              <w:rPr>
                <w:b w:val="0"/>
                <w:sz w:val="20"/>
              </w:rPr>
              <w:t>(или в 110</w:t>
            </w:r>
            <w:r>
              <w:rPr>
                <w:b w:val="0"/>
                <w:sz w:val="20"/>
                <w:lang w:val="en-US"/>
              </w:rPr>
              <w:t>b</w:t>
            </w:r>
            <w:r>
              <w:rPr>
                <w:b w:val="0"/>
                <w:sz w:val="20"/>
              </w:rPr>
              <w:t xml:space="preserve"> через точку)</w:t>
            </w:r>
          </w:p>
          <w:p w:rsidR="009E795F" w:rsidRDefault="009E795F">
            <w:pPr>
              <w:pStyle w:val="a3"/>
              <w:rPr>
                <w:b w:val="0"/>
              </w:rPr>
            </w:pPr>
          </w:p>
        </w:tc>
        <w:tc>
          <w:tcPr>
            <w:tcW w:w="708" w:type="dxa"/>
            <w:tcBorders>
              <w:top w:val="single" w:sz="6" w:space="0" w:color="auto"/>
              <w:bottom w:val="single" w:sz="6" w:space="0" w:color="auto"/>
            </w:tcBorders>
          </w:tcPr>
          <w:p w:rsidR="009E795F" w:rsidRDefault="009E795F">
            <w:pPr>
              <w:pStyle w:val="a3"/>
              <w:ind w:left="-109" w:firstLine="1"/>
              <w:rPr>
                <w:b w:val="0"/>
              </w:rPr>
            </w:pPr>
            <w:r>
              <w:rPr>
                <w:b w:val="0"/>
              </w:rPr>
              <w:t>5.1-5.3;</w:t>
            </w:r>
          </w:p>
          <w:p w:rsidR="009E795F" w:rsidRDefault="009E795F">
            <w:pPr>
              <w:pStyle w:val="a3"/>
              <w:ind w:left="-109" w:firstLine="1"/>
              <w:rPr>
                <w:b w:val="0"/>
              </w:rPr>
            </w:pPr>
            <w:r>
              <w:rPr>
                <w:b w:val="0"/>
              </w:rPr>
              <w:t>5.5;</w:t>
            </w:r>
          </w:p>
          <w:p w:rsidR="009E795F" w:rsidRDefault="009E795F">
            <w:pPr>
              <w:pStyle w:val="a3"/>
              <w:ind w:left="-109" w:firstLine="1"/>
              <w:rPr>
                <w:b w:val="0"/>
              </w:rPr>
            </w:pPr>
            <w:r>
              <w:rPr>
                <w:b w:val="0"/>
              </w:rPr>
              <w:t xml:space="preserve">10.1-10.4 </w:t>
            </w:r>
          </w:p>
        </w:tc>
      </w:tr>
      <w:tr w:rsidR="009E795F" w:rsidTr="00EE7A46">
        <w:trPr>
          <w:cantSplit/>
        </w:trPr>
        <w:tc>
          <w:tcPr>
            <w:tcW w:w="567" w:type="dxa"/>
            <w:tcBorders>
              <w:top w:val="single" w:sz="6" w:space="0" w:color="auto"/>
              <w:bottom w:val="single" w:sz="6" w:space="0" w:color="auto"/>
            </w:tcBorders>
          </w:tcPr>
          <w:p w:rsidR="009E795F" w:rsidRDefault="00D16DC5">
            <w:pPr>
              <w:pStyle w:val="41"/>
              <w:rPr>
                <w:b w:val="0"/>
                <w:color w:val="000000"/>
              </w:rPr>
            </w:pPr>
            <w:r>
              <w:rPr>
                <w:color w:val="000000"/>
              </w:rPr>
              <w:t>36</w:t>
            </w:r>
            <w:r w:rsidR="009E795F">
              <w:rPr>
                <w:color w:val="000000"/>
              </w:rPr>
              <w:t>.</w:t>
            </w:r>
            <w:r w:rsidR="009E795F">
              <w:rPr>
                <w:b w:val="0"/>
                <w:color w:val="000000"/>
              </w:rPr>
              <w:t xml:space="preserve"> </w:t>
            </w:r>
          </w:p>
        </w:tc>
        <w:tc>
          <w:tcPr>
            <w:tcW w:w="2126" w:type="dxa"/>
            <w:tcBorders>
              <w:top w:val="single" w:sz="6" w:space="0" w:color="auto"/>
              <w:bottom w:val="single" w:sz="6" w:space="0" w:color="auto"/>
            </w:tcBorders>
          </w:tcPr>
          <w:p w:rsidR="009E795F" w:rsidRDefault="009E795F">
            <w:pPr>
              <w:pStyle w:val="41"/>
              <w:rPr>
                <w:color w:val="000000"/>
              </w:rPr>
            </w:pPr>
            <w:r>
              <w:rPr>
                <w:color w:val="000000"/>
              </w:rPr>
              <w:t>Место (НПП)</w:t>
            </w:r>
          </w:p>
        </w:tc>
        <w:tc>
          <w:tcPr>
            <w:tcW w:w="851" w:type="dxa"/>
            <w:gridSpan w:val="2"/>
            <w:tcBorders>
              <w:top w:val="single" w:sz="6" w:space="0" w:color="auto"/>
              <w:bottom w:val="single" w:sz="6" w:space="0" w:color="auto"/>
            </w:tcBorders>
          </w:tcPr>
          <w:p w:rsidR="009E795F" w:rsidRDefault="009E795F">
            <w:pPr>
              <w:pStyle w:val="11"/>
              <w:ind w:left="-108" w:right="-108"/>
              <w:jc w:val="center"/>
              <w:rPr>
                <w:b/>
                <w:color w:val="000000"/>
                <w:sz w:val="24"/>
              </w:rPr>
            </w:pPr>
            <w:r>
              <w:rPr>
                <w:b/>
                <w:color w:val="000000"/>
                <w:sz w:val="24"/>
              </w:rPr>
              <w:t>110</w:t>
            </w:r>
            <w:r>
              <w:rPr>
                <w:b/>
                <w:color w:val="000000"/>
                <w:sz w:val="24"/>
                <w:lang w:val="en-US"/>
              </w:rPr>
              <w:t>c</w:t>
            </w:r>
          </w:p>
        </w:tc>
        <w:tc>
          <w:tcPr>
            <w:tcW w:w="7655" w:type="dxa"/>
            <w:gridSpan w:val="2"/>
            <w:tcBorders>
              <w:top w:val="single" w:sz="6" w:space="0" w:color="auto"/>
              <w:bottom w:val="single" w:sz="6" w:space="0" w:color="auto"/>
            </w:tcBorders>
          </w:tcPr>
          <w:p w:rsidR="009E795F" w:rsidRDefault="009E795F">
            <w:pPr>
              <w:pStyle w:val="a3"/>
              <w:rPr>
                <w:b w:val="0"/>
              </w:rPr>
            </w:pPr>
            <w:r>
              <w:t>Подполе обязательное</w:t>
            </w:r>
            <w:r>
              <w:rPr>
                <w:b w:val="0"/>
              </w:rPr>
              <w:t>, если обязательны сведения о месте нахожд</w:t>
            </w:r>
            <w:r>
              <w:rPr>
                <w:b w:val="0"/>
              </w:rPr>
              <w:t>е</w:t>
            </w:r>
            <w:r>
              <w:rPr>
                <w:b w:val="0"/>
              </w:rPr>
              <w:t xml:space="preserve">ния постоянной организации, внесенной в подполе 110а. </w:t>
            </w:r>
          </w:p>
          <w:p w:rsidR="009E795F" w:rsidRDefault="009E795F">
            <w:pPr>
              <w:pStyle w:val="a3"/>
              <w:ind w:left="34"/>
            </w:pPr>
            <w:r>
              <w:t>Подполе неповторяемое.</w:t>
            </w:r>
          </w:p>
          <w:p w:rsidR="009E795F" w:rsidRDefault="009E795F">
            <w:pPr>
              <w:pStyle w:val="a3"/>
              <w:ind w:left="34"/>
              <w:rPr>
                <w:b w:val="0"/>
              </w:rPr>
            </w:pPr>
          </w:p>
          <w:p w:rsidR="009E795F" w:rsidRDefault="009E795F">
            <w:pPr>
              <w:pStyle w:val="a3"/>
              <w:ind w:left="34"/>
              <w:rPr>
                <w:b w:val="0"/>
              </w:rPr>
            </w:pPr>
            <w:r>
              <w:rPr>
                <w:b w:val="0"/>
              </w:rPr>
              <w:t>Для постоянной организации место содержит географическое наимен</w:t>
            </w:r>
            <w:r>
              <w:rPr>
                <w:b w:val="0"/>
              </w:rPr>
              <w:t>о</w:t>
            </w:r>
            <w:r>
              <w:rPr>
                <w:b w:val="0"/>
              </w:rPr>
              <w:t>вание города или любой другой местности (при его отсутствии наим</w:t>
            </w:r>
            <w:r>
              <w:rPr>
                <w:b w:val="0"/>
              </w:rPr>
              <w:t>е</w:t>
            </w:r>
            <w:r>
              <w:rPr>
                <w:b w:val="0"/>
              </w:rPr>
              <w:t xml:space="preserve">нование страны), где находится организация. </w:t>
            </w:r>
          </w:p>
          <w:p w:rsidR="009E795F" w:rsidRDefault="009E795F">
            <w:pPr>
              <w:pStyle w:val="a3"/>
              <w:ind w:left="34"/>
              <w:rPr>
                <w:b w:val="0"/>
              </w:rPr>
            </w:pPr>
            <w:r>
              <w:rPr>
                <w:b w:val="0"/>
              </w:rPr>
              <w:t xml:space="preserve">Географическое наименование указывается только в том случае, если из наименования организации непонятно место ее нахождения. </w:t>
            </w:r>
          </w:p>
          <w:p w:rsidR="009E795F" w:rsidRDefault="009E795F">
            <w:pPr>
              <w:pStyle w:val="a3"/>
              <w:ind w:left="34"/>
              <w:rPr>
                <w:b w:val="0"/>
              </w:rPr>
            </w:pPr>
            <w:r>
              <w:rPr>
                <w:b w:val="0"/>
              </w:rPr>
              <w:t>Место нахождения организации не указывается, если оно входит в н</w:t>
            </w:r>
            <w:r>
              <w:rPr>
                <w:b w:val="0"/>
              </w:rPr>
              <w:t>а</w:t>
            </w:r>
            <w:r>
              <w:rPr>
                <w:b w:val="0"/>
              </w:rPr>
              <w:t xml:space="preserve">именование организации. </w:t>
            </w:r>
          </w:p>
          <w:p w:rsidR="009E795F" w:rsidRDefault="009E795F">
            <w:pPr>
              <w:pStyle w:val="a3"/>
              <w:ind w:left="34"/>
              <w:rPr>
                <w:b w:val="0"/>
              </w:rPr>
            </w:pPr>
            <w:r>
              <w:rPr>
                <w:b w:val="0"/>
              </w:rPr>
              <w:t>Если географическое наименование встречается в нескольких админ</w:t>
            </w:r>
            <w:r>
              <w:rPr>
                <w:b w:val="0"/>
              </w:rPr>
              <w:t>и</w:t>
            </w:r>
            <w:r>
              <w:rPr>
                <w:b w:val="0"/>
              </w:rPr>
              <w:t>стративно-территориальных делениях, то для его идентификации в круглых скобках указывают вышенаходящуюся географическую те</w:t>
            </w:r>
            <w:r>
              <w:rPr>
                <w:b w:val="0"/>
              </w:rPr>
              <w:t>р</w:t>
            </w:r>
            <w:r>
              <w:rPr>
                <w:b w:val="0"/>
              </w:rPr>
              <w:t xml:space="preserve">риторию. </w:t>
            </w:r>
          </w:p>
          <w:p w:rsidR="009E795F" w:rsidRDefault="009E795F">
            <w:pPr>
              <w:pStyle w:val="a3"/>
              <w:ind w:left="34"/>
            </w:pPr>
            <w:r>
              <w:t xml:space="preserve">Сокращения в географических наименованиях не допускаются. Точка в конце не ставится. </w:t>
            </w:r>
          </w:p>
          <w:p w:rsidR="009E795F" w:rsidRDefault="009E795F">
            <w:pPr>
              <w:pStyle w:val="a3"/>
              <w:ind w:left="34"/>
              <w:jc w:val="left"/>
            </w:pPr>
          </w:p>
        </w:tc>
        <w:tc>
          <w:tcPr>
            <w:tcW w:w="3119" w:type="dxa"/>
            <w:tcBorders>
              <w:top w:val="single" w:sz="6" w:space="0" w:color="auto"/>
              <w:bottom w:val="single" w:sz="6" w:space="0" w:color="auto"/>
            </w:tcBorders>
          </w:tcPr>
          <w:p w:rsidR="009E795F" w:rsidRDefault="009E795F">
            <w:pPr>
              <w:pStyle w:val="a3"/>
              <w:ind w:left="34" w:hanging="28"/>
              <w:rPr>
                <w:b w:val="0"/>
              </w:rPr>
            </w:pPr>
          </w:p>
          <w:p w:rsidR="009E795F" w:rsidRDefault="009E795F">
            <w:pPr>
              <w:pStyle w:val="a3"/>
              <w:ind w:left="34" w:hanging="28"/>
              <w:rPr>
                <w:b w:val="0"/>
              </w:rPr>
            </w:pPr>
          </w:p>
          <w:p w:rsidR="009E795F" w:rsidRDefault="009E795F">
            <w:pPr>
              <w:pStyle w:val="a3"/>
              <w:ind w:left="34" w:hanging="28"/>
              <w:rPr>
                <w:b w:val="0"/>
              </w:rPr>
            </w:pPr>
            <w:r>
              <w:rPr>
                <w:b w:val="0"/>
              </w:rPr>
              <w:t>110с – Германия</w:t>
            </w:r>
          </w:p>
          <w:p w:rsidR="009E795F" w:rsidRDefault="009E795F">
            <w:pPr>
              <w:pStyle w:val="a3"/>
              <w:ind w:left="34" w:hanging="28"/>
              <w:rPr>
                <w:b w:val="0"/>
              </w:rPr>
            </w:pPr>
          </w:p>
          <w:p w:rsidR="009E795F" w:rsidRDefault="009E795F">
            <w:pPr>
              <w:pStyle w:val="a3"/>
              <w:ind w:left="34" w:hanging="28"/>
              <w:rPr>
                <w:b w:val="0"/>
              </w:rPr>
            </w:pPr>
            <w:r>
              <w:rPr>
                <w:b w:val="0"/>
              </w:rPr>
              <w:t>110с – Трир</w:t>
            </w:r>
          </w:p>
          <w:p w:rsidR="009E795F" w:rsidRDefault="009E795F">
            <w:pPr>
              <w:pStyle w:val="a3"/>
              <w:ind w:left="34" w:hanging="28"/>
              <w:rPr>
                <w:b w:val="0"/>
              </w:rPr>
            </w:pPr>
          </w:p>
          <w:p w:rsidR="009E795F" w:rsidRDefault="009E795F">
            <w:pPr>
              <w:pStyle w:val="a3"/>
              <w:ind w:left="34" w:hanging="28"/>
              <w:rPr>
                <w:b w:val="0"/>
              </w:rPr>
            </w:pPr>
            <w:r>
              <w:rPr>
                <w:b w:val="0"/>
              </w:rPr>
              <w:t>110с – Москва</w:t>
            </w:r>
          </w:p>
          <w:p w:rsidR="009E795F" w:rsidRDefault="009E795F">
            <w:pPr>
              <w:pStyle w:val="a3"/>
              <w:ind w:left="34" w:hanging="28"/>
              <w:rPr>
                <w:b w:val="0"/>
              </w:rPr>
            </w:pPr>
          </w:p>
          <w:p w:rsidR="009E795F" w:rsidRDefault="009E795F">
            <w:pPr>
              <w:pStyle w:val="a3"/>
              <w:ind w:left="34" w:hanging="28"/>
              <w:rPr>
                <w:b w:val="0"/>
              </w:rPr>
            </w:pPr>
          </w:p>
          <w:p w:rsidR="009E795F" w:rsidRDefault="009E795F">
            <w:pPr>
              <w:pStyle w:val="a3"/>
              <w:ind w:left="34" w:hanging="28"/>
              <w:rPr>
                <w:b w:val="0"/>
              </w:rPr>
            </w:pPr>
          </w:p>
          <w:p w:rsidR="009E795F" w:rsidRDefault="009E795F">
            <w:pPr>
              <w:pStyle w:val="a3"/>
              <w:ind w:left="34" w:hanging="28"/>
              <w:rPr>
                <w:b w:val="0"/>
              </w:rPr>
            </w:pPr>
          </w:p>
          <w:p w:rsidR="009E795F" w:rsidRDefault="009E795F">
            <w:pPr>
              <w:pStyle w:val="a3"/>
              <w:ind w:left="34" w:hanging="28"/>
              <w:jc w:val="left"/>
              <w:rPr>
                <w:b w:val="0"/>
              </w:rPr>
            </w:pPr>
            <w:r>
              <w:rPr>
                <w:b w:val="0"/>
              </w:rPr>
              <w:t>110с – Звенигород (Мо</w:t>
            </w:r>
            <w:r>
              <w:rPr>
                <w:b w:val="0"/>
              </w:rPr>
              <w:t>с</w:t>
            </w:r>
            <w:r>
              <w:rPr>
                <w:b w:val="0"/>
              </w:rPr>
              <w:t xml:space="preserve">ковская область) </w:t>
            </w:r>
          </w:p>
          <w:p w:rsidR="009E795F" w:rsidRDefault="009E795F">
            <w:pPr>
              <w:pStyle w:val="a3"/>
              <w:ind w:left="34" w:hanging="28"/>
              <w:rPr>
                <w:b w:val="0"/>
              </w:rPr>
            </w:pPr>
          </w:p>
        </w:tc>
        <w:tc>
          <w:tcPr>
            <w:tcW w:w="708" w:type="dxa"/>
            <w:tcBorders>
              <w:top w:val="single" w:sz="6" w:space="0" w:color="auto"/>
              <w:bottom w:val="single" w:sz="6" w:space="0" w:color="auto"/>
            </w:tcBorders>
          </w:tcPr>
          <w:p w:rsidR="009E795F" w:rsidRDefault="009E795F">
            <w:pPr>
              <w:pStyle w:val="a3"/>
              <w:ind w:left="34" w:hanging="28"/>
              <w:rPr>
                <w:b w:val="0"/>
              </w:rPr>
            </w:pPr>
            <w:r>
              <w:rPr>
                <w:b w:val="0"/>
              </w:rPr>
              <w:t>5.3;</w:t>
            </w:r>
          </w:p>
          <w:p w:rsidR="009E795F" w:rsidRDefault="009E795F">
            <w:pPr>
              <w:pStyle w:val="a3"/>
              <w:ind w:left="34" w:hanging="28"/>
              <w:rPr>
                <w:b w:val="0"/>
              </w:rPr>
            </w:pPr>
            <w:r>
              <w:rPr>
                <w:b w:val="0"/>
              </w:rPr>
              <w:t xml:space="preserve">5.4 </w:t>
            </w:r>
          </w:p>
        </w:tc>
      </w:tr>
      <w:tr w:rsidR="009E795F" w:rsidTr="00EE7A46">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lastRenderedPageBreak/>
              <w:t>37</w:t>
            </w:r>
            <w:r w:rsidR="009E795F">
              <w:rPr>
                <w:color w:val="000000"/>
              </w:rPr>
              <w:t xml:space="preserve">. </w:t>
            </w:r>
          </w:p>
        </w:tc>
        <w:tc>
          <w:tcPr>
            <w:tcW w:w="2126" w:type="dxa"/>
            <w:tcBorders>
              <w:top w:val="single" w:sz="6" w:space="0" w:color="auto"/>
              <w:bottom w:val="single" w:sz="6" w:space="0" w:color="auto"/>
            </w:tcBorders>
          </w:tcPr>
          <w:p w:rsidR="009E795F" w:rsidRDefault="009E795F">
            <w:pPr>
              <w:pStyle w:val="41"/>
              <w:rPr>
                <w:color w:val="000000"/>
                <w:sz w:val="22"/>
              </w:rPr>
            </w:pPr>
            <w:r>
              <w:rPr>
                <w:color w:val="000000"/>
              </w:rPr>
              <w:t>Дата (НПП</w:t>
            </w:r>
            <w:r>
              <w:rPr>
                <w:color w:val="000000"/>
                <w:sz w:val="22"/>
              </w:rPr>
              <w:t>)</w:t>
            </w:r>
          </w:p>
          <w:p w:rsidR="009E795F" w:rsidRDefault="009E795F">
            <w:pPr>
              <w:pStyle w:val="11"/>
              <w:rPr>
                <w:color w:val="000000"/>
              </w:rPr>
            </w:pPr>
          </w:p>
        </w:tc>
        <w:tc>
          <w:tcPr>
            <w:tcW w:w="851" w:type="dxa"/>
            <w:gridSpan w:val="2"/>
            <w:tcBorders>
              <w:top w:val="single" w:sz="6" w:space="0" w:color="auto"/>
              <w:bottom w:val="single" w:sz="6" w:space="0" w:color="auto"/>
            </w:tcBorders>
          </w:tcPr>
          <w:p w:rsidR="009E795F" w:rsidRDefault="009E795F">
            <w:pPr>
              <w:pStyle w:val="11"/>
              <w:ind w:left="-108" w:right="-108"/>
              <w:jc w:val="center"/>
              <w:rPr>
                <w:b/>
                <w:color w:val="000000"/>
                <w:sz w:val="24"/>
              </w:rPr>
            </w:pPr>
            <w:r>
              <w:rPr>
                <w:b/>
                <w:color w:val="000000"/>
                <w:sz w:val="24"/>
              </w:rPr>
              <w:t>110d</w:t>
            </w:r>
          </w:p>
        </w:tc>
        <w:tc>
          <w:tcPr>
            <w:tcW w:w="7655" w:type="dxa"/>
            <w:gridSpan w:val="2"/>
            <w:tcBorders>
              <w:top w:val="single" w:sz="6" w:space="0" w:color="auto"/>
              <w:bottom w:val="single" w:sz="6" w:space="0" w:color="auto"/>
            </w:tcBorders>
          </w:tcPr>
          <w:p w:rsidR="009E795F" w:rsidRDefault="009E795F">
            <w:pPr>
              <w:pStyle w:val="a3"/>
              <w:ind w:left="34"/>
              <w:rPr>
                <w:b w:val="0"/>
              </w:rPr>
            </w:pPr>
            <w:r>
              <w:t>Подполе обязательное,</w:t>
            </w:r>
            <w:r>
              <w:rPr>
                <w:b w:val="0"/>
              </w:rPr>
              <w:t xml:space="preserve"> если имеются сведения о датах, относящихся к постоянной организации. </w:t>
            </w:r>
          </w:p>
          <w:p w:rsidR="009E795F" w:rsidRDefault="009E795F">
            <w:pPr>
              <w:pStyle w:val="a3"/>
              <w:ind w:left="34"/>
              <w:rPr>
                <w:b w:val="0"/>
              </w:rPr>
            </w:pPr>
            <w:r>
              <w:t>Подполе неповторяемое</w:t>
            </w:r>
            <w:r>
              <w:rPr>
                <w:b w:val="0"/>
              </w:rPr>
              <w:t xml:space="preserve">. </w:t>
            </w:r>
          </w:p>
          <w:p w:rsidR="009E795F" w:rsidRDefault="009E795F">
            <w:pPr>
              <w:pStyle w:val="a3"/>
              <w:ind w:left="34"/>
              <w:rPr>
                <w:b w:val="0"/>
              </w:rPr>
            </w:pPr>
          </w:p>
          <w:p w:rsidR="009E795F" w:rsidRDefault="009E795F">
            <w:pPr>
              <w:pStyle w:val="a3"/>
              <w:ind w:left="34"/>
              <w:rPr>
                <w:b w:val="0"/>
              </w:rPr>
            </w:pPr>
            <w:r>
              <w:rPr>
                <w:b w:val="0"/>
              </w:rPr>
              <w:t xml:space="preserve">Для постоянной организации приводится год ее основания или годы  существования организации. </w:t>
            </w:r>
          </w:p>
          <w:p w:rsidR="009E795F" w:rsidRDefault="009E795F">
            <w:pPr>
              <w:pStyle w:val="a3"/>
              <w:ind w:left="34"/>
              <w:jc w:val="left"/>
              <w:rPr>
                <w:b w:val="0"/>
                <w:color w:val="000000"/>
              </w:rPr>
            </w:pPr>
          </w:p>
        </w:tc>
        <w:tc>
          <w:tcPr>
            <w:tcW w:w="3119" w:type="dxa"/>
            <w:tcBorders>
              <w:top w:val="single" w:sz="6" w:space="0" w:color="auto"/>
              <w:bottom w:val="single" w:sz="6" w:space="0" w:color="auto"/>
            </w:tcBorders>
          </w:tcPr>
          <w:p w:rsidR="009E795F" w:rsidRDefault="009E795F">
            <w:pPr>
              <w:pStyle w:val="11"/>
              <w:ind w:left="34" w:hanging="28"/>
              <w:rPr>
                <w:sz w:val="24"/>
              </w:rPr>
            </w:pPr>
            <w:r>
              <w:rPr>
                <w:sz w:val="24"/>
              </w:rPr>
              <w:t>110а – Российская Федер</w:t>
            </w:r>
            <w:r>
              <w:rPr>
                <w:sz w:val="24"/>
              </w:rPr>
              <w:t>а</w:t>
            </w:r>
            <w:r>
              <w:rPr>
                <w:sz w:val="24"/>
              </w:rPr>
              <w:t xml:space="preserve">ция </w:t>
            </w:r>
          </w:p>
          <w:p w:rsidR="009E795F" w:rsidRDefault="009E795F">
            <w:pPr>
              <w:pStyle w:val="11"/>
              <w:ind w:left="34" w:hanging="28"/>
              <w:rPr>
                <w:sz w:val="24"/>
              </w:rPr>
            </w:pPr>
            <w:r>
              <w:rPr>
                <w:sz w:val="24"/>
              </w:rPr>
              <w:t>110</w:t>
            </w:r>
            <w:r>
              <w:rPr>
                <w:sz w:val="24"/>
                <w:lang w:val="en-US"/>
              </w:rPr>
              <w:t>b</w:t>
            </w:r>
            <w:r>
              <w:rPr>
                <w:sz w:val="24"/>
              </w:rPr>
              <w:t xml:space="preserve"> – Государственная Дума </w:t>
            </w:r>
          </w:p>
          <w:p w:rsidR="009E795F" w:rsidRDefault="009E795F">
            <w:pPr>
              <w:pStyle w:val="11"/>
              <w:ind w:left="34" w:hanging="28"/>
              <w:jc w:val="both"/>
              <w:rPr>
                <w:sz w:val="24"/>
              </w:rPr>
            </w:pPr>
            <w:r>
              <w:rPr>
                <w:sz w:val="24"/>
              </w:rPr>
              <w:t>110</w:t>
            </w:r>
            <w:r>
              <w:rPr>
                <w:sz w:val="24"/>
                <w:lang w:val="en-US"/>
              </w:rPr>
              <w:t>d</w:t>
            </w:r>
            <w:r>
              <w:rPr>
                <w:sz w:val="24"/>
              </w:rPr>
              <w:t xml:space="preserve"> – 1994-1996 </w:t>
            </w:r>
          </w:p>
          <w:p w:rsidR="009E795F" w:rsidRDefault="009E795F">
            <w:pPr>
              <w:pStyle w:val="11"/>
              <w:ind w:left="34" w:hanging="28"/>
              <w:jc w:val="both"/>
              <w:rPr>
                <w:sz w:val="24"/>
              </w:rPr>
            </w:pPr>
          </w:p>
          <w:p w:rsidR="009E795F" w:rsidRDefault="009E795F">
            <w:pPr>
              <w:pStyle w:val="11"/>
              <w:ind w:left="34" w:hanging="28"/>
              <w:jc w:val="both"/>
              <w:rPr>
                <w:b/>
                <w:color w:val="000000"/>
                <w:sz w:val="24"/>
              </w:rPr>
            </w:pPr>
          </w:p>
        </w:tc>
        <w:tc>
          <w:tcPr>
            <w:tcW w:w="708" w:type="dxa"/>
            <w:tcBorders>
              <w:top w:val="single" w:sz="6" w:space="0" w:color="auto"/>
              <w:bottom w:val="single" w:sz="6" w:space="0" w:color="auto"/>
            </w:tcBorders>
          </w:tcPr>
          <w:p w:rsidR="009E795F" w:rsidRDefault="009E795F">
            <w:pPr>
              <w:pStyle w:val="a3"/>
              <w:ind w:left="34" w:hanging="28"/>
              <w:rPr>
                <w:b w:val="0"/>
              </w:rPr>
            </w:pPr>
            <w:r>
              <w:rPr>
                <w:b w:val="0"/>
              </w:rPr>
              <w:t>5.3;</w:t>
            </w:r>
          </w:p>
          <w:p w:rsidR="009E795F" w:rsidRDefault="009E795F">
            <w:pPr>
              <w:pStyle w:val="a3"/>
              <w:ind w:left="34" w:hanging="28"/>
              <w:rPr>
                <w:b w:val="0"/>
              </w:rPr>
            </w:pPr>
            <w:r>
              <w:rPr>
                <w:b w:val="0"/>
              </w:rPr>
              <w:t>5.4</w:t>
            </w:r>
          </w:p>
        </w:tc>
      </w:tr>
      <w:tr w:rsidR="009E795F" w:rsidTr="00EE7A46">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t>38</w:t>
            </w:r>
            <w:r w:rsidR="009E795F">
              <w:rPr>
                <w:color w:val="000000"/>
              </w:rPr>
              <w:t xml:space="preserve">. </w:t>
            </w:r>
          </w:p>
        </w:tc>
        <w:tc>
          <w:tcPr>
            <w:tcW w:w="2126" w:type="dxa"/>
            <w:tcBorders>
              <w:top w:val="single" w:sz="6" w:space="0" w:color="auto"/>
              <w:bottom w:val="single" w:sz="6" w:space="0" w:color="auto"/>
            </w:tcBorders>
          </w:tcPr>
          <w:p w:rsidR="009E795F" w:rsidRDefault="009E795F">
            <w:pPr>
              <w:pStyle w:val="41"/>
              <w:rPr>
                <w:color w:val="000000"/>
              </w:rPr>
            </w:pPr>
            <w:r>
              <w:rPr>
                <w:color w:val="000000"/>
              </w:rPr>
              <w:t>Номер (ПП)</w:t>
            </w:r>
          </w:p>
        </w:tc>
        <w:tc>
          <w:tcPr>
            <w:tcW w:w="851" w:type="dxa"/>
            <w:gridSpan w:val="2"/>
            <w:tcBorders>
              <w:top w:val="single" w:sz="6" w:space="0" w:color="auto"/>
              <w:bottom w:val="single" w:sz="6" w:space="0" w:color="auto"/>
            </w:tcBorders>
          </w:tcPr>
          <w:p w:rsidR="009E795F" w:rsidRDefault="009E795F">
            <w:pPr>
              <w:pStyle w:val="11"/>
              <w:ind w:left="-108" w:right="-108"/>
              <w:jc w:val="center"/>
              <w:rPr>
                <w:b/>
                <w:color w:val="000000"/>
                <w:sz w:val="24"/>
              </w:rPr>
            </w:pPr>
            <w:r>
              <w:rPr>
                <w:b/>
                <w:color w:val="000000"/>
                <w:sz w:val="24"/>
              </w:rPr>
              <w:t>110n</w:t>
            </w:r>
          </w:p>
        </w:tc>
        <w:tc>
          <w:tcPr>
            <w:tcW w:w="7655" w:type="dxa"/>
            <w:gridSpan w:val="2"/>
            <w:tcBorders>
              <w:top w:val="single" w:sz="6" w:space="0" w:color="auto"/>
              <w:bottom w:val="single" w:sz="6" w:space="0" w:color="auto"/>
            </w:tcBorders>
          </w:tcPr>
          <w:p w:rsidR="009E795F" w:rsidRDefault="009E795F">
            <w:pPr>
              <w:pStyle w:val="a3"/>
              <w:ind w:left="34"/>
              <w:jc w:val="left"/>
              <w:rPr>
                <w:b w:val="0"/>
              </w:rPr>
            </w:pPr>
            <w:r>
              <w:t>Подполе обязательное</w:t>
            </w:r>
            <w:r>
              <w:rPr>
                <w:b w:val="0"/>
              </w:rPr>
              <w:t xml:space="preserve">, если имеются сведения о номере постоянной организации. </w:t>
            </w:r>
          </w:p>
          <w:p w:rsidR="009E795F" w:rsidRDefault="009E795F">
            <w:pPr>
              <w:pStyle w:val="a3"/>
              <w:ind w:left="34"/>
              <w:jc w:val="left"/>
              <w:rPr>
                <w:b w:val="0"/>
              </w:rPr>
            </w:pPr>
            <w:r>
              <w:t>Подполе повторяемое</w:t>
            </w:r>
            <w:r>
              <w:rPr>
                <w:b w:val="0"/>
              </w:rPr>
              <w:t xml:space="preserve">, если организация имеет несколько нумераций. </w:t>
            </w:r>
          </w:p>
          <w:p w:rsidR="009E795F" w:rsidRDefault="009E795F">
            <w:pPr>
              <w:pStyle w:val="a3"/>
              <w:ind w:left="34"/>
              <w:rPr>
                <w:b w:val="0"/>
              </w:rPr>
            </w:pPr>
          </w:p>
          <w:p w:rsidR="009E795F" w:rsidRDefault="009E795F">
            <w:pPr>
              <w:pStyle w:val="a3"/>
              <w:ind w:left="34"/>
              <w:rPr>
                <w:b w:val="0"/>
              </w:rPr>
            </w:pPr>
            <w:r>
              <w:rPr>
                <w:b w:val="0"/>
              </w:rPr>
              <w:t>Значение подполя содержит порядковый номер постоянной организ</w:t>
            </w:r>
            <w:r>
              <w:rPr>
                <w:b w:val="0"/>
              </w:rPr>
              <w:t>а</w:t>
            </w:r>
            <w:r>
              <w:rPr>
                <w:b w:val="0"/>
              </w:rPr>
              <w:t>ции</w:t>
            </w:r>
            <w:r>
              <w:rPr>
                <w:b w:val="0"/>
                <w:i/>
                <w:color w:val="800080"/>
              </w:rPr>
              <w:t xml:space="preserve">. </w:t>
            </w:r>
            <w:r>
              <w:rPr>
                <w:b w:val="0"/>
              </w:rPr>
              <w:t xml:space="preserve">Номер приводится арабскими цифрами. </w:t>
            </w:r>
          </w:p>
          <w:p w:rsidR="009E795F" w:rsidRDefault="009E795F">
            <w:pPr>
              <w:pStyle w:val="a3"/>
              <w:ind w:left="34"/>
              <w:jc w:val="left"/>
              <w:rPr>
                <w:color w:val="000000"/>
              </w:rPr>
            </w:pPr>
          </w:p>
        </w:tc>
        <w:tc>
          <w:tcPr>
            <w:tcW w:w="3119" w:type="dxa"/>
            <w:tcBorders>
              <w:top w:val="single" w:sz="6" w:space="0" w:color="auto"/>
              <w:bottom w:val="single" w:sz="6" w:space="0" w:color="auto"/>
            </w:tcBorders>
          </w:tcPr>
          <w:p w:rsidR="009E795F" w:rsidRDefault="009E795F">
            <w:pPr>
              <w:pStyle w:val="11"/>
              <w:ind w:left="34"/>
              <w:rPr>
                <w:sz w:val="24"/>
              </w:rPr>
            </w:pPr>
            <w:r>
              <w:rPr>
                <w:sz w:val="24"/>
              </w:rPr>
              <w:t>110а – Московский желе</w:t>
            </w:r>
            <w:r>
              <w:rPr>
                <w:sz w:val="24"/>
              </w:rPr>
              <w:t>з</w:t>
            </w:r>
            <w:r>
              <w:rPr>
                <w:sz w:val="24"/>
              </w:rPr>
              <w:t xml:space="preserve">нодорожный колледж </w:t>
            </w:r>
          </w:p>
          <w:p w:rsidR="009E795F" w:rsidRDefault="009E795F">
            <w:pPr>
              <w:pStyle w:val="11"/>
              <w:ind w:left="34"/>
              <w:rPr>
                <w:sz w:val="24"/>
              </w:rPr>
            </w:pPr>
            <w:r>
              <w:rPr>
                <w:sz w:val="24"/>
              </w:rPr>
              <w:t>110</w:t>
            </w:r>
            <w:r>
              <w:rPr>
                <w:sz w:val="24"/>
                <w:lang w:val="en-US"/>
              </w:rPr>
              <w:t>n</w:t>
            </w:r>
            <w:r>
              <w:rPr>
                <w:sz w:val="24"/>
              </w:rPr>
              <w:t xml:space="preserve"> – 6 </w:t>
            </w:r>
          </w:p>
          <w:p w:rsidR="009E795F" w:rsidRDefault="009E795F">
            <w:pPr>
              <w:pStyle w:val="11"/>
              <w:ind w:left="34"/>
              <w:jc w:val="both"/>
              <w:rPr>
                <w:color w:val="000000"/>
                <w:sz w:val="24"/>
              </w:rPr>
            </w:pPr>
          </w:p>
        </w:tc>
        <w:tc>
          <w:tcPr>
            <w:tcW w:w="708" w:type="dxa"/>
            <w:tcBorders>
              <w:top w:val="single" w:sz="6" w:space="0" w:color="auto"/>
              <w:bottom w:val="single" w:sz="6" w:space="0" w:color="auto"/>
            </w:tcBorders>
          </w:tcPr>
          <w:p w:rsidR="009E795F" w:rsidRDefault="009E795F">
            <w:pPr>
              <w:pStyle w:val="a3"/>
              <w:ind w:left="34" w:hanging="28"/>
              <w:rPr>
                <w:b w:val="0"/>
              </w:rPr>
            </w:pPr>
            <w:r>
              <w:rPr>
                <w:b w:val="0"/>
              </w:rPr>
              <w:t>5.3;</w:t>
            </w:r>
          </w:p>
          <w:p w:rsidR="009E795F" w:rsidRDefault="009E795F">
            <w:pPr>
              <w:pStyle w:val="a3"/>
              <w:ind w:left="34" w:hanging="28"/>
              <w:rPr>
                <w:b w:val="0"/>
              </w:rPr>
            </w:pPr>
            <w:r>
              <w:rPr>
                <w:b w:val="0"/>
              </w:rPr>
              <w:t xml:space="preserve">5.4 </w:t>
            </w: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7"/>
        <w:gridCol w:w="2268"/>
        <w:gridCol w:w="709"/>
        <w:gridCol w:w="7655"/>
        <w:gridCol w:w="3118"/>
        <w:gridCol w:w="708"/>
      </w:tblGrid>
      <w:tr w:rsidR="009E795F">
        <w:trPr>
          <w:cantSplit/>
        </w:trPr>
        <w:tc>
          <w:tcPr>
            <w:tcW w:w="15025" w:type="dxa"/>
            <w:gridSpan w:val="6"/>
            <w:tcBorders>
              <w:top w:val="single" w:sz="6" w:space="0" w:color="auto"/>
              <w:bottom w:val="single" w:sz="6" w:space="0" w:color="auto"/>
            </w:tcBorders>
          </w:tcPr>
          <w:p w:rsidR="009E795F" w:rsidRDefault="009E795F">
            <w:pPr>
              <w:pStyle w:val="8"/>
            </w:pPr>
            <w:r>
              <w:lastRenderedPageBreak/>
              <w:t xml:space="preserve">Поле 111 – «Наименование мероприятия»  Поле не повторяется.  Поле является обязательным. </w:t>
            </w:r>
          </w:p>
          <w:p w:rsidR="009E795F" w:rsidRDefault="009E795F">
            <w:pPr>
              <w:pStyle w:val="a3"/>
              <w:jc w:val="left"/>
              <w:rPr>
                <w:b w:val="0"/>
              </w:rPr>
            </w:pPr>
            <w:r>
              <w:rPr>
                <w:b w:val="0"/>
              </w:rPr>
              <w:t xml:space="preserve">     Поле включает наименование мероприятия, являющегося коллективным автором. Из сведений этого поля формируется заголовок библи</w:t>
            </w:r>
            <w:r>
              <w:rPr>
                <w:b w:val="0"/>
              </w:rPr>
              <w:t>о</w:t>
            </w:r>
            <w:r>
              <w:rPr>
                <w:b w:val="0"/>
              </w:rPr>
              <w:t xml:space="preserve">графической записи. Внесение сведений в поле 111 регламентирует ГОСТ 7.80-2000, пункт 6. </w:t>
            </w:r>
          </w:p>
          <w:p w:rsidR="009E795F" w:rsidRDefault="009E795F">
            <w:pPr>
              <w:pStyle w:val="a3"/>
              <w:jc w:val="left"/>
            </w:pPr>
            <w:r>
              <w:t xml:space="preserve">В поле 111 приводятся сведения о временных организациях. </w:t>
            </w:r>
          </w:p>
          <w:p w:rsidR="009E795F" w:rsidRDefault="009E795F">
            <w:pPr>
              <w:pStyle w:val="a3"/>
              <w:jc w:val="left"/>
              <w:rPr>
                <w:b w:val="0"/>
              </w:rPr>
            </w:pPr>
            <w:r>
              <w:t>Э</w:t>
            </w:r>
            <w:r>
              <w:rPr>
                <w:b w:val="0"/>
              </w:rPr>
              <w:t xml:space="preserve">то организации, которые имеют ограниченный период существования. </w:t>
            </w:r>
            <w:proofErr w:type="gramStart"/>
            <w:r>
              <w:rPr>
                <w:b w:val="0"/>
              </w:rPr>
              <w:t>К временным организациям относятся конгрессы, съезды, сессии, конференции, совещания, семинары, симпозиумы, делегации, экспедиции, выставки, ярмарки, фестивали, спартакиады, турниры, смотры, чт</w:t>
            </w:r>
            <w:r>
              <w:rPr>
                <w:b w:val="0"/>
              </w:rPr>
              <w:t>е</w:t>
            </w:r>
            <w:r>
              <w:rPr>
                <w:b w:val="0"/>
              </w:rPr>
              <w:t xml:space="preserve">ния, круглые столы, встречи и т. п. </w:t>
            </w:r>
            <w:proofErr w:type="gramEnd"/>
          </w:p>
          <w:p w:rsidR="009E795F" w:rsidRDefault="009E795F">
            <w:pPr>
              <w:pStyle w:val="20"/>
              <w:jc w:val="left"/>
              <w:rPr>
                <w:b/>
                <w:i/>
                <w:sz w:val="28"/>
              </w:rPr>
            </w:pPr>
            <w:r>
              <w:rPr>
                <w:b/>
                <w:i/>
                <w:sz w:val="28"/>
              </w:rPr>
              <w:t>Вышеперечисленные организации рассматриваются в качестве коллективного автора, если объектом публикации являются официальные документы, уставы, договоры, протоколы, стенографические отчеты, стенограммы, кат</w:t>
            </w:r>
            <w:r>
              <w:rPr>
                <w:b/>
                <w:i/>
                <w:sz w:val="28"/>
              </w:rPr>
              <w:t>а</w:t>
            </w:r>
            <w:r>
              <w:rPr>
                <w:b/>
                <w:i/>
                <w:sz w:val="28"/>
              </w:rPr>
              <w:t xml:space="preserve">логи выставок и другие документы временных организаций. </w:t>
            </w:r>
          </w:p>
          <w:p w:rsidR="009E795F" w:rsidRDefault="009E795F">
            <w:pPr>
              <w:pStyle w:val="11"/>
              <w:ind w:left="34"/>
              <w:jc w:val="both"/>
              <w:rPr>
                <w:b/>
                <w:sz w:val="28"/>
              </w:rPr>
            </w:pPr>
            <w:r>
              <w:rPr>
                <w:b/>
                <w:sz w:val="28"/>
              </w:rPr>
              <w:t xml:space="preserve">Примеры внесения сведений о временных организациях </w:t>
            </w:r>
            <w:proofErr w:type="gramStart"/>
            <w:r>
              <w:rPr>
                <w:b/>
                <w:sz w:val="28"/>
              </w:rPr>
              <w:t>см</w:t>
            </w:r>
            <w:proofErr w:type="gramEnd"/>
            <w:r>
              <w:rPr>
                <w:b/>
                <w:sz w:val="28"/>
              </w:rPr>
              <w:t xml:space="preserve">. Приложения 2.3  и  2.5 </w:t>
            </w:r>
          </w:p>
          <w:p w:rsidR="009E795F" w:rsidRDefault="009E795F">
            <w:pPr>
              <w:pStyle w:val="11"/>
              <w:ind w:left="34"/>
              <w:jc w:val="both"/>
              <w:rPr>
                <w:sz w:val="24"/>
              </w:rPr>
            </w:pPr>
          </w:p>
        </w:tc>
      </w:tr>
      <w:tr w:rsidR="009E795F">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t>39</w:t>
            </w:r>
            <w:r w:rsidR="009E795F">
              <w:rPr>
                <w:color w:val="000000"/>
              </w:rPr>
              <w:t xml:space="preserve">. </w:t>
            </w:r>
          </w:p>
        </w:tc>
        <w:tc>
          <w:tcPr>
            <w:tcW w:w="2268" w:type="dxa"/>
            <w:tcBorders>
              <w:top w:val="single" w:sz="6" w:space="0" w:color="auto"/>
              <w:bottom w:val="single" w:sz="6" w:space="0" w:color="auto"/>
            </w:tcBorders>
          </w:tcPr>
          <w:p w:rsidR="009E795F" w:rsidRDefault="009E795F">
            <w:pPr>
              <w:pStyle w:val="41"/>
              <w:rPr>
                <w:color w:val="000000"/>
              </w:rPr>
            </w:pPr>
            <w:r>
              <w:rPr>
                <w:color w:val="000000"/>
              </w:rPr>
              <w:t>Тип наименов</w:t>
            </w:r>
            <w:r>
              <w:rPr>
                <w:color w:val="000000"/>
              </w:rPr>
              <w:t>а</w:t>
            </w:r>
            <w:r>
              <w:rPr>
                <w:color w:val="000000"/>
              </w:rPr>
              <w:t xml:space="preserve">ния мероприятия (И) </w:t>
            </w:r>
          </w:p>
          <w:p w:rsidR="009E795F" w:rsidRDefault="009E795F">
            <w:pPr>
              <w:pStyle w:val="11"/>
            </w:pPr>
          </w:p>
        </w:tc>
        <w:tc>
          <w:tcPr>
            <w:tcW w:w="709" w:type="dxa"/>
            <w:tcBorders>
              <w:top w:val="single" w:sz="6" w:space="0" w:color="auto"/>
              <w:bottom w:val="single" w:sz="6" w:space="0" w:color="auto"/>
            </w:tcBorders>
          </w:tcPr>
          <w:p w:rsidR="009E795F" w:rsidRDefault="009E795F">
            <w:pPr>
              <w:pStyle w:val="11"/>
              <w:ind w:left="-108" w:right="-108"/>
              <w:jc w:val="center"/>
              <w:rPr>
                <w:b/>
                <w:color w:val="FF0000"/>
                <w:sz w:val="24"/>
              </w:rPr>
            </w:pPr>
            <w:r>
              <w:rPr>
                <w:b/>
                <w:color w:val="FF0000"/>
                <w:sz w:val="24"/>
              </w:rPr>
              <w:t xml:space="preserve">111-1 </w:t>
            </w:r>
          </w:p>
          <w:p w:rsidR="009E795F" w:rsidRDefault="009E795F">
            <w:pPr>
              <w:pStyle w:val="11"/>
              <w:ind w:left="-108" w:right="-108"/>
              <w:jc w:val="center"/>
              <w:rPr>
                <w:b/>
                <w:color w:val="000000"/>
                <w:sz w:val="24"/>
              </w:rPr>
            </w:pPr>
          </w:p>
        </w:tc>
        <w:tc>
          <w:tcPr>
            <w:tcW w:w="7655" w:type="dxa"/>
            <w:tcBorders>
              <w:top w:val="single" w:sz="6" w:space="0" w:color="auto"/>
              <w:bottom w:val="single" w:sz="6" w:space="0" w:color="auto"/>
            </w:tcBorders>
          </w:tcPr>
          <w:p w:rsidR="009E795F" w:rsidRDefault="009E795F">
            <w:pPr>
              <w:pStyle w:val="2"/>
              <w:jc w:val="left"/>
              <w:rPr>
                <w:sz w:val="24"/>
              </w:rPr>
            </w:pPr>
            <w:r>
              <w:rPr>
                <w:sz w:val="24"/>
              </w:rPr>
              <w:t xml:space="preserve">Первый индикатор поля 111. </w:t>
            </w:r>
            <w:r>
              <w:rPr>
                <w:color w:val="FF0000"/>
                <w:sz w:val="24"/>
              </w:rPr>
              <w:t xml:space="preserve">Индикатор обязателен. Заполнение контролируется фильтром. </w:t>
            </w:r>
          </w:p>
          <w:p w:rsidR="009E795F" w:rsidRDefault="009E795F">
            <w:pPr>
              <w:pStyle w:val="81"/>
              <w:keepNext w:val="0"/>
              <w:outlineLvl w:val="9"/>
            </w:pPr>
            <w:r>
              <w:t xml:space="preserve">В </w:t>
            </w:r>
            <w:proofErr w:type="gramStart"/>
            <w:r>
              <w:t>индикаторе</w:t>
            </w:r>
            <w:proofErr w:type="gramEnd"/>
            <w:r>
              <w:t xml:space="preserve"> указывается тип наименования мероприятия, использу</w:t>
            </w:r>
            <w:r>
              <w:t>е</w:t>
            </w:r>
            <w:r>
              <w:t>мого в качестве элемента ввода, т. е. в каком порядке приводятся свед</w:t>
            </w:r>
            <w:r>
              <w:t>е</w:t>
            </w:r>
            <w:r>
              <w:t xml:space="preserve">ния о временной организации. Приводится одно из трех значений: </w:t>
            </w:r>
          </w:p>
          <w:p w:rsidR="009E795F" w:rsidRDefault="009E795F">
            <w:pPr>
              <w:rPr>
                <w:sz w:val="24"/>
              </w:rPr>
            </w:pPr>
            <w:r>
              <w:rPr>
                <w:sz w:val="24"/>
              </w:rPr>
              <w:t xml:space="preserve">0 – Инверсированное наименование </w:t>
            </w:r>
          </w:p>
          <w:p w:rsidR="009E795F" w:rsidRDefault="009E795F">
            <w:pPr>
              <w:rPr>
                <w:sz w:val="24"/>
              </w:rPr>
            </w:pPr>
            <w:r>
              <w:rPr>
                <w:sz w:val="24"/>
              </w:rPr>
              <w:t xml:space="preserve">1 – Наименование юрисдикции </w:t>
            </w:r>
          </w:p>
          <w:p w:rsidR="009E795F" w:rsidRDefault="009E795F">
            <w:pPr>
              <w:rPr>
                <w:sz w:val="24"/>
              </w:rPr>
            </w:pPr>
            <w:r>
              <w:rPr>
                <w:sz w:val="24"/>
              </w:rPr>
              <w:t xml:space="preserve">2 – Наименование в прямом порядке </w:t>
            </w:r>
          </w:p>
          <w:p w:rsidR="009E795F" w:rsidRDefault="009E795F">
            <w:pPr>
              <w:rPr>
                <w:sz w:val="24"/>
              </w:rPr>
            </w:pPr>
          </w:p>
          <w:p w:rsidR="009E795F" w:rsidRDefault="009E795F">
            <w:pPr>
              <w:pStyle w:val="81"/>
              <w:keepNext w:val="0"/>
              <w:outlineLvl w:val="9"/>
            </w:pPr>
            <w:r>
              <w:t xml:space="preserve">Значение «0» используется, когда заголовок начинается с фамилии с инициалами или полного личного имени. </w:t>
            </w:r>
          </w:p>
          <w:p w:rsidR="009E795F" w:rsidRDefault="009E795F">
            <w:pPr>
              <w:rPr>
                <w:sz w:val="24"/>
              </w:rPr>
            </w:pPr>
          </w:p>
          <w:p w:rsidR="009E795F" w:rsidRDefault="009E795F">
            <w:pPr>
              <w:rPr>
                <w:sz w:val="24"/>
              </w:rPr>
            </w:pPr>
            <w:r>
              <w:rPr>
                <w:sz w:val="24"/>
              </w:rPr>
              <w:t xml:space="preserve">     Значение «1» проставляется, если наименование временной орган</w:t>
            </w:r>
            <w:r>
              <w:rPr>
                <w:sz w:val="24"/>
              </w:rPr>
              <w:t>и</w:t>
            </w:r>
            <w:r>
              <w:rPr>
                <w:sz w:val="24"/>
              </w:rPr>
              <w:t xml:space="preserve">зации вносится под наименованием юрисдикции (страны, республики, города и т. п.). </w:t>
            </w:r>
          </w:p>
          <w:p w:rsidR="009E795F" w:rsidRDefault="009E795F">
            <w:pPr>
              <w:rPr>
                <w:sz w:val="24"/>
              </w:rPr>
            </w:pPr>
          </w:p>
          <w:p w:rsidR="009E795F" w:rsidRDefault="009E795F">
            <w:pPr>
              <w:rPr>
                <w:sz w:val="24"/>
              </w:rPr>
            </w:pPr>
            <w:r>
              <w:rPr>
                <w:sz w:val="24"/>
              </w:rPr>
              <w:t xml:space="preserve">     Значение «2» проставляется, если наименование временной орган</w:t>
            </w:r>
            <w:r>
              <w:rPr>
                <w:sz w:val="24"/>
              </w:rPr>
              <w:t>и</w:t>
            </w:r>
            <w:r>
              <w:rPr>
                <w:sz w:val="24"/>
              </w:rPr>
              <w:t xml:space="preserve">зации вносится в прямой форме. </w:t>
            </w:r>
          </w:p>
          <w:p w:rsidR="009E795F" w:rsidRDefault="009E795F">
            <w:pPr>
              <w:pStyle w:val="a3"/>
              <w:jc w:val="left"/>
            </w:pPr>
          </w:p>
        </w:tc>
        <w:tc>
          <w:tcPr>
            <w:tcW w:w="3118" w:type="dxa"/>
            <w:tcBorders>
              <w:top w:val="single" w:sz="6" w:space="0" w:color="auto"/>
              <w:bottom w:val="single" w:sz="6" w:space="0" w:color="auto"/>
            </w:tcBorders>
          </w:tcPr>
          <w:p w:rsidR="009E795F" w:rsidRDefault="009E795F">
            <w:pPr>
              <w:pStyle w:val="11"/>
              <w:rPr>
                <w:sz w:val="24"/>
              </w:rPr>
            </w:pPr>
            <w:r>
              <w:rPr>
                <w:sz w:val="24"/>
              </w:rPr>
              <w:t xml:space="preserve">111-1 – 2 </w:t>
            </w:r>
          </w:p>
          <w:p w:rsidR="009E795F" w:rsidRDefault="009E795F">
            <w:pPr>
              <w:pStyle w:val="11"/>
              <w:rPr>
                <w:sz w:val="24"/>
              </w:rPr>
            </w:pPr>
            <w:r>
              <w:rPr>
                <w:sz w:val="24"/>
              </w:rPr>
              <w:t>111а – «Юридическая без</w:t>
            </w:r>
            <w:r>
              <w:rPr>
                <w:sz w:val="24"/>
              </w:rPr>
              <w:t>о</w:t>
            </w:r>
            <w:r>
              <w:rPr>
                <w:sz w:val="24"/>
              </w:rPr>
              <w:t>пасность человека в Ро</w:t>
            </w:r>
            <w:r>
              <w:rPr>
                <w:sz w:val="24"/>
              </w:rPr>
              <w:t>с</w:t>
            </w:r>
            <w:r>
              <w:rPr>
                <w:sz w:val="24"/>
              </w:rPr>
              <w:t xml:space="preserve">сии», научно-практическая конференция </w:t>
            </w:r>
          </w:p>
          <w:p w:rsidR="009E795F" w:rsidRDefault="009E795F">
            <w:pPr>
              <w:pStyle w:val="11"/>
              <w:rPr>
                <w:sz w:val="24"/>
              </w:rPr>
            </w:pPr>
          </w:p>
          <w:p w:rsidR="009E795F" w:rsidRDefault="009E795F">
            <w:pPr>
              <w:pStyle w:val="11"/>
              <w:rPr>
                <w:sz w:val="24"/>
              </w:rPr>
            </w:pPr>
            <w:r>
              <w:rPr>
                <w:sz w:val="24"/>
              </w:rPr>
              <w:t xml:space="preserve">111-1 – 2 </w:t>
            </w:r>
          </w:p>
          <w:p w:rsidR="009E795F" w:rsidRDefault="009E795F">
            <w:pPr>
              <w:pStyle w:val="11"/>
              <w:rPr>
                <w:sz w:val="24"/>
              </w:rPr>
            </w:pPr>
            <w:r>
              <w:rPr>
                <w:sz w:val="24"/>
              </w:rPr>
              <w:t>111а – Музей изобраз</w:t>
            </w:r>
            <w:r>
              <w:rPr>
                <w:sz w:val="24"/>
              </w:rPr>
              <w:t>и</w:t>
            </w:r>
            <w:r>
              <w:rPr>
                <w:sz w:val="24"/>
              </w:rPr>
              <w:t xml:space="preserve">тельного искусства </w:t>
            </w:r>
          </w:p>
          <w:p w:rsidR="009E795F" w:rsidRDefault="009E795F">
            <w:pPr>
              <w:pStyle w:val="11"/>
              <w:rPr>
                <w:sz w:val="24"/>
              </w:rPr>
            </w:pPr>
            <w:r>
              <w:rPr>
                <w:sz w:val="24"/>
              </w:rPr>
              <w:t>111</w:t>
            </w:r>
            <w:r>
              <w:rPr>
                <w:sz w:val="24"/>
                <w:lang w:val="en-US"/>
              </w:rPr>
              <w:t>q</w:t>
            </w:r>
            <w:r>
              <w:rPr>
                <w:sz w:val="24"/>
              </w:rPr>
              <w:t xml:space="preserve"> – «Новые поступл</w:t>
            </w:r>
            <w:r>
              <w:rPr>
                <w:sz w:val="24"/>
              </w:rPr>
              <w:t>е</w:t>
            </w:r>
            <w:r>
              <w:rPr>
                <w:sz w:val="24"/>
              </w:rPr>
              <w:t xml:space="preserve">ния», выставка </w:t>
            </w:r>
          </w:p>
          <w:p w:rsidR="009E795F" w:rsidRDefault="009E795F">
            <w:pPr>
              <w:pStyle w:val="11"/>
              <w:rPr>
                <w:sz w:val="24"/>
              </w:rPr>
            </w:pPr>
          </w:p>
          <w:p w:rsidR="009E795F" w:rsidRDefault="009E795F">
            <w:pPr>
              <w:pStyle w:val="11"/>
              <w:rPr>
                <w:sz w:val="24"/>
              </w:rPr>
            </w:pPr>
            <w:r>
              <w:rPr>
                <w:sz w:val="24"/>
              </w:rPr>
              <w:t xml:space="preserve">111-1 – 1 </w:t>
            </w:r>
          </w:p>
          <w:p w:rsidR="009E795F" w:rsidRDefault="009E795F">
            <w:pPr>
              <w:pStyle w:val="11"/>
              <w:rPr>
                <w:sz w:val="24"/>
              </w:rPr>
            </w:pPr>
            <w:r>
              <w:rPr>
                <w:sz w:val="24"/>
              </w:rPr>
              <w:t>111а – Российская Федер</w:t>
            </w:r>
            <w:r>
              <w:rPr>
                <w:sz w:val="24"/>
              </w:rPr>
              <w:t>а</w:t>
            </w:r>
            <w:r>
              <w:rPr>
                <w:sz w:val="24"/>
              </w:rPr>
              <w:t xml:space="preserve">ция </w:t>
            </w:r>
          </w:p>
          <w:p w:rsidR="009E795F" w:rsidRDefault="009E795F">
            <w:pPr>
              <w:pStyle w:val="11"/>
              <w:rPr>
                <w:sz w:val="24"/>
              </w:rPr>
            </w:pPr>
            <w:r>
              <w:rPr>
                <w:sz w:val="24"/>
              </w:rPr>
              <w:t>111е – Министерство обр</w:t>
            </w:r>
            <w:r>
              <w:rPr>
                <w:sz w:val="24"/>
              </w:rPr>
              <w:t>а</w:t>
            </w:r>
            <w:r>
              <w:rPr>
                <w:sz w:val="24"/>
              </w:rPr>
              <w:t xml:space="preserve">зования и науки </w:t>
            </w:r>
          </w:p>
          <w:p w:rsidR="009E795F" w:rsidRDefault="009E795F">
            <w:pPr>
              <w:pStyle w:val="11"/>
              <w:rPr>
                <w:sz w:val="24"/>
              </w:rPr>
            </w:pPr>
            <w:r>
              <w:rPr>
                <w:sz w:val="24"/>
              </w:rPr>
              <w:t>111</w:t>
            </w:r>
            <w:r>
              <w:rPr>
                <w:sz w:val="24"/>
                <w:lang w:val="en-US"/>
              </w:rPr>
              <w:t>q</w:t>
            </w:r>
            <w:r>
              <w:rPr>
                <w:sz w:val="24"/>
              </w:rPr>
              <w:t xml:space="preserve"> – Заседание …</w:t>
            </w:r>
          </w:p>
          <w:p w:rsidR="009E795F" w:rsidRDefault="009E795F">
            <w:pPr>
              <w:pStyle w:val="11"/>
              <w:rPr>
                <w:sz w:val="24"/>
              </w:rPr>
            </w:pPr>
          </w:p>
          <w:p w:rsidR="009E795F" w:rsidRDefault="009E795F">
            <w:pPr>
              <w:pStyle w:val="11"/>
              <w:rPr>
                <w:sz w:val="24"/>
              </w:rPr>
            </w:pPr>
            <w:r>
              <w:rPr>
                <w:sz w:val="24"/>
              </w:rPr>
              <w:t xml:space="preserve">111-1 – 2 </w:t>
            </w:r>
          </w:p>
          <w:p w:rsidR="009E795F" w:rsidRDefault="009E795F">
            <w:pPr>
              <w:pStyle w:val="11"/>
              <w:rPr>
                <w:sz w:val="24"/>
              </w:rPr>
            </w:pPr>
            <w:r>
              <w:rPr>
                <w:sz w:val="24"/>
              </w:rPr>
              <w:t>111а – Семинар по сиби</w:t>
            </w:r>
            <w:r>
              <w:rPr>
                <w:sz w:val="24"/>
              </w:rPr>
              <w:t>р</w:t>
            </w:r>
            <w:r>
              <w:rPr>
                <w:sz w:val="24"/>
              </w:rPr>
              <w:t xml:space="preserve">скому шаманству </w:t>
            </w:r>
          </w:p>
          <w:p w:rsidR="009E795F" w:rsidRDefault="009E795F">
            <w:pPr>
              <w:pStyle w:val="11"/>
              <w:rPr>
                <w:strike/>
                <w:sz w:val="24"/>
              </w:rPr>
            </w:pPr>
          </w:p>
        </w:tc>
        <w:tc>
          <w:tcPr>
            <w:tcW w:w="708" w:type="dxa"/>
            <w:tcBorders>
              <w:top w:val="single" w:sz="6" w:space="0" w:color="auto"/>
              <w:bottom w:val="single" w:sz="6" w:space="0" w:color="auto"/>
            </w:tcBorders>
          </w:tcPr>
          <w:p w:rsidR="009E795F" w:rsidRDefault="009E795F">
            <w:pPr>
              <w:pStyle w:val="11"/>
              <w:ind w:left="34"/>
              <w:jc w:val="both"/>
              <w:rPr>
                <w:sz w:val="24"/>
              </w:rPr>
            </w:pPr>
          </w:p>
        </w:tc>
      </w:tr>
      <w:tr w:rsidR="009E795F">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lastRenderedPageBreak/>
              <w:t>40</w:t>
            </w:r>
            <w:r w:rsidR="009E795F">
              <w:rPr>
                <w:color w:val="000000"/>
              </w:rPr>
              <w:t xml:space="preserve">. </w:t>
            </w:r>
          </w:p>
        </w:tc>
        <w:tc>
          <w:tcPr>
            <w:tcW w:w="2268" w:type="dxa"/>
            <w:tcBorders>
              <w:top w:val="single" w:sz="6" w:space="0" w:color="auto"/>
              <w:bottom w:val="single" w:sz="6" w:space="0" w:color="auto"/>
            </w:tcBorders>
          </w:tcPr>
          <w:p w:rsidR="009E795F" w:rsidRDefault="009E795F">
            <w:pPr>
              <w:pStyle w:val="11"/>
              <w:rPr>
                <w:b/>
                <w:sz w:val="24"/>
              </w:rPr>
            </w:pPr>
            <w:r>
              <w:rPr>
                <w:b/>
                <w:sz w:val="24"/>
              </w:rPr>
              <w:t>Индикатор 2 (И)</w:t>
            </w:r>
          </w:p>
        </w:tc>
        <w:tc>
          <w:tcPr>
            <w:tcW w:w="709" w:type="dxa"/>
            <w:tcBorders>
              <w:top w:val="single" w:sz="6" w:space="0" w:color="auto"/>
              <w:bottom w:val="single" w:sz="6" w:space="0" w:color="auto"/>
            </w:tcBorders>
          </w:tcPr>
          <w:p w:rsidR="009E795F" w:rsidRDefault="009E795F">
            <w:pPr>
              <w:pStyle w:val="11"/>
              <w:ind w:right="-108"/>
              <w:rPr>
                <w:b/>
                <w:color w:val="FF0000"/>
                <w:sz w:val="24"/>
              </w:rPr>
            </w:pPr>
            <w:r>
              <w:rPr>
                <w:b/>
                <w:color w:val="FF0000"/>
                <w:sz w:val="24"/>
              </w:rPr>
              <w:t>111-2</w:t>
            </w:r>
          </w:p>
        </w:tc>
        <w:tc>
          <w:tcPr>
            <w:tcW w:w="7655" w:type="dxa"/>
            <w:tcBorders>
              <w:top w:val="single" w:sz="6" w:space="0" w:color="auto"/>
              <w:bottom w:val="single" w:sz="6" w:space="0" w:color="auto"/>
            </w:tcBorders>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118" w:type="dxa"/>
            <w:tcBorders>
              <w:top w:val="single" w:sz="6" w:space="0" w:color="auto"/>
              <w:bottom w:val="single" w:sz="6" w:space="0" w:color="auto"/>
            </w:tcBorders>
          </w:tcPr>
          <w:p w:rsidR="009E795F" w:rsidRDefault="009E795F">
            <w:pPr>
              <w:pStyle w:val="a3"/>
              <w:rPr>
                <w:b w:val="0"/>
                <w:lang w:val="en-US"/>
              </w:rPr>
            </w:pPr>
            <w:r>
              <w:rPr>
                <w:b w:val="0"/>
              </w:rPr>
              <w:t xml:space="preserve">111-2 – </w:t>
            </w:r>
            <w:r>
              <w:rPr>
                <w:b w:val="0"/>
                <w:lang w:val="en-US"/>
              </w:rPr>
              <w:t>#</w:t>
            </w:r>
          </w:p>
        </w:tc>
        <w:tc>
          <w:tcPr>
            <w:tcW w:w="708" w:type="dxa"/>
            <w:tcBorders>
              <w:top w:val="single" w:sz="6" w:space="0" w:color="auto"/>
              <w:bottom w:val="single" w:sz="6" w:space="0" w:color="auto"/>
            </w:tcBorders>
          </w:tcPr>
          <w:p w:rsidR="009E795F" w:rsidRDefault="009E795F">
            <w:pPr>
              <w:pStyle w:val="11"/>
              <w:ind w:left="34"/>
              <w:jc w:val="both"/>
              <w:rPr>
                <w:sz w:val="24"/>
              </w:rPr>
            </w:pPr>
          </w:p>
        </w:tc>
      </w:tr>
      <w:tr w:rsidR="009E795F">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t>41</w:t>
            </w:r>
            <w:r w:rsidR="009E795F">
              <w:rPr>
                <w:color w:val="000000"/>
                <w:lang w:val="en-US"/>
              </w:rPr>
              <w:t xml:space="preserve">. </w:t>
            </w:r>
          </w:p>
        </w:tc>
        <w:tc>
          <w:tcPr>
            <w:tcW w:w="2268" w:type="dxa"/>
            <w:tcBorders>
              <w:top w:val="single" w:sz="6" w:space="0" w:color="auto"/>
              <w:bottom w:val="single" w:sz="6" w:space="0" w:color="auto"/>
            </w:tcBorders>
          </w:tcPr>
          <w:p w:rsidR="009E795F" w:rsidRDefault="009E795F">
            <w:pPr>
              <w:pStyle w:val="41"/>
              <w:rPr>
                <w:color w:val="000000"/>
              </w:rPr>
            </w:pPr>
            <w:r>
              <w:rPr>
                <w:color w:val="000000"/>
              </w:rPr>
              <w:t xml:space="preserve">Наименование мероприятия (НПП) </w:t>
            </w:r>
          </w:p>
        </w:tc>
        <w:tc>
          <w:tcPr>
            <w:tcW w:w="709" w:type="dxa"/>
            <w:tcBorders>
              <w:top w:val="single" w:sz="6" w:space="0" w:color="auto"/>
              <w:bottom w:val="single" w:sz="6" w:space="0" w:color="auto"/>
            </w:tcBorders>
          </w:tcPr>
          <w:p w:rsidR="009E795F" w:rsidRDefault="009E795F">
            <w:pPr>
              <w:pStyle w:val="11"/>
              <w:ind w:left="-108" w:right="-108"/>
              <w:jc w:val="center"/>
              <w:rPr>
                <w:b/>
                <w:color w:val="000000"/>
                <w:sz w:val="24"/>
              </w:rPr>
            </w:pPr>
            <w:r>
              <w:rPr>
                <w:b/>
                <w:color w:val="000000"/>
                <w:sz w:val="24"/>
              </w:rPr>
              <w:t>111а</w:t>
            </w:r>
          </w:p>
        </w:tc>
        <w:tc>
          <w:tcPr>
            <w:tcW w:w="7655" w:type="dxa"/>
            <w:tcBorders>
              <w:top w:val="single" w:sz="6" w:space="0" w:color="auto"/>
              <w:bottom w:val="single" w:sz="6" w:space="0" w:color="auto"/>
            </w:tcBorders>
          </w:tcPr>
          <w:p w:rsidR="009E795F" w:rsidRDefault="009E795F">
            <w:pPr>
              <w:pStyle w:val="af3"/>
              <w:jc w:val="left"/>
              <w:rPr>
                <w:sz w:val="24"/>
              </w:rPr>
            </w:pPr>
            <w:r>
              <w:rPr>
                <w:sz w:val="24"/>
              </w:rPr>
              <w:t>Подполе обязательное</w:t>
            </w:r>
            <w:r>
              <w:rPr>
                <w:b w:val="0"/>
                <w:sz w:val="24"/>
              </w:rPr>
              <w:t xml:space="preserve">, если наименование мероприятия (временная организация) присутствует в статье в качестве коллективного автора. </w:t>
            </w:r>
            <w:r>
              <w:rPr>
                <w:sz w:val="24"/>
              </w:rPr>
              <w:t>Подполе неповторяемое.</w:t>
            </w:r>
          </w:p>
          <w:p w:rsidR="009E795F" w:rsidRDefault="009E795F">
            <w:pPr>
              <w:pStyle w:val="af3"/>
              <w:jc w:val="left"/>
              <w:rPr>
                <w:b w:val="0"/>
                <w:sz w:val="24"/>
              </w:rPr>
            </w:pPr>
            <w:r>
              <w:rPr>
                <w:b w:val="0"/>
                <w:sz w:val="24"/>
              </w:rPr>
              <w:t xml:space="preserve">Подполе содержит наименование мероприятия или наименование юрисдикции. </w:t>
            </w:r>
          </w:p>
          <w:p w:rsidR="009E795F" w:rsidRDefault="009E795F">
            <w:pPr>
              <w:pStyle w:val="af3"/>
              <w:jc w:val="left"/>
              <w:rPr>
                <w:b w:val="0"/>
                <w:sz w:val="24"/>
              </w:rPr>
            </w:pPr>
            <w:r>
              <w:rPr>
                <w:b w:val="0"/>
                <w:sz w:val="24"/>
              </w:rPr>
              <w:t>Под юрисдикцией понимается соподчиненность. Наименование вр</w:t>
            </w:r>
            <w:r>
              <w:rPr>
                <w:b w:val="0"/>
                <w:sz w:val="24"/>
              </w:rPr>
              <w:t>е</w:t>
            </w:r>
            <w:r>
              <w:rPr>
                <w:b w:val="0"/>
                <w:sz w:val="24"/>
              </w:rPr>
              <w:t xml:space="preserve">менной организации может иметь простую и сложную структуру, т. е. простой заголовок может состоять из одного звена (уровня), сложный – из нескольких. </w:t>
            </w:r>
          </w:p>
          <w:p w:rsidR="009E795F" w:rsidRDefault="009E795F">
            <w:pPr>
              <w:pStyle w:val="af3"/>
              <w:jc w:val="left"/>
              <w:rPr>
                <w:b w:val="0"/>
                <w:sz w:val="24"/>
              </w:rPr>
            </w:pPr>
            <w:proofErr w:type="gramStart"/>
            <w:r>
              <w:rPr>
                <w:b w:val="0"/>
                <w:sz w:val="24"/>
              </w:rPr>
              <w:t>В данном подполе приводят только первое звено наименования мер</w:t>
            </w:r>
            <w:r>
              <w:rPr>
                <w:b w:val="0"/>
                <w:sz w:val="24"/>
              </w:rPr>
              <w:t>о</w:t>
            </w:r>
            <w:r>
              <w:rPr>
                <w:b w:val="0"/>
                <w:sz w:val="24"/>
              </w:rPr>
              <w:t>приятия.</w:t>
            </w:r>
            <w:proofErr w:type="gramEnd"/>
            <w:r>
              <w:rPr>
                <w:b w:val="0"/>
                <w:sz w:val="24"/>
              </w:rPr>
              <w:t xml:space="preserve"> Это может быть географическое наименование, наименование постоянной организации или первое звено постоянной организации, если она имеет сложную структуру.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Наименование временной организации, состоящее из одного уровня, вносится в подполе 111а полностью. </w:t>
            </w:r>
          </w:p>
          <w:p w:rsidR="009E795F" w:rsidRDefault="009E795F">
            <w:pPr>
              <w:pStyle w:val="2"/>
              <w:jc w:val="left"/>
              <w:rPr>
                <w:b w:val="0"/>
                <w:sz w:val="24"/>
              </w:rPr>
            </w:pPr>
          </w:p>
          <w:p w:rsidR="009E795F" w:rsidRDefault="009E795F"/>
          <w:p w:rsidR="009E795F" w:rsidRDefault="009E795F">
            <w:pPr>
              <w:pStyle w:val="af3"/>
              <w:jc w:val="left"/>
              <w:rPr>
                <w:b w:val="0"/>
                <w:sz w:val="24"/>
              </w:rPr>
            </w:pPr>
            <w:proofErr w:type="gramStart"/>
            <w:r>
              <w:rPr>
                <w:sz w:val="24"/>
              </w:rPr>
              <w:t>В данном подполе сокращения не допускаются.</w:t>
            </w:r>
            <w:proofErr w:type="gramEnd"/>
            <w:r>
              <w:rPr>
                <w:sz w:val="24"/>
              </w:rPr>
              <w:t xml:space="preserve"> Точка в конце не ставится. </w:t>
            </w:r>
          </w:p>
          <w:p w:rsidR="009E795F" w:rsidRDefault="009E795F">
            <w:pPr>
              <w:pStyle w:val="81"/>
              <w:keepNext w:val="0"/>
              <w:outlineLvl w:val="9"/>
            </w:pPr>
          </w:p>
        </w:tc>
        <w:tc>
          <w:tcPr>
            <w:tcW w:w="3118" w:type="dxa"/>
            <w:tcBorders>
              <w:top w:val="single" w:sz="6" w:space="0" w:color="auto"/>
              <w:bottom w:val="single" w:sz="6" w:space="0" w:color="auto"/>
            </w:tcBorders>
          </w:tcPr>
          <w:p w:rsidR="009E795F" w:rsidRDefault="009E795F">
            <w:pPr>
              <w:pStyle w:val="11"/>
              <w:rPr>
                <w:sz w:val="24"/>
              </w:rPr>
            </w:pPr>
          </w:p>
          <w:p w:rsidR="009E795F" w:rsidRDefault="009E795F">
            <w:pPr>
              <w:pStyle w:val="11"/>
              <w:rPr>
                <w:sz w:val="24"/>
              </w:rPr>
            </w:pPr>
            <w:r>
              <w:rPr>
                <w:sz w:val="24"/>
              </w:rPr>
              <w:t>111а – Музей изобраз</w:t>
            </w:r>
            <w:r>
              <w:rPr>
                <w:sz w:val="24"/>
              </w:rPr>
              <w:t>и</w:t>
            </w:r>
            <w:r>
              <w:rPr>
                <w:sz w:val="24"/>
              </w:rPr>
              <w:t xml:space="preserve">тельного искусства </w:t>
            </w:r>
          </w:p>
          <w:p w:rsidR="009E795F" w:rsidRDefault="009E795F">
            <w:pPr>
              <w:pStyle w:val="11"/>
              <w:rPr>
                <w:sz w:val="24"/>
              </w:rPr>
            </w:pPr>
            <w:r>
              <w:rPr>
                <w:sz w:val="24"/>
              </w:rPr>
              <w:t>111</w:t>
            </w:r>
            <w:r>
              <w:rPr>
                <w:sz w:val="24"/>
                <w:lang w:val="en-US"/>
              </w:rPr>
              <w:t>q</w:t>
            </w:r>
            <w:r>
              <w:rPr>
                <w:sz w:val="24"/>
              </w:rPr>
              <w:t xml:space="preserve"> – Выставка «Новые поступления» </w:t>
            </w:r>
          </w:p>
          <w:p w:rsidR="009E795F" w:rsidRDefault="009E795F">
            <w:pPr>
              <w:pStyle w:val="11"/>
              <w:rPr>
                <w:sz w:val="24"/>
              </w:rPr>
            </w:pPr>
          </w:p>
          <w:p w:rsidR="009E795F" w:rsidRDefault="009E795F">
            <w:pPr>
              <w:pStyle w:val="11"/>
              <w:rPr>
                <w:sz w:val="24"/>
              </w:rPr>
            </w:pPr>
            <w:r>
              <w:rPr>
                <w:sz w:val="24"/>
              </w:rPr>
              <w:t>111а – Российская Федер</w:t>
            </w:r>
            <w:r>
              <w:rPr>
                <w:sz w:val="24"/>
              </w:rPr>
              <w:t>а</w:t>
            </w:r>
            <w:r>
              <w:rPr>
                <w:sz w:val="24"/>
              </w:rPr>
              <w:t xml:space="preserve">ция </w:t>
            </w:r>
          </w:p>
          <w:p w:rsidR="009E795F" w:rsidRDefault="009E795F">
            <w:pPr>
              <w:pStyle w:val="11"/>
              <w:rPr>
                <w:sz w:val="24"/>
              </w:rPr>
            </w:pPr>
            <w:r>
              <w:rPr>
                <w:sz w:val="24"/>
              </w:rPr>
              <w:t>111е – Министерство обр</w:t>
            </w:r>
            <w:r>
              <w:rPr>
                <w:sz w:val="24"/>
              </w:rPr>
              <w:t>а</w:t>
            </w:r>
            <w:r>
              <w:rPr>
                <w:sz w:val="24"/>
              </w:rPr>
              <w:t xml:space="preserve">зования и науки </w:t>
            </w:r>
          </w:p>
          <w:p w:rsidR="009E795F" w:rsidRDefault="009E795F">
            <w:pPr>
              <w:pStyle w:val="11"/>
              <w:rPr>
                <w:sz w:val="24"/>
              </w:rPr>
            </w:pPr>
            <w:r>
              <w:rPr>
                <w:sz w:val="24"/>
              </w:rPr>
              <w:t>111</w:t>
            </w:r>
            <w:r>
              <w:rPr>
                <w:sz w:val="24"/>
                <w:lang w:val="en-US"/>
              </w:rPr>
              <w:t>q</w:t>
            </w:r>
            <w:r>
              <w:rPr>
                <w:sz w:val="24"/>
              </w:rPr>
              <w:t xml:space="preserve"> – Заседание …</w:t>
            </w:r>
          </w:p>
          <w:p w:rsidR="009E795F" w:rsidRDefault="009E795F">
            <w:pPr>
              <w:pStyle w:val="11"/>
              <w:rPr>
                <w:sz w:val="24"/>
              </w:rPr>
            </w:pPr>
          </w:p>
          <w:p w:rsidR="009E795F" w:rsidRDefault="009E795F">
            <w:pPr>
              <w:pStyle w:val="11"/>
              <w:rPr>
                <w:sz w:val="24"/>
              </w:rPr>
            </w:pPr>
          </w:p>
          <w:p w:rsidR="009E795F" w:rsidRDefault="009E795F">
            <w:pPr>
              <w:pStyle w:val="11"/>
              <w:rPr>
                <w:sz w:val="24"/>
              </w:rPr>
            </w:pPr>
            <w:r>
              <w:rPr>
                <w:sz w:val="24"/>
              </w:rPr>
              <w:t>111а – Семинар по сиби</w:t>
            </w:r>
            <w:r>
              <w:rPr>
                <w:sz w:val="24"/>
              </w:rPr>
              <w:t>р</w:t>
            </w:r>
            <w:r>
              <w:rPr>
                <w:sz w:val="24"/>
              </w:rPr>
              <w:t xml:space="preserve">скому шаманству </w:t>
            </w:r>
          </w:p>
          <w:p w:rsidR="009E795F" w:rsidRDefault="009E795F">
            <w:pPr>
              <w:pStyle w:val="11"/>
              <w:rPr>
                <w:sz w:val="24"/>
              </w:rPr>
            </w:pPr>
          </w:p>
          <w:p w:rsidR="009E795F" w:rsidRDefault="009E795F">
            <w:pPr>
              <w:pStyle w:val="11"/>
              <w:rPr>
                <w:sz w:val="24"/>
              </w:rPr>
            </w:pPr>
            <w:r>
              <w:rPr>
                <w:sz w:val="24"/>
              </w:rPr>
              <w:t>111а – «Юридическая без</w:t>
            </w:r>
            <w:r>
              <w:rPr>
                <w:sz w:val="24"/>
              </w:rPr>
              <w:t>о</w:t>
            </w:r>
            <w:r>
              <w:rPr>
                <w:sz w:val="24"/>
              </w:rPr>
              <w:t>пасность человека в Ро</w:t>
            </w:r>
            <w:r>
              <w:rPr>
                <w:sz w:val="24"/>
              </w:rPr>
              <w:t>с</w:t>
            </w:r>
            <w:r>
              <w:rPr>
                <w:sz w:val="24"/>
              </w:rPr>
              <w:t xml:space="preserve">сии», научно-практическая конференция </w:t>
            </w:r>
          </w:p>
          <w:p w:rsidR="009E795F" w:rsidRDefault="009E795F">
            <w:pPr>
              <w:pStyle w:val="11"/>
              <w:rPr>
                <w:sz w:val="24"/>
              </w:rPr>
            </w:pPr>
          </w:p>
        </w:tc>
        <w:tc>
          <w:tcPr>
            <w:tcW w:w="708" w:type="dxa"/>
            <w:tcBorders>
              <w:top w:val="single" w:sz="6" w:space="0" w:color="auto"/>
              <w:bottom w:val="single" w:sz="6" w:space="0" w:color="auto"/>
            </w:tcBorders>
          </w:tcPr>
          <w:p w:rsidR="009E795F" w:rsidRDefault="009E795F">
            <w:pPr>
              <w:pStyle w:val="11"/>
              <w:ind w:left="34"/>
              <w:jc w:val="both"/>
              <w:rPr>
                <w:sz w:val="24"/>
              </w:rPr>
            </w:pPr>
          </w:p>
        </w:tc>
      </w:tr>
      <w:tr w:rsidR="009E795F">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lastRenderedPageBreak/>
              <w:t>42</w:t>
            </w:r>
            <w:r w:rsidR="009E795F">
              <w:rPr>
                <w:color w:val="000000"/>
              </w:rPr>
              <w:t>.</w:t>
            </w:r>
          </w:p>
        </w:tc>
        <w:tc>
          <w:tcPr>
            <w:tcW w:w="2268" w:type="dxa"/>
            <w:tcBorders>
              <w:top w:val="single" w:sz="6" w:space="0" w:color="auto"/>
              <w:bottom w:val="single" w:sz="6" w:space="0" w:color="auto"/>
            </w:tcBorders>
          </w:tcPr>
          <w:p w:rsidR="009E795F" w:rsidRDefault="009E795F">
            <w:pPr>
              <w:pStyle w:val="41"/>
              <w:rPr>
                <w:color w:val="000000"/>
              </w:rPr>
            </w:pPr>
            <w:r>
              <w:rPr>
                <w:color w:val="000000"/>
              </w:rPr>
              <w:t xml:space="preserve">Место проведения мероприятия (НПП) </w:t>
            </w:r>
          </w:p>
        </w:tc>
        <w:tc>
          <w:tcPr>
            <w:tcW w:w="709" w:type="dxa"/>
            <w:tcBorders>
              <w:top w:val="single" w:sz="6" w:space="0" w:color="auto"/>
              <w:bottom w:val="single" w:sz="6" w:space="0" w:color="auto"/>
            </w:tcBorders>
          </w:tcPr>
          <w:p w:rsidR="009E795F" w:rsidRDefault="009E795F">
            <w:pPr>
              <w:pStyle w:val="11"/>
              <w:ind w:left="-108" w:right="-108"/>
              <w:jc w:val="center"/>
              <w:rPr>
                <w:b/>
                <w:color w:val="000000"/>
                <w:sz w:val="24"/>
              </w:rPr>
            </w:pPr>
            <w:r>
              <w:rPr>
                <w:b/>
                <w:color w:val="000000"/>
                <w:sz w:val="24"/>
              </w:rPr>
              <w:t>111с</w:t>
            </w:r>
          </w:p>
        </w:tc>
        <w:tc>
          <w:tcPr>
            <w:tcW w:w="7655" w:type="dxa"/>
            <w:tcBorders>
              <w:top w:val="single" w:sz="6" w:space="0" w:color="auto"/>
              <w:bottom w:val="single" w:sz="6" w:space="0" w:color="auto"/>
            </w:tcBorders>
          </w:tcPr>
          <w:p w:rsidR="009E795F" w:rsidRDefault="009E795F">
            <w:pPr>
              <w:pStyle w:val="a3"/>
              <w:rPr>
                <w:b w:val="0"/>
              </w:rPr>
            </w:pPr>
            <w:r>
              <w:t>Подполе обязательное</w:t>
            </w:r>
            <w:r>
              <w:rPr>
                <w:b w:val="0"/>
              </w:rPr>
              <w:t>, если в статье имеются сведения о месте пров</w:t>
            </w:r>
            <w:r>
              <w:rPr>
                <w:b w:val="0"/>
              </w:rPr>
              <w:t>е</w:t>
            </w:r>
            <w:r>
              <w:rPr>
                <w:b w:val="0"/>
              </w:rPr>
              <w:t xml:space="preserve">дения мероприятия (временной организации). </w:t>
            </w:r>
          </w:p>
          <w:p w:rsidR="009E795F" w:rsidRDefault="009E795F">
            <w:pPr>
              <w:pStyle w:val="a3"/>
              <w:ind w:left="34"/>
            </w:pPr>
            <w:r>
              <w:t>Подполе неповторяемое.</w:t>
            </w:r>
          </w:p>
          <w:p w:rsidR="009E795F" w:rsidRDefault="009E795F">
            <w:pPr>
              <w:pStyle w:val="a3"/>
              <w:ind w:left="34"/>
              <w:rPr>
                <w:b w:val="0"/>
              </w:rPr>
            </w:pPr>
          </w:p>
          <w:p w:rsidR="009E795F" w:rsidRDefault="009E795F">
            <w:pPr>
              <w:pStyle w:val="a3"/>
              <w:ind w:left="34"/>
              <w:rPr>
                <w:b w:val="0"/>
              </w:rPr>
            </w:pPr>
            <w:r>
              <w:rPr>
                <w:b w:val="0"/>
              </w:rPr>
              <w:t>Для временной организации указывается место ее проведения. Если мест у временной организации несколько, то они приводятся через к</w:t>
            </w:r>
            <w:r>
              <w:rPr>
                <w:b w:val="0"/>
              </w:rPr>
              <w:t>о</w:t>
            </w:r>
            <w:r>
              <w:rPr>
                <w:b w:val="0"/>
              </w:rPr>
              <w:t xml:space="preserve">сую черту без пробела. </w:t>
            </w:r>
          </w:p>
          <w:p w:rsidR="009E795F" w:rsidRDefault="009E795F">
            <w:pPr>
              <w:pStyle w:val="a3"/>
              <w:ind w:left="34"/>
              <w:rPr>
                <w:b w:val="0"/>
              </w:rPr>
            </w:pPr>
            <w:r>
              <w:rPr>
                <w:b w:val="0"/>
              </w:rPr>
              <w:t xml:space="preserve">    Если географическое наименование встречается в нескольких адм</w:t>
            </w:r>
            <w:r>
              <w:rPr>
                <w:b w:val="0"/>
              </w:rPr>
              <w:t>и</w:t>
            </w:r>
            <w:r>
              <w:rPr>
                <w:b w:val="0"/>
              </w:rPr>
              <w:t xml:space="preserve">нистративно-территориальных делениях, то для его идентификации в круглых скобках указывается </w:t>
            </w:r>
            <w:proofErr w:type="spellStart"/>
            <w:r>
              <w:rPr>
                <w:b w:val="0"/>
              </w:rPr>
              <w:t>вышенаходящаяся</w:t>
            </w:r>
            <w:proofErr w:type="spellEnd"/>
            <w:r>
              <w:rPr>
                <w:b w:val="0"/>
              </w:rPr>
              <w:t xml:space="preserve"> географическая терр</w:t>
            </w:r>
            <w:r>
              <w:rPr>
                <w:b w:val="0"/>
              </w:rPr>
              <w:t>и</w:t>
            </w:r>
            <w:r>
              <w:rPr>
                <w:b w:val="0"/>
              </w:rPr>
              <w:t xml:space="preserve">тория. </w:t>
            </w:r>
          </w:p>
          <w:p w:rsidR="009E795F" w:rsidRDefault="009E795F">
            <w:pPr>
              <w:pStyle w:val="a3"/>
              <w:ind w:left="34"/>
              <w:jc w:val="left"/>
            </w:pPr>
            <w:r>
              <w:t xml:space="preserve">Сокращения в географических наименованиях не допускаются. Точка в конце не ставится. </w:t>
            </w:r>
          </w:p>
          <w:p w:rsidR="009E795F" w:rsidRDefault="009E795F">
            <w:pPr>
              <w:pStyle w:val="a3"/>
              <w:ind w:left="34"/>
            </w:pPr>
          </w:p>
        </w:tc>
        <w:tc>
          <w:tcPr>
            <w:tcW w:w="3118" w:type="dxa"/>
            <w:tcBorders>
              <w:top w:val="single" w:sz="6" w:space="0" w:color="auto"/>
              <w:bottom w:val="single" w:sz="6" w:space="0" w:color="auto"/>
            </w:tcBorders>
          </w:tcPr>
          <w:p w:rsidR="009E795F" w:rsidRDefault="009E795F">
            <w:pPr>
              <w:pStyle w:val="a3"/>
              <w:ind w:left="34" w:hanging="28"/>
              <w:rPr>
                <w:b w:val="0"/>
              </w:rPr>
            </w:pPr>
            <w:r>
              <w:rPr>
                <w:b w:val="0"/>
              </w:rPr>
              <w:t xml:space="preserve">111а – Лазаревские чтения </w:t>
            </w:r>
          </w:p>
          <w:p w:rsidR="009E795F" w:rsidRDefault="009E795F">
            <w:pPr>
              <w:pStyle w:val="a3"/>
              <w:ind w:left="34" w:hanging="28"/>
              <w:rPr>
                <w:b w:val="0"/>
              </w:rPr>
            </w:pPr>
            <w:r>
              <w:rPr>
                <w:b w:val="0"/>
              </w:rPr>
              <w:t>111с – Москва</w:t>
            </w:r>
          </w:p>
          <w:p w:rsidR="009E795F" w:rsidRDefault="009E795F">
            <w:pPr>
              <w:pStyle w:val="a3"/>
              <w:ind w:left="34" w:hanging="28"/>
              <w:rPr>
                <w:b w:val="0"/>
              </w:rPr>
            </w:pPr>
          </w:p>
          <w:p w:rsidR="009E795F" w:rsidRDefault="009E795F">
            <w:pPr>
              <w:pStyle w:val="a3"/>
              <w:ind w:left="34" w:hanging="28"/>
              <w:rPr>
                <w:b w:val="0"/>
              </w:rPr>
            </w:pPr>
            <w:r>
              <w:rPr>
                <w:b w:val="0"/>
              </w:rPr>
              <w:t>111а – «Славянское братс</w:t>
            </w:r>
            <w:r>
              <w:rPr>
                <w:b w:val="0"/>
              </w:rPr>
              <w:t>т</w:t>
            </w:r>
            <w:r>
              <w:rPr>
                <w:b w:val="0"/>
              </w:rPr>
              <w:t>во», международный фе</w:t>
            </w:r>
            <w:r>
              <w:rPr>
                <w:b w:val="0"/>
              </w:rPr>
              <w:t>с</w:t>
            </w:r>
            <w:r>
              <w:rPr>
                <w:b w:val="0"/>
              </w:rPr>
              <w:t xml:space="preserve">тиваль </w:t>
            </w:r>
          </w:p>
          <w:p w:rsidR="009E795F" w:rsidRDefault="009E795F">
            <w:pPr>
              <w:pStyle w:val="a3"/>
              <w:ind w:left="34" w:hanging="28"/>
              <w:rPr>
                <w:b w:val="0"/>
              </w:rPr>
            </w:pPr>
            <w:r>
              <w:rPr>
                <w:b w:val="0"/>
              </w:rPr>
              <w:t>111с – Россия/Белоруссия/</w:t>
            </w:r>
          </w:p>
          <w:p w:rsidR="009E795F" w:rsidRDefault="009E795F">
            <w:pPr>
              <w:pStyle w:val="a3"/>
              <w:ind w:left="34" w:hanging="28"/>
              <w:rPr>
                <w:b w:val="0"/>
              </w:rPr>
            </w:pPr>
            <w:r>
              <w:rPr>
                <w:b w:val="0"/>
              </w:rPr>
              <w:t xml:space="preserve">Украина </w:t>
            </w:r>
          </w:p>
          <w:p w:rsidR="009E795F" w:rsidRDefault="009E795F">
            <w:pPr>
              <w:pStyle w:val="a3"/>
              <w:ind w:left="34" w:hanging="28"/>
              <w:rPr>
                <w:b w:val="0"/>
              </w:rPr>
            </w:pPr>
          </w:p>
          <w:p w:rsidR="009E795F" w:rsidRDefault="009E795F">
            <w:pPr>
              <w:pStyle w:val="a3"/>
              <w:ind w:left="34" w:hanging="28"/>
              <w:rPr>
                <w:b w:val="0"/>
              </w:rPr>
            </w:pPr>
            <w:r>
              <w:rPr>
                <w:b w:val="0"/>
              </w:rPr>
              <w:t xml:space="preserve">111с – Павловск/Гатчина </w:t>
            </w:r>
          </w:p>
          <w:p w:rsidR="009E795F" w:rsidRDefault="009E795F">
            <w:pPr>
              <w:pStyle w:val="a3"/>
              <w:ind w:left="34" w:hanging="28"/>
              <w:rPr>
                <w:b w:val="0"/>
              </w:rPr>
            </w:pPr>
          </w:p>
          <w:p w:rsidR="009E795F" w:rsidRDefault="009E795F">
            <w:pPr>
              <w:pStyle w:val="a3"/>
              <w:ind w:left="34" w:hanging="28"/>
              <w:jc w:val="left"/>
              <w:rPr>
                <w:b w:val="0"/>
              </w:rPr>
            </w:pPr>
            <w:r>
              <w:rPr>
                <w:b w:val="0"/>
              </w:rPr>
              <w:t>111с – Звенигород (Мо</w:t>
            </w:r>
            <w:r>
              <w:rPr>
                <w:b w:val="0"/>
              </w:rPr>
              <w:t>с</w:t>
            </w:r>
            <w:r>
              <w:rPr>
                <w:b w:val="0"/>
              </w:rPr>
              <w:t xml:space="preserve">ковская область) </w:t>
            </w:r>
          </w:p>
          <w:p w:rsidR="009E795F" w:rsidRDefault="009E795F">
            <w:pPr>
              <w:pStyle w:val="11"/>
              <w:rPr>
                <w:sz w:val="24"/>
              </w:rPr>
            </w:pPr>
          </w:p>
        </w:tc>
        <w:tc>
          <w:tcPr>
            <w:tcW w:w="708" w:type="dxa"/>
            <w:tcBorders>
              <w:top w:val="single" w:sz="6" w:space="0" w:color="auto"/>
              <w:bottom w:val="single" w:sz="6" w:space="0" w:color="auto"/>
            </w:tcBorders>
          </w:tcPr>
          <w:p w:rsidR="009E795F" w:rsidRDefault="009E795F">
            <w:pPr>
              <w:pStyle w:val="11"/>
              <w:ind w:left="34"/>
              <w:jc w:val="both"/>
              <w:rPr>
                <w:sz w:val="24"/>
              </w:rPr>
            </w:pPr>
          </w:p>
        </w:tc>
      </w:tr>
      <w:tr w:rsidR="009E795F">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t>43</w:t>
            </w:r>
            <w:r w:rsidR="009E795F">
              <w:rPr>
                <w:color w:val="000000"/>
              </w:rPr>
              <w:t>.</w:t>
            </w:r>
          </w:p>
        </w:tc>
        <w:tc>
          <w:tcPr>
            <w:tcW w:w="2268" w:type="dxa"/>
            <w:tcBorders>
              <w:top w:val="single" w:sz="6" w:space="0" w:color="auto"/>
              <w:bottom w:val="single" w:sz="6" w:space="0" w:color="auto"/>
            </w:tcBorders>
          </w:tcPr>
          <w:p w:rsidR="009E795F" w:rsidRDefault="009E795F">
            <w:pPr>
              <w:pStyle w:val="41"/>
              <w:rPr>
                <w:color w:val="000000"/>
              </w:rPr>
            </w:pPr>
            <w:r>
              <w:rPr>
                <w:color w:val="000000"/>
              </w:rPr>
              <w:t xml:space="preserve">Дата проведения мероприятия (НПП) </w:t>
            </w:r>
          </w:p>
        </w:tc>
        <w:tc>
          <w:tcPr>
            <w:tcW w:w="709" w:type="dxa"/>
            <w:tcBorders>
              <w:top w:val="single" w:sz="6" w:space="0" w:color="auto"/>
              <w:bottom w:val="single" w:sz="6" w:space="0" w:color="auto"/>
            </w:tcBorders>
          </w:tcPr>
          <w:p w:rsidR="009E795F" w:rsidRDefault="009E795F">
            <w:pPr>
              <w:pStyle w:val="11"/>
              <w:ind w:left="-108" w:right="-108"/>
              <w:jc w:val="center"/>
              <w:rPr>
                <w:b/>
                <w:color w:val="000000"/>
                <w:sz w:val="24"/>
              </w:rPr>
            </w:pPr>
            <w:r>
              <w:rPr>
                <w:b/>
                <w:color w:val="000000"/>
                <w:sz w:val="24"/>
              </w:rPr>
              <w:t>111</w:t>
            </w:r>
            <w:r>
              <w:rPr>
                <w:b/>
                <w:color w:val="000000"/>
                <w:sz w:val="24"/>
                <w:lang w:val="en-US"/>
              </w:rPr>
              <w:t>d</w:t>
            </w:r>
          </w:p>
        </w:tc>
        <w:tc>
          <w:tcPr>
            <w:tcW w:w="7655" w:type="dxa"/>
            <w:tcBorders>
              <w:top w:val="single" w:sz="6" w:space="0" w:color="auto"/>
              <w:bottom w:val="single" w:sz="6" w:space="0" w:color="auto"/>
            </w:tcBorders>
          </w:tcPr>
          <w:p w:rsidR="009E795F" w:rsidRDefault="009E795F">
            <w:pPr>
              <w:pStyle w:val="a3"/>
              <w:ind w:left="34"/>
              <w:rPr>
                <w:b w:val="0"/>
              </w:rPr>
            </w:pPr>
            <w:r>
              <w:t>Подполе обязательное,</w:t>
            </w:r>
            <w:r>
              <w:rPr>
                <w:b w:val="0"/>
              </w:rPr>
              <w:t xml:space="preserve"> если в статье указан год проведения мер</w:t>
            </w:r>
            <w:r>
              <w:rPr>
                <w:b w:val="0"/>
              </w:rPr>
              <w:t>о</w:t>
            </w:r>
            <w:r>
              <w:rPr>
                <w:b w:val="0"/>
              </w:rPr>
              <w:t xml:space="preserve">приятия или его можно установить из содержания статьи. </w:t>
            </w:r>
          </w:p>
          <w:p w:rsidR="009E795F" w:rsidRDefault="009E795F">
            <w:pPr>
              <w:pStyle w:val="a3"/>
              <w:ind w:left="34"/>
              <w:rPr>
                <w:b w:val="0"/>
              </w:rPr>
            </w:pPr>
            <w:r>
              <w:t>Подполе неповторяемое</w:t>
            </w:r>
            <w:r>
              <w:rPr>
                <w:b w:val="0"/>
              </w:rPr>
              <w:t xml:space="preserve">. </w:t>
            </w:r>
          </w:p>
          <w:p w:rsidR="009E795F" w:rsidRDefault="009E795F">
            <w:pPr>
              <w:pStyle w:val="a3"/>
              <w:ind w:left="34"/>
              <w:rPr>
                <w:b w:val="0"/>
              </w:rPr>
            </w:pPr>
            <w:r>
              <w:rPr>
                <w:b w:val="0"/>
              </w:rPr>
              <w:t xml:space="preserve">Для временной организации вносится год проведения конференции, съезда, совещания и т. п. </w:t>
            </w:r>
          </w:p>
          <w:p w:rsidR="009E795F" w:rsidRDefault="009E795F">
            <w:pPr>
              <w:pStyle w:val="a3"/>
              <w:ind w:left="34"/>
              <w:rPr>
                <w:b w:val="0"/>
              </w:rPr>
            </w:pPr>
            <w:r>
              <w:rPr>
                <w:b w:val="0"/>
              </w:rPr>
              <w:t>Дата и месяц проведения мероприятия не проставляются. Если засед</w:t>
            </w:r>
            <w:r>
              <w:rPr>
                <w:b w:val="0"/>
              </w:rPr>
              <w:t>а</w:t>
            </w:r>
            <w:r>
              <w:rPr>
                <w:b w:val="0"/>
              </w:rPr>
              <w:t>ния временной организации проходили несколько раз в год (например, пленумы ЦК КПСС), то для их идентификации используется месяц, п</w:t>
            </w:r>
            <w:r>
              <w:rPr>
                <w:b w:val="0"/>
              </w:rPr>
              <w:t>е</w:t>
            </w:r>
            <w:r>
              <w:rPr>
                <w:b w:val="0"/>
              </w:rPr>
              <w:t xml:space="preserve">ред  которым проставляется запятая (2003, сентябрь). </w:t>
            </w:r>
          </w:p>
          <w:p w:rsidR="009E795F" w:rsidRDefault="009E795F">
            <w:pPr>
              <w:pStyle w:val="a3"/>
              <w:ind w:left="34"/>
              <w:jc w:val="left"/>
            </w:pPr>
          </w:p>
        </w:tc>
        <w:tc>
          <w:tcPr>
            <w:tcW w:w="3118" w:type="dxa"/>
            <w:tcBorders>
              <w:top w:val="single" w:sz="6" w:space="0" w:color="auto"/>
              <w:bottom w:val="single" w:sz="6" w:space="0" w:color="auto"/>
            </w:tcBorders>
          </w:tcPr>
          <w:p w:rsidR="009E795F" w:rsidRDefault="009E795F">
            <w:pPr>
              <w:pStyle w:val="11"/>
              <w:ind w:left="34" w:hanging="28"/>
              <w:rPr>
                <w:b/>
                <w:sz w:val="24"/>
              </w:rPr>
            </w:pPr>
            <w:r>
              <w:rPr>
                <w:sz w:val="24"/>
              </w:rPr>
              <w:t>111а – Демократический выбор России</w:t>
            </w:r>
            <w:r>
              <w:rPr>
                <w:b/>
                <w:sz w:val="24"/>
              </w:rPr>
              <w:t xml:space="preserve"> </w:t>
            </w:r>
          </w:p>
          <w:p w:rsidR="009E795F" w:rsidRDefault="009E795F">
            <w:pPr>
              <w:pStyle w:val="11"/>
              <w:ind w:left="34" w:hanging="28"/>
              <w:jc w:val="both"/>
              <w:rPr>
                <w:sz w:val="24"/>
              </w:rPr>
            </w:pPr>
            <w:r>
              <w:rPr>
                <w:sz w:val="24"/>
              </w:rPr>
              <w:t xml:space="preserve">111е </w:t>
            </w:r>
            <w:r>
              <w:rPr>
                <w:b/>
                <w:sz w:val="24"/>
              </w:rPr>
              <w:t xml:space="preserve">– </w:t>
            </w:r>
            <w:r>
              <w:rPr>
                <w:sz w:val="24"/>
              </w:rPr>
              <w:t xml:space="preserve">Съезд </w:t>
            </w:r>
          </w:p>
          <w:p w:rsidR="009E795F" w:rsidRDefault="009E795F">
            <w:pPr>
              <w:pStyle w:val="11"/>
              <w:ind w:left="34" w:hanging="28"/>
              <w:jc w:val="both"/>
              <w:rPr>
                <w:sz w:val="24"/>
              </w:rPr>
            </w:pPr>
            <w:r>
              <w:rPr>
                <w:sz w:val="24"/>
              </w:rPr>
              <w:t>111</w:t>
            </w:r>
            <w:r>
              <w:rPr>
                <w:sz w:val="24"/>
                <w:lang w:val="en-US"/>
              </w:rPr>
              <w:t>d</w:t>
            </w:r>
            <w:r>
              <w:rPr>
                <w:sz w:val="24"/>
              </w:rPr>
              <w:t xml:space="preserve"> – 1997 </w:t>
            </w:r>
          </w:p>
          <w:p w:rsidR="009E795F" w:rsidRDefault="009E795F">
            <w:pPr>
              <w:pStyle w:val="a3"/>
              <w:ind w:left="34" w:hanging="28"/>
              <w:rPr>
                <w:b w:val="0"/>
              </w:rPr>
            </w:pPr>
          </w:p>
          <w:p w:rsidR="009E795F" w:rsidRDefault="009E795F">
            <w:pPr>
              <w:pStyle w:val="a3"/>
              <w:ind w:left="34" w:hanging="28"/>
              <w:rPr>
                <w:b w:val="0"/>
              </w:rPr>
            </w:pPr>
            <w:r>
              <w:rPr>
                <w:b w:val="0"/>
              </w:rPr>
              <w:t>111а – «Книги России», я</w:t>
            </w:r>
            <w:r>
              <w:rPr>
                <w:b w:val="0"/>
              </w:rPr>
              <w:t>р</w:t>
            </w:r>
            <w:r>
              <w:rPr>
                <w:b w:val="0"/>
              </w:rPr>
              <w:t xml:space="preserve">марка </w:t>
            </w:r>
          </w:p>
          <w:p w:rsidR="009E795F" w:rsidRDefault="009E795F">
            <w:pPr>
              <w:pStyle w:val="a3"/>
              <w:ind w:left="34" w:hanging="28"/>
              <w:rPr>
                <w:b w:val="0"/>
              </w:rPr>
            </w:pPr>
            <w:r>
              <w:rPr>
                <w:b w:val="0"/>
              </w:rPr>
              <w:t>111</w:t>
            </w:r>
            <w:r>
              <w:rPr>
                <w:b w:val="0"/>
                <w:lang w:val="en-US"/>
              </w:rPr>
              <w:t>d</w:t>
            </w:r>
            <w:r>
              <w:rPr>
                <w:b w:val="0"/>
              </w:rPr>
              <w:t xml:space="preserve"> – 2002 </w:t>
            </w:r>
          </w:p>
          <w:p w:rsidR="009E795F" w:rsidRDefault="009E795F">
            <w:pPr>
              <w:pStyle w:val="a3"/>
              <w:ind w:left="34" w:hanging="28"/>
              <w:rPr>
                <w:b w:val="0"/>
              </w:rPr>
            </w:pPr>
          </w:p>
        </w:tc>
        <w:tc>
          <w:tcPr>
            <w:tcW w:w="708" w:type="dxa"/>
            <w:tcBorders>
              <w:top w:val="single" w:sz="6" w:space="0" w:color="auto"/>
              <w:bottom w:val="single" w:sz="6" w:space="0" w:color="auto"/>
            </w:tcBorders>
          </w:tcPr>
          <w:p w:rsidR="009E795F" w:rsidRDefault="009E795F">
            <w:pPr>
              <w:pStyle w:val="11"/>
              <w:ind w:left="34"/>
              <w:jc w:val="both"/>
              <w:rPr>
                <w:sz w:val="24"/>
              </w:rPr>
            </w:pPr>
          </w:p>
        </w:tc>
      </w:tr>
      <w:tr w:rsidR="009E795F">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t>44</w:t>
            </w:r>
            <w:r w:rsidR="009E795F">
              <w:rPr>
                <w:color w:val="000000"/>
              </w:rPr>
              <w:t>.</w:t>
            </w:r>
          </w:p>
        </w:tc>
        <w:tc>
          <w:tcPr>
            <w:tcW w:w="2268" w:type="dxa"/>
            <w:tcBorders>
              <w:top w:val="single" w:sz="6" w:space="0" w:color="auto"/>
              <w:bottom w:val="single" w:sz="6" w:space="0" w:color="auto"/>
            </w:tcBorders>
          </w:tcPr>
          <w:p w:rsidR="009E795F" w:rsidRDefault="009E795F">
            <w:pPr>
              <w:pStyle w:val="41"/>
              <w:rPr>
                <w:color w:val="000000"/>
              </w:rPr>
            </w:pPr>
            <w:r>
              <w:rPr>
                <w:color w:val="000000"/>
              </w:rPr>
              <w:t xml:space="preserve">Соподчиненная единица (ПП) </w:t>
            </w:r>
          </w:p>
        </w:tc>
        <w:tc>
          <w:tcPr>
            <w:tcW w:w="709" w:type="dxa"/>
            <w:tcBorders>
              <w:top w:val="single" w:sz="6" w:space="0" w:color="auto"/>
              <w:bottom w:val="single" w:sz="6" w:space="0" w:color="auto"/>
            </w:tcBorders>
          </w:tcPr>
          <w:p w:rsidR="009E795F" w:rsidRDefault="009E795F">
            <w:pPr>
              <w:pStyle w:val="11"/>
              <w:ind w:left="-108" w:right="-108"/>
              <w:jc w:val="center"/>
              <w:rPr>
                <w:b/>
                <w:color w:val="000000"/>
                <w:sz w:val="24"/>
              </w:rPr>
            </w:pPr>
            <w:r>
              <w:rPr>
                <w:b/>
                <w:color w:val="000000"/>
                <w:sz w:val="24"/>
              </w:rPr>
              <w:t>111е</w:t>
            </w:r>
          </w:p>
        </w:tc>
        <w:tc>
          <w:tcPr>
            <w:tcW w:w="7655" w:type="dxa"/>
            <w:tcBorders>
              <w:top w:val="single" w:sz="6" w:space="0" w:color="auto"/>
              <w:bottom w:val="single" w:sz="6" w:space="0" w:color="auto"/>
            </w:tcBorders>
          </w:tcPr>
          <w:p w:rsidR="009E795F" w:rsidRDefault="009E795F">
            <w:pPr>
              <w:pStyle w:val="af3"/>
              <w:ind w:left="34"/>
              <w:jc w:val="left"/>
              <w:rPr>
                <w:b w:val="0"/>
                <w:sz w:val="24"/>
              </w:rPr>
            </w:pPr>
            <w:r>
              <w:rPr>
                <w:sz w:val="24"/>
              </w:rPr>
              <w:t>Подполе обязательное,</w:t>
            </w:r>
            <w:r>
              <w:rPr>
                <w:b w:val="0"/>
                <w:sz w:val="24"/>
              </w:rPr>
              <w:t xml:space="preserve"> если у временной организации имеются н</w:t>
            </w:r>
            <w:r>
              <w:rPr>
                <w:b w:val="0"/>
                <w:sz w:val="24"/>
              </w:rPr>
              <w:t>а</w:t>
            </w:r>
            <w:r>
              <w:rPr>
                <w:b w:val="0"/>
                <w:sz w:val="24"/>
              </w:rPr>
              <w:t xml:space="preserve">именования соподчиненных единиц. </w:t>
            </w:r>
          </w:p>
          <w:p w:rsidR="009E795F" w:rsidRDefault="009E795F">
            <w:pPr>
              <w:rPr>
                <w:sz w:val="24"/>
              </w:rPr>
            </w:pPr>
            <w:r>
              <w:rPr>
                <w:b/>
                <w:sz w:val="24"/>
              </w:rPr>
              <w:t>Подполе повторяемое</w:t>
            </w:r>
            <w:r>
              <w:rPr>
                <w:sz w:val="24"/>
              </w:rPr>
              <w:t xml:space="preserve">. </w:t>
            </w:r>
          </w:p>
          <w:p w:rsidR="009E795F" w:rsidRDefault="009E795F">
            <w:pPr>
              <w:rPr>
                <w:sz w:val="24"/>
              </w:rPr>
            </w:pPr>
            <w:r>
              <w:rPr>
                <w:sz w:val="24"/>
              </w:rPr>
              <w:t>В подполе вносятся второй и последующие уровни мероприятия, вн</w:t>
            </w:r>
            <w:r>
              <w:rPr>
                <w:sz w:val="24"/>
              </w:rPr>
              <w:t>е</w:t>
            </w:r>
            <w:r>
              <w:rPr>
                <w:sz w:val="24"/>
              </w:rPr>
              <w:t xml:space="preserve">сенного в подполе 111а. </w:t>
            </w:r>
          </w:p>
          <w:p w:rsidR="009E795F" w:rsidRDefault="009E795F">
            <w:pPr>
              <w:pStyle w:val="a3"/>
              <w:ind w:left="34"/>
              <w:rPr>
                <w:b w:val="0"/>
              </w:rPr>
            </w:pPr>
          </w:p>
          <w:p w:rsidR="009E795F" w:rsidRDefault="009E795F">
            <w:pPr>
              <w:pStyle w:val="a3"/>
              <w:ind w:left="34"/>
              <w:jc w:val="left"/>
              <w:rPr>
                <w:b w:val="0"/>
              </w:rPr>
            </w:pPr>
            <w:r>
              <w:rPr>
                <w:b w:val="0"/>
              </w:rPr>
              <w:t>Между звеньями сложного заголовка ставится точка. Если АИБС п</w:t>
            </w:r>
            <w:r>
              <w:rPr>
                <w:b w:val="0"/>
              </w:rPr>
              <w:t>о</w:t>
            </w:r>
            <w:r>
              <w:rPr>
                <w:b w:val="0"/>
              </w:rPr>
              <w:t xml:space="preserve">зволяет, то каждое звено сложного заголовка вносится в новое подполе. </w:t>
            </w:r>
          </w:p>
          <w:p w:rsidR="009E795F" w:rsidRDefault="009E795F">
            <w:pPr>
              <w:pStyle w:val="a3"/>
              <w:ind w:left="34"/>
              <w:rPr>
                <w:b w:val="0"/>
              </w:rPr>
            </w:pPr>
          </w:p>
          <w:p w:rsidR="009E795F" w:rsidRDefault="009E795F">
            <w:pPr>
              <w:pStyle w:val="a3"/>
              <w:ind w:left="34"/>
            </w:pPr>
            <w:proofErr w:type="gramStart"/>
            <w:r>
              <w:t>В данном подполе сокращения не допускаются.</w:t>
            </w:r>
            <w:proofErr w:type="gramEnd"/>
            <w:r>
              <w:t xml:space="preserve"> Точка в конце не ставится. </w:t>
            </w:r>
          </w:p>
          <w:p w:rsidR="009E795F" w:rsidRDefault="009E795F">
            <w:pPr>
              <w:pStyle w:val="a3"/>
            </w:pPr>
          </w:p>
        </w:tc>
        <w:tc>
          <w:tcPr>
            <w:tcW w:w="3118" w:type="dxa"/>
            <w:tcBorders>
              <w:top w:val="single" w:sz="6" w:space="0" w:color="auto"/>
              <w:bottom w:val="single" w:sz="6" w:space="0" w:color="auto"/>
            </w:tcBorders>
          </w:tcPr>
          <w:p w:rsidR="009E795F" w:rsidRDefault="009E795F">
            <w:pPr>
              <w:pStyle w:val="a3"/>
              <w:rPr>
                <w:b w:val="0"/>
              </w:rPr>
            </w:pPr>
          </w:p>
          <w:p w:rsidR="009E795F" w:rsidRDefault="009E795F">
            <w:pPr>
              <w:pStyle w:val="a3"/>
            </w:pPr>
            <w:r>
              <w:rPr>
                <w:b w:val="0"/>
              </w:rPr>
              <w:t>111а</w:t>
            </w:r>
            <w:r>
              <w:t xml:space="preserve"> – </w:t>
            </w:r>
            <w:r>
              <w:rPr>
                <w:b w:val="0"/>
              </w:rPr>
              <w:t>Ежегодная конф</w:t>
            </w:r>
            <w:r>
              <w:rPr>
                <w:b w:val="0"/>
              </w:rPr>
              <w:t>е</w:t>
            </w:r>
            <w:r>
              <w:rPr>
                <w:b w:val="0"/>
              </w:rPr>
              <w:t>ренция Российской библи</w:t>
            </w:r>
            <w:r>
              <w:rPr>
                <w:b w:val="0"/>
              </w:rPr>
              <w:t>о</w:t>
            </w:r>
            <w:r>
              <w:rPr>
                <w:b w:val="0"/>
              </w:rPr>
              <w:t>течной ассоциации</w:t>
            </w:r>
            <w:r>
              <w:t xml:space="preserve"> </w:t>
            </w:r>
          </w:p>
          <w:p w:rsidR="009E795F" w:rsidRDefault="009E795F">
            <w:pPr>
              <w:pStyle w:val="a3"/>
              <w:jc w:val="left"/>
              <w:rPr>
                <w:b w:val="0"/>
              </w:rPr>
            </w:pPr>
            <w:r>
              <w:rPr>
                <w:b w:val="0"/>
              </w:rPr>
              <w:t>111</w:t>
            </w:r>
            <w:r w:rsidRPr="009E795F">
              <w:rPr>
                <w:b w:val="0"/>
              </w:rPr>
              <w:t>е</w:t>
            </w:r>
            <w:r>
              <w:t xml:space="preserve"> – </w:t>
            </w:r>
            <w:r>
              <w:rPr>
                <w:b w:val="0"/>
              </w:rPr>
              <w:t>Секция библиоте</w:t>
            </w:r>
            <w:r>
              <w:rPr>
                <w:b w:val="0"/>
              </w:rPr>
              <w:t>ч</w:t>
            </w:r>
            <w:r>
              <w:rPr>
                <w:b w:val="0"/>
              </w:rPr>
              <w:t xml:space="preserve">ной профессии, кадров и непрерывного образования </w:t>
            </w:r>
          </w:p>
          <w:p w:rsidR="009E795F" w:rsidRDefault="009E795F">
            <w:pPr>
              <w:pStyle w:val="a3"/>
              <w:ind w:left="34" w:hanging="28"/>
              <w:rPr>
                <w:b w:val="0"/>
              </w:rPr>
            </w:pPr>
          </w:p>
        </w:tc>
        <w:tc>
          <w:tcPr>
            <w:tcW w:w="708" w:type="dxa"/>
            <w:tcBorders>
              <w:top w:val="single" w:sz="6" w:space="0" w:color="auto"/>
              <w:bottom w:val="single" w:sz="6" w:space="0" w:color="auto"/>
            </w:tcBorders>
          </w:tcPr>
          <w:p w:rsidR="009E795F" w:rsidRDefault="009E795F">
            <w:pPr>
              <w:pStyle w:val="11"/>
              <w:ind w:left="34"/>
              <w:jc w:val="both"/>
              <w:rPr>
                <w:sz w:val="24"/>
              </w:rPr>
            </w:pPr>
          </w:p>
        </w:tc>
      </w:tr>
      <w:tr w:rsidR="009E795F">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lastRenderedPageBreak/>
              <w:t>45</w:t>
            </w:r>
            <w:r w:rsidR="009E795F">
              <w:rPr>
                <w:color w:val="000000"/>
              </w:rPr>
              <w:t>.</w:t>
            </w:r>
          </w:p>
        </w:tc>
        <w:tc>
          <w:tcPr>
            <w:tcW w:w="2268" w:type="dxa"/>
            <w:tcBorders>
              <w:top w:val="single" w:sz="6" w:space="0" w:color="auto"/>
              <w:bottom w:val="single" w:sz="6" w:space="0" w:color="auto"/>
            </w:tcBorders>
          </w:tcPr>
          <w:p w:rsidR="009E795F" w:rsidRDefault="009E795F">
            <w:pPr>
              <w:pStyle w:val="41"/>
              <w:rPr>
                <w:color w:val="000000"/>
              </w:rPr>
            </w:pPr>
            <w:r>
              <w:rPr>
                <w:color w:val="000000"/>
              </w:rPr>
              <w:t xml:space="preserve">Наименование мероприятия, подчиненного юрисдикции (НПП) </w:t>
            </w:r>
          </w:p>
        </w:tc>
        <w:tc>
          <w:tcPr>
            <w:tcW w:w="709" w:type="dxa"/>
            <w:tcBorders>
              <w:top w:val="single" w:sz="6" w:space="0" w:color="auto"/>
              <w:bottom w:val="single" w:sz="6" w:space="0" w:color="auto"/>
            </w:tcBorders>
          </w:tcPr>
          <w:p w:rsidR="009E795F" w:rsidRDefault="009E795F">
            <w:pPr>
              <w:pStyle w:val="11"/>
              <w:ind w:left="-108" w:right="-108"/>
              <w:jc w:val="center"/>
              <w:rPr>
                <w:b/>
                <w:color w:val="000000"/>
                <w:sz w:val="24"/>
                <w:lang w:val="en-US"/>
              </w:rPr>
            </w:pPr>
            <w:r>
              <w:rPr>
                <w:b/>
                <w:color w:val="000000"/>
                <w:sz w:val="24"/>
              </w:rPr>
              <w:t>111</w:t>
            </w:r>
            <w:r>
              <w:rPr>
                <w:b/>
                <w:color w:val="000000"/>
                <w:sz w:val="24"/>
                <w:lang w:val="en-US"/>
              </w:rPr>
              <w:t>q</w:t>
            </w:r>
          </w:p>
        </w:tc>
        <w:tc>
          <w:tcPr>
            <w:tcW w:w="7655" w:type="dxa"/>
            <w:tcBorders>
              <w:top w:val="single" w:sz="6" w:space="0" w:color="auto"/>
              <w:bottom w:val="single" w:sz="6" w:space="0" w:color="auto"/>
            </w:tcBorders>
          </w:tcPr>
          <w:p w:rsidR="009E795F" w:rsidRDefault="009E795F">
            <w:pPr>
              <w:pStyle w:val="af3"/>
              <w:ind w:left="34"/>
              <w:jc w:val="left"/>
              <w:rPr>
                <w:b w:val="0"/>
                <w:sz w:val="24"/>
              </w:rPr>
            </w:pPr>
            <w:r>
              <w:rPr>
                <w:sz w:val="24"/>
              </w:rPr>
              <w:t>Подполе обязательное</w:t>
            </w:r>
            <w:r>
              <w:rPr>
                <w:b w:val="0"/>
                <w:sz w:val="24"/>
              </w:rPr>
              <w:t xml:space="preserve">, если наименование мероприятия приводится под юрисдикцией. </w:t>
            </w:r>
          </w:p>
          <w:p w:rsidR="009E795F" w:rsidRDefault="009E795F">
            <w:pPr>
              <w:pStyle w:val="af3"/>
              <w:ind w:left="34"/>
              <w:jc w:val="left"/>
              <w:rPr>
                <w:sz w:val="24"/>
              </w:rPr>
            </w:pPr>
            <w:r>
              <w:rPr>
                <w:sz w:val="24"/>
              </w:rPr>
              <w:t xml:space="preserve">Подполе неповторяемое. </w:t>
            </w:r>
          </w:p>
          <w:p w:rsidR="009E795F" w:rsidRDefault="009E795F">
            <w:pPr>
              <w:pStyle w:val="af3"/>
              <w:jc w:val="left"/>
              <w:rPr>
                <w:b w:val="0"/>
                <w:sz w:val="24"/>
              </w:rPr>
            </w:pPr>
          </w:p>
          <w:p w:rsidR="009E795F" w:rsidRDefault="009E795F">
            <w:pPr>
              <w:pStyle w:val="af3"/>
              <w:jc w:val="left"/>
              <w:rPr>
                <w:b w:val="0"/>
                <w:sz w:val="24"/>
              </w:rPr>
            </w:pPr>
            <w:proofErr w:type="gramStart"/>
            <w:r>
              <w:rPr>
                <w:b w:val="0"/>
                <w:sz w:val="24"/>
              </w:rPr>
              <w:t xml:space="preserve">В данном подполе приводится наименование мероприятия, юрисдикция которого внесена в подполе 111а. </w:t>
            </w:r>
            <w:proofErr w:type="gramEnd"/>
          </w:p>
          <w:p w:rsidR="009E795F" w:rsidRDefault="009E795F">
            <w:pPr>
              <w:pStyle w:val="af3"/>
              <w:ind w:left="34"/>
              <w:jc w:val="left"/>
              <w:rPr>
                <w:b w:val="0"/>
                <w:sz w:val="24"/>
              </w:rPr>
            </w:pPr>
          </w:p>
        </w:tc>
        <w:tc>
          <w:tcPr>
            <w:tcW w:w="3118" w:type="dxa"/>
            <w:tcBorders>
              <w:top w:val="single" w:sz="6" w:space="0" w:color="auto"/>
              <w:bottom w:val="single" w:sz="6" w:space="0" w:color="auto"/>
            </w:tcBorders>
          </w:tcPr>
          <w:p w:rsidR="009E795F" w:rsidRDefault="009E795F">
            <w:pPr>
              <w:pStyle w:val="a3"/>
              <w:rPr>
                <w:b w:val="0"/>
              </w:rPr>
            </w:pPr>
            <w:r>
              <w:rPr>
                <w:b w:val="0"/>
              </w:rPr>
              <w:t xml:space="preserve">111а – Институт этнологии и антропологии РАН </w:t>
            </w:r>
          </w:p>
          <w:p w:rsidR="009E795F" w:rsidRDefault="009E795F">
            <w:pPr>
              <w:pStyle w:val="a3"/>
              <w:jc w:val="left"/>
              <w:rPr>
                <w:b w:val="0"/>
              </w:rPr>
            </w:pPr>
            <w:r w:rsidRPr="009E795F">
              <w:rPr>
                <w:b w:val="0"/>
              </w:rPr>
              <w:t>111</w:t>
            </w:r>
            <w:r>
              <w:rPr>
                <w:b w:val="0"/>
                <w:lang w:val="en-US"/>
              </w:rPr>
              <w:t>q</w:t>
            </w:r>
            <w:r>
              <w:rPr>
                <w:b w:val="0"/>
              </w:rPr>
              <w:t xml:space="preserve"> – Научно-методическая сессия </w:t>
            </w:r>
          </w:p>
          <w:p w:rsidR="009E795F" w:rsidRDefault="009E795F">
            <w:pPr>
              <w:pStyle w:val="a3"/>
              <w:jc w:val="left"/>
              <w:rPr>
                <w:b w:val="0"/>
              </w:rPr>
            </w:pPr>
          </w:p>
          <w:p w:rsidR="009E795F" w:rsidRDefault="009E795F">
            <w:pPr>
              <w:pStyle w:val="a3"/>
              <w:jc w:val="left"/>
              <w:rPr>
                <w:b w:val="0"/>
              </w:rPr>
            </w:pPr>
            <w:r>
              <w:rPr>
                <w:b w:val="0"/>
              </w:rPr>
              <w:t>111а – Российская Федер</w:t>
            </w:r>
            <w:r>
              <w:rPr>
                <w:b w:val="0"/>
              </w:rPr>
              <w:t>а</w:t>
            </w:r>
            <w:r>
              <w:rPr>
                <w:b w:val="0"/>
              </w:rPr>
              <w:t xml:space="preserve">ция </w:t>
            </w:r>
          </w:p>
          <w:p w:rsidR="009E795F" w:rsidRDefault="009E795F">
            <w:pPr>
              <w:pStyle w:val="a3"/>
              <w:jc w:val="left"/>
              <w:rPr>
                <w:b w:val="0"/>
              </w:rPr>
            </w:pPr>
            <w:r>
              <w:rPr>
                <w:b w:val="0"/>
              </w:rPr>
              <w:t>111</w:t>
            </w:r>
            <w:r>
              <w:rPr>
                <w:b w:val="0"/>
                <w:lang w:val="en-US"/>
              </w:rPr>
              <w:t>q</w:t>
            </w:r>
            <w:r>
              <w:rPr>
                <w:b w:val="0"/>
              </w:rPr>
              <w:t xml:space="preserve"> – Государственная Дума. Созыв (3). Сессия (5) </w:t>
            </w:r>
          </w:p>
          <w:p w:rsidR="009E795F" w:rsidRDefault="009E795F">
            <w:pPr>
              <w:pStyle w:val="a3"/>
              <w:jc w:val="left"/>
              <w:rPr>
                <w:b w:val="0"/>
              </w:rPr>
            </w:pPr>
          </w:p>
        </w:tc>
        <w:tc>
          <w:tcPr>
            <w:tcW w:w="708" w:type="dxa"/>
            <w:tcBorders>
              <w:top w:val="single" w:sz="6" w:space="0" w:color="auto"/>
              <w:bottom w:val="single" w:sz="6" w:space="0" w:color="auto"/>
            </w:tcBorders>
          </w:tcPr>
          <w:p w:rsidR="009E795F" w:rsidRDefault="009E795F">
            <w:pPr>
              <w:pStyle w:val="11"/>
              <w:ind w:left="34"/>
              <w:jc w:val="both"/>
              <w:rPr>
                <w:sz w:val="24"/>
              </w:rPr>
            </w:pPr>
          </w:p>
        </w:tc>
      </w:tr>
      <w:tr w:rsidR="009E795F">
        <w:trPr>
          <w:cantSplit/>
        </w:trPr>
        <w:tc>
          <w:tcPr>
            <w:tcW w:w="567" w:type="dxa"/>
            <w:tcBorders>
              <w:top w:val="single" w:sz="6" w:space="0" w:color="auto"/>
              <w:bottom w:val="single" w:sz="6" w:space="0" w:color="auto"/>
            </w:tcBorders>
          </w:tcPr>
          <w:p w:rsidR="009E795F" w:rsidRDefault="00D16DC5">
            <w:pPr>
              <w:pStyle w:val="41"/>
              <w:rPr>
                <w:color w:val="000000"/>
              </w:rPr>
            </w:pPr>
            <w:r>
              <w:rPr>
                <w:color w:val="000000"/>
              </w:rPr>
              <w:t>46</w:t>
            </w:r>
            <w:r w:rsidR="009E795F">
              <w:rPr>
                <w:color w:val="000000"/>
              </w:rPr>
              <w:t xml:space="preserve">. </w:t>
            </w:r>
          </w:p>
        </w:tc>
        <w:tc>
          <w:tcPr>
            <w:tcW w:w="2268" w:type="dxa"/>
            <w:tcBorders>
              <w:top w:val="single" w:sz="6" w:space="0" w:color="auto"/>
              <w:bottom w:val="single" w:sz="6" w:space="0" w:color="auto"/>
            </w:tcBorders>
          </w:tcPr>
          <w:p w:rsidR="009E795F" w:rsidRDefault="009E795F">
            <w:pPr>
              <w:pStyle w:val="41"/>
              <w:rPr>
                <w:color w:val="000000"/>
              </w:rPr>
            </w:pPr>
            <w:r>
              <w:rPr>
                <w:color w:val="000000"/>
              </w:rPr>
              <w:t>Номер (ПП)</w:t>
            </w:r>
          </w:p>
        </w:tc>
        <w:tc>
          <w:tcPr>
            <w:tcW w:w="709" w:type="dxa"/>
            <w:tcBorders>
              <w:top w:val="single" w:sz="6" w:space="0" w:color="auto"/>
              <w:bottom w:val="single" w:sz="6" w:space="0" w:color="auto"/>
            </w:tcBorders>
          </w:tcPr>
          <w:p w:rsidR="009E795F" w:rsidRDefault="009E795F">
            <w:pPr>
              <w:pStyle w:val="11"/>
              <w:ind w:left="-108" w:right="-108"/>
              <w:jc w:val="center"/>
              <w:rPr>
                <w:b/>
                <w:color w:val="000000"/>
                <w:sz w:val="24"/>
                <w:lang w:val="en-US"/>
              </w:rPr>
            </w:pPr>
            <w:r>
              <w:rPr>
                <w:b/>
                <w:color w:val="000000"/>
                <w:sz w:val="24"/>
                <w:lang w:val="en-US"/>
              </w:rPr>
              <w:t>111n</w:t>
            </w:r>
          </w:p>
        </w:tc>
        <w:tc>
          <w:tcPr>
            <w:tcW w:w="7655" w:type="dxa"/>
            <w:tcBorders>
              <w:top w:val="single" w:sz="6" w:space="0" w:color="auto"/>
              <w:bottom w:val="single" w:sz="6" w:space="0" w:color="auto"/>
            </w:tcBorders>
          </w:tcPr>
          <w:p w:rsidR="009E795F" w:rsidRDefault="009E795F">
            <w:pPr>
              <w:pStyle w:val="a3"/>
              <w:ind w:left="34"/>
              <w:jc w:val="left"/>
              <w:rPr>
                <w:b w:val="0"/>
              </w:rPr>
            </w:pPr>
            <w:r>
              <w:t>Подполе обязательное</w:t>
            </w:r>
            <w:r>
              <w:rPr>
                <w:b w:val="0"/>
              </w:rPr>
              <w:t>, если в статье имеются сведения о номере м</w:t>
            </w:r>
            <w:r>
              <w:rPr>
                <w:b w:val="0"/>
              </w:rPr>
              <w:t>е</w:t>
            </w:r>
            <w:r>
              <w:rPr>
                <w:b w:val="0"/>
              </w:rPr>
              <w:t xml:space="preserve">роприятия (временной организации). </w:t>
            </w:r>
          </w:p>
          <w:p w:rsidR="009E795F" w:rsidRDefault="009E795F">
            <w:pPr>
              <w:pStyle w:val="a3"/>
              <w:ind w:left="34"/>
              <w:jc w:val="left"/>
              <w:rPr>
                <w:b w:val="0"/>
              </w:rPr>
            </w:pPr>
            <w:r>
              <w:t>Подполе повторяемое</w:t>
            </w:r>
            <w:r>
              <w:rPr>
                <w:b w:val="0"/>
              </w:rPr>
              <w:t xml:space="preserve">, если мероприятие имеет несколько нумераций. </w:t>
            </w:r>
          </w:p>
          <w:p w:rsidR="009E795F" w:rsidRDefault="009E795F">
            <w:pPr>
              <w:pStyle w:val="a3"/>
              <w:ind w:left="34"/>
              <w:jc w:val="left"/>
              <w:rPr>
                <w:b w:val="0"/>
              </w:rPr>
            </w:pPr>
          </w:p>
          <w:p w:rsidR="009E795F" w:rsidRDefault="009E795F">
            <w:pPr>
              <w:pStyle w:val="a3"/>
              <w:ind w:left="34"/>
              <w:jc w:val="left"/>
              <w:rPr>
                <w:b w:val="0"/>
              </w:rPr>
            </w:pPr>
            <w:r>
              <w:rPr>
                <w:b w:val="0"/>
              </w:rPr>
              <w:t>Если в наименовании мероприятия присутствует двойная нумерация (например, нумерацию имеют само мероприятие и его секция), то з</w:t>
            </w:r>
            <w:r>
              <w:rPr>
                <w:b w:val="0"/>
              </w:rPr>
              <w:t>а</w:t>
            </w:r>
            <w:r>
              <w:rPr>
                <w:b w:val="0"/>
              </w:rPr>
              <w:t>полняется два подполя 111</w:t>
            </w:r>
            <w:r>
              <w:rPr>
                <w:b w:val="0"/>
                <w:lang w:val="en-US"/>
              </w:rPr>
              <w:t>n</w:t>
            </w:r>
            <w:r>
              <w:rPr>
                <w:b w:val="0"/>
              </w:rPr>
              <w:t>. Первое подполе 111</w:t>
            </w:r>
            <w:r>
              <w:rPr>
                <w:b w:val="0"/>
                <w:lang w:val="en-US"/>
              </w:rPr>
              <w:t>n</w:t>
            </w:r>
            <w:r>
              <w:rPr>
                <w:b w:val="0"/>
              </w:rPr>
              <w:t xml:space="preserve"> – это номер мер</w:t>
            </w:r>
            <w:r>
              <w:rPr>
                <w:b w:val="0"/>
              </w:rPr>
              <w:t>о</w:t>
            </w:r>
            <w:r>
              <w:rPr>
                <w:b w:val="0"/>
              </w:rPr>
              <w:t xml:space="preserve">приятия, </w:t>
            </w:r>
            <w:proofErr w:type="gramStart"/>
            <w:r>
              <w:rPr>
                <w:b w:val="0"/>
              </w:rPr>
              <w:t>в</w:t>
            </w:r>
            <w:proofErr w:type="gramEnd"/>
            <w:r>
              <w:rPr>
                <w:b w:val="0"/>
              </w:rPr>
              <w:t xml:space="preserve"> второе – номер секции. </w:t>
            </w:r>
          </w:p>
          <w:p w:rsidR="009E795F" w:rsidRDefault="009E795F">
            <w:pPr>
              <w:pStyle w:val="a3"/>
              <w:ind w:left="34"/>
              <w:rPr>
                <w:b w:val="0"/>
              </w:rPr>
            </w:pPr>
          </w:p>
          <w:p w:rsidR="009E795F" w:rsidRDefault="009E795F">
            <w:pPr>
              <w:pStyle w:val="a3"/>
              <w:ind w:left="34"/>
              <w:rPr>
                <w:b w:val="0"/>
              </w:rPr>
            </w:pPr>
            <w:r>
              <w:rPr>
                <w:b w:val="0"/>
              </w:rPr>
              <w:t>Значение подполя содержит порядковый номер временной организ</w:t>
            </w:r>
            <w:r>
              <w:rPr>
                <w:b w:val="0"/>
              </w:rPr>
              <w:t>а</w:t>
            </w:r>
            <w:r>
              <w:rPr>
                <w:b w:val="0"/>
              </w:rPr>
              <w:t>ции</w:t>
            </w:r>
            <w:r>
              <w:rPr>
                <w:b w:val="0"/>
                <w:i/>
                <w:color w:val="800080"/>
              </w:rPr>
              <w:t xml:space="preserve">. </w:t>
            </w:r>
            <w:r>
              <w:rPr>
                <w:b w:val="0"/>
              </w:rPr>
              <w:t xml:space="preserve">Номер приводится арабскими цифрами. </w:t>
            </w:r>
          </w:p>
          <w:p w:rsidR="009E795F" w:rsidRDefault="009E795F">
            <w:pPr>
              <w:pStyle w:val="af3"/>
              <w:ind w:left="34"/>
              <w:jc w:val="left"/>
              <w:rPr>
                <w:sz w:val="24"/>
              </w:rPr>
            </w:pPr>
          </w:p>
        </w:tc>
        <w:tc>
          <w:tcPr>
            <w:tcW w:w="3118" w:type="dxa"/>
            <w:tcBorders>
              <w:top w:val="single" w:sz="6" w:space="0" w:color="auto"/>
              <w:bottom w:val="single" w:sz="6" w:space="0" w:color="auto"/>
            </w:tcBorders>
          </w:tcPr>
          <w:p w:rsidR="009E795F" w:rsidRDefault="009E795F">
            <w:pPr>
              <w:pStyle w:val="a3"/>
              <w:rPr>
                <w:b w:val="0"/>
              </w:rPr>
            </w:pPr>
            <w:r>
              <w:rPr>
                <w:b w:val="0"/>
              </w:rPr>
              <w:t>111а – Международная м</w:t>
            </w:r>
            <w:r>
              <w:rPr>
                <w:b w:val="0"/>
              </w:rPr>
              <w:t>е</w:t>
            </w:r>
            <w:r>
              <w:rPr>
                <w:b w:val="0"/>
              </w:rPr>
              <w:t xml:space="preserve">бельная ярмарка </w:t>
            </w:r>
          </w:p>
          <w:p w:rsidR="009E795F" w:rsidRDefault="009E795F">
            <w:pPr>
              <w:pStyle w:val="a3"/>
              <w:rPr>
                <w:b w:val="0"/>
              </w:rPr>
            </w:pPr>
            <w:r>
              <w:rPr>
                <w:b w:val="0"/>
              </w:rPr>
              <w:t>111</w:t>
            </w:r>
            <w:r>
              <w:rPr>
                <w:b w:val="0"/>
                <w:lang w:val="en-US"/>
              </w:rPr>
              <w:t>n</w:t>
            </w:r>
            <w:r>
              <w:rPr>
                <w:b w:val="0"/>
              </w:rPr>
              <w:t xml:space="preserve"> – 10 </w:t>
            </w:r>
          </w:p>
          <w:p w:rsidR="009E795F" w:rsidRDefault="009E795F">
            <w:pPr>
              <w:pStyle w:val="a3"/>
              <w:rPr>
                <w:b w:val="0"/>
              </w:rPr>
            </w:pPr>
          </w:p>
          <w:p w:rsidR="009E795F" w:rsidRDefault="009E795F">
            <w:pPr>
              <w:pStyle w:val="11"/>
              <w:ind w:left="34"/>
              <w:rPr>
                <w:b/>
                <w:sz w:val="24"/>
              </w:rPr>
            </w:pPr>
            <w:r>
              <w:rPr>
                <w:sz w:val="24"/>
              </w:rPr>
              <w:t>111а – «Народная культура Сибири», научно-практический семинар</w:t>
            </w:r>
            <w:r>
              <w:rPr>
                <w:b/>
                <w:sz w:val="24"/>
              </w:rPr>
              <w:t xml:space="preserve"> </w:t>
            </w:r>
          </w:p>
          <w:p w:rsidR="009E795F" w:rsidRDefault="009E795F">
            <w:pPr>
              <w:pStyle w:val="11"/>
              <w:ind w:left="34"/>
              <w:rPr>
                <w:sz w:val="24"/>
              </w:rPr>
            </w:pPr>
            <w:r>
              <w:rPr>
                <w:sz w:val="24"/>
              </w:rPr>
              <w:t>111</w:t>
            </w:r>
            <w:r w:rsidRPr="009E795F">
              <w:rPr>
                <w:sz w:val="24"/>
              </w:rPr>
              <w:t>е</w:t>
            </w:r>
            <w:r>
              <w:rPr>
                <w:sz w:val="24"/>
              </w:rPr>
              <w:t xml:space="preserve"> – Секция археологии и этнографии </w:t>
            </w:r>
          </w:p>
          <w:p w:rsidR="009E795F" w:rsidRDefault="009E795F">
            <w:pPr>
              <w:pStyle w:val="11"/>
              <w:ind w:left="34"/>
              <w:rPr>
                <w:sz w:val="24"/>
              </w:rPr>
            </w:pPr>
            <w:r>
              <w:rPr>
                <w:sz w:val="24"/>
              </w:rPr>
              <w:t xml:space="preserve">111с – Омск/Новосибирск </w:t>
            </w:r>
          </w:p>
          <w:p w:rsidR="009E795F" w:rsidRDefault="009E795F">
            <w:pPr>
              <w:pStyle w:val="11"/>
              <w:ind w:left="34"/>
              <w:jc w:val="both"/>
              <w:rPr>
                <w:sz w:val="24"/>
              </w:rPr>
            </w:pPr>
            <w:r>
              <w:rPr>
                <w:sz w:val="24"/>
              </w:rPr>
              <w:t>111</w:t>
            </w:r>
            <w:r>
              <w:rPr>
                <w:sz w:val="24"/>
                <w:lang w:val="en-US"/>
              </w:rPr>
              <w:t>d</w:t>
            </w:r>
            <w:r>
              <w:rPr>
                <w:sz w:val="24"/>
              </w:rPr>
              <w:t xml:space="preserve"> – 2001 </w:t>
            </w:r>
          </w:p>
          <w:p w:rsidR="009E795F" w:rsidRDefault="009E795F">
            <w:pPr>
              <w:pStyle w:val="11"/>
              <w:ind w:left="34"/>
              <w:rPr>
                <w:sz w:val="24"/>
              </w:rPr>
            </w:pPr>
            <w:r>
              <w:rPr>
                <w:sz w:val="24"/>
              </w:rPr>
              <w:t>111</w:t>
            </w:r>
            <w:r>
              <w:rPr>
                <w:sz w:val="24"/>
                <w:lang w:val="en-US"/>
              </w:rPr>
              <w:t>n</w:t>
            </w:r>
            <w:r>
              <w:rPr>
                <w:sz w:val="24"/>
              </w:rPr>
              <w:t xml:space="preserve"> – 10 </w:t>
            </w:r>
          </w:p>
          <w:p w:rsidR="009E795F" w:rsidRDefault="009E795F">
            <w:pPr>
              <w:pStyle w:val="a3"/>
              <w:rPr>
                <w:b w:val="0"/>
              </w:rPr>
            </w:pPr>
            <w:r>
              <w:rPr>
                <w:b w:val="0"/>
              </w:rPr>
              <w:t>111</w:t>
            </w:r>
            <w:r>
              <w:rPr>
                <w:b w:val="0"/>
                <w:lang w:val="en-US"/>
              </w:rPr>
              <w:t>n</w:t>
            </w:r>
            <w:r>
              <w:rPr>
                <w:b w:val="0"/>
              </w:rPr>
              <w:t xml:space="preserve"> – 3 </w:t>
            </w:r>
          </w:p>
          <w:p w:rsidR="009E795F" w:rsidRDefault="009E795F">
            <w:pPr>
              <w:pStyle w:val="a3"/>
              <w:rPr>
                <w:b w:val="0"/>
              </w:rPr>
            </w:pPr>
          </w:p>
        </w:tc>
        <w:tc>
          <w:tcPr>
            <w:tcW w:w="708" w:type="dxa"/>
            <w:tcBorders>
              <w:top w:val="single" w:sz="6" w:space="0" w:color="auto"/>
              <w:bottom w:val="single" w:sz="6" w:space="0" w:color="auto"/>
            </w:tcBorders>
          </w:tcPr>
          <w:p w:rsidR="009E795F" w:rsidRDefault="009E795F">
            <w:pPr>
              <w:pStyle w:val="11"/>
              <w:ind w:left="34"/>
              <w:jc w:val="both"/>
              <w:rPr>
                <w:sz w:val="24"/>
              </w:rPr>
            </w:pPr>
          </w:p>
        </w:tc>
      </w:tr>
    </w:tbl>
    <w:p w:rsidR="009E795F" w:rsidRDefault="009E795F">
      <w:pPr>
        <w:pStyle w:val="81"/>
        <w:keepNext w:val="0"/>
        <w:outlineLvl w:val="9"/>
      </w:pP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7"/>
        <w:gridCol w:w="2268"/>
        <w:gridCol w:w="709"/>
        <w:gridCol w:w="7655"/>
        <w:gridCol w:w="3118"/>
        <w:gridCol w:w="708"/>
      </w:tblGrid>
      <w:tr w:rsidR="009E795F">
        <w:trPr>
          <w:cantSplit/>
        </w:trPr>
        <w:tc>
          <w:tcPr>
            <w:tcW w:w="15025" w:type="dxa"/>
            <w:gridSpan w:val="6"/>
          </w:tcPr>
          <w:p w:rsidR="009E795F" w:rsidRDefault="009E795F">
            <w:pPr>
              <w:pStyle w:val="2"/>
              <w:jc w:val="left"/>
              <w:rPr>
                <w:i/>
                <w:color w:val="000000"/>
              </w:rPr>
            </w:pPr>
            <w:r>
              <w:rPr>
                <w:i/>
                <w:color w:val="808000"/>
              </w:rPr>
              <w:lastRenderedPageBreak/>
              <w:t xml:space="preserve"> </w:t>
            </w:r>
            <w:bookmarkStart w:id="16" w:name="_Toc80155769"/>
            <w:r>
              <w:rPr>
                <w:i/>
              </w:rPr>
              <w:t xml:space="preserve">Поле 245 – </w:t>
            </w:r>
            <w:bookmarkStart w:id="17" w:name="_Hlt54070319"/>
            <w:bookmarkEnd w:id="17"/>
            <w:r>
              <w:rPr>
                <w:i/>
                <w:color w:val="000000"/>
              </w:rPr>
              <w:t>Заглавие</w:t>
            </w:r>
            <w:bookmarkEnd w:id="16"/>
            <w:r>
              <w:rPr>
                <w:i/>
                <w:color w:val="000000"/>
              </w:rPr>
              <w:t xml:space="preserve"> </w:t>
            </w:r>
          </w:p>
          <w:p w:rsidR="009E795F" w:rsidRDefault="009E795F">
            <w:pPr>
              <w:rPr>
                <w:b/>
                <w:color w:val="000000"/>
                <w:sz w:val="28"/>
              </w:rPr>
            </w:pPr>
            <w:r>
              <w:rPr>
                <w:b/>
                <w:i/>
                <w:color w:val="000000"/>
                <w:sz w:val="28"/>
              </w:rPr>
              <w:t>Поле является строго обязательным. Поле неповторяемое</w:t>
            </w:r>
            <w:r>
              <w:rPr>
                <w:b/>
                <w:color w:val="000000"/>
                <w:sz w:val="28"/>
              </w:rPr>
              <w:t xml:space="preserve">. </w:t>
            </w:r>
          </w:p>
          <w:p w:rsidR="009E795F" w:rsidRDefault="009E795F">
            <w:pPr>
              <w:pStyle w:val="a3"/>
              <w:rPr>
                <w:i/>
                <w:color w:val="000000"/>
              </w:rPr>
            </w:pPr>
            <w:r>
              <w:rPr>
                <w:i/>
                <w:color w:val="000000"/>
              </w:rPr>
              <w:t xml:space="preserve">В </w:t>
            </w:r>
            <w:proofErr w:type="gramStart"/>
            <w:r>
              <w:rPr>
                <w:i/>
                <w:color w:val="000000"/>
              </w:rPr>
              <w:t>подполях</w:t>
            </w:r>
            <w:proofErr w:type="gramEnd"/>
            <w:r>
              <w:rPr>
                <w:i/>
                <w:color w:val="000000"/>
              </w:rPr>
              <w:t xml:space="preserve"> данного поля отражается основное заглавие статьи и относящиеся к нему сведения.</w:t>
            </w:r>
          </w:p>
          <w:p w:rsidR="009E795F" w:rsidRDefault="009E795F">
            <w:pPr>
              <w:pStyle w:val="a3"/>
              <w:rPr>
                <w:i/>
                <w:color w:val="000000"/>
              </w:rPr>
            </w:pPr>
            <w:r>
              <w:rPr>
                <w:i/>
                <w:color w:val="000000"/>
              </w:rPr>
              <w:t xml:space="preserve">Внесение сведений в поле регламентирует ГОСТ 7.1-2003, пункт 5.2 </w:t>
            </w:r>
          </w:p>
          <w:p w:rsidR="009E795F" w:rsidRDefault="009E795F">
            <w:pPr>
              <w:pStyle w:val="a3"/>
              <w:rPr>
                <w:color w:val="000000"/>
              </w:rPr>
            </w:pPr>
          </w:p>
        </w:tc>
      </w:tr>
      <w:tr w:rsidR="009E795F">
        <w:trPr>
          <w:cantSplit/>
        </w:trPr>
        <w:tc>
          <w:tcPr>
            <w:tcW w:w="567" w:type="dxa"/>
          </w:tcPr>
          <w:p w:rsidR="009E795F" w:rsidRDefault="00D16DC5">
            <w:pPr>
              <w:pStyle w:val="41"/>
              <w:rPr>
                <w:color w:val="auto"/>
              </w:rPr>
            </w:pPr>
            <w:r>
              <w:rPr>
                <w:color w:val="auto"/>
              </w:rPr>
              <w:t>47</w:t>
            </w:r>
            <w:r w:rsidR="009E795F">
              <w:rPr>
                <w:color w:val="auto"/>
              </w:rPr>
              <w:t>.</w:t>
            </w:r>
          </w:p>
        </w:tc>
        <w:tc>
          <w:tcPr>
            <w:tcW w:w="2268" w:type="dxa"/>
          </w:tcPr>
          <w:p w:rsidR="009E795F" w:rsidRDefault="009E795F">
            <w:pPr>
              <w:pStyle w:val="11"/>
              <w:rPr>
                <w:b/>
                <w:sz w:val="24"/>
              </w:rPr>
            </w:pPr>
            <w:r>
              <w:rPr>
                <w:b/>
                <w:sz w:val="24"/>
              </w:rPr>
              <w:t>Является ли о</w:t>
            </w:r>
            <w:r>
              <w:rPr>
                <w:b/>
                <w:sz w:val="24"/>
              </w:rPr>
              <w:t>с</w:t>
            </w:r>
            <w:r>
              <w:rPr>
                <w:b/>
                <w:sz w:val="24"/>
              </w:rPr>
              <w:t xml:space="preserve">новное заглавие точкой доступа </w:t>
            </w:r>
            <w:r>
              <w:rPr>
                <w:b/>
                <w:sz w:val="22"/>
              </w:rPr>
              <w:t>(И)</w:t>
            </w:r>
          </w:p>
        </w:tc>
        <w:tc>
          <w:tcPr>
            <w:tcW w:w="709" w:type="dxa"/>
          </w:tcPr>
          <w:p w:rsidR="009E795F" w:rsidRDefault="009E795F">
            <w:pPr>
              <w:pStyle w:val="11"/>
              <w:ind w:left="-108" w:right="-108"/>
              <w:jc w:val="center"/>
              <w:rPr>
                <w:b/>
                <w:color w:val="FF0000"/>
                <w:sz w:val="24"/>
              </w:rPr>
            </w:pPr>
            <w:r>
              <w:rPr>
                <w:b/>
                <w:color w:val="FF0000"/>
                <w:sz w:val="24"/>
              </w:rPr>
              <w:t>245-1</w:t>
            </w:r>
          </w:p>
        </w:tc>
        <w:tc>
          <w:tcPr>
            <w:tcW w:w="7655" w:type="dxa"/>
          </w:tcPr>
          <w:p w:rsidR="009E795F" w:rsidRDefault="009E795F">
            <w:pPr>
              <w:pStyle w:val="a3"/>
              <w:ind w:left="34"/>
              <w:rPr>
                <w:b w:val="0"/>
                <w:color w:val="000000"/>
              </w:rPr>
            </w:pPr>
            <w:r>
              <w:rPr>
                <w:color w:val="000000"/>
              </w:rPr>
              <w:t>Первый индикатора поля 245</w:t>
            </w:r>
            <w:r>
              <w:rPr>
                <w:b w:val="0"/>
                <w:color w:val="000000"/>
              </w:rPr>
              <w:t xml:space="preserve">. </w:t>
            </w:r>
          </w:p>
          <w:p w:rsidR="009E795F" w:rsidRDefault="009E795F">
            <w:pPr>
              <w:pStyle w:val="a3"/>
              <w:ind w:left="34"/>
              <w:rPr>
                <w:b w:val="0"/>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Всегда значение «1». </w:t>
            </w:r>
          </w:p>
        </w:tc>
        <w:tc>
          <w:tcPr>
            <w:tcW w:w="3118" w:type="dxa"/>
          </w:tcPr>
          <w:p w:rsidR="009E795F" w:rsidRDefault="009E795F">
            <w:pPr>
              <w:pStyle w:val="aa"/>
              <w:jc w:val="both"/>
              <w:rPr>
                <w:rFonts w:ascii="Times New Roman" w:hAnsi="Times New Roman"/>
                <w:sz w:val="24"/>
              </w:rPr>
            </w:pPr>
            <w:r>
              <w:rPr>
                <w:rFonts w:ascii="Times New Roman" w:hAnsi="Times New Roman"/>
                <w:sz w:val="24"/>
              </w:rPr>
              <w:t xml:space="preserve">245-1 – 1 </w:t>
            </w:r>
          </w:p>
        </w:tc>
        <w:tc>
          <w:tcPr>
            <w:tcW w:w="708" w:type="dxa"/>
          </w:tcPr>
          <w:p w:rsidR="009E795F" w:rsidRDefault="009E795F">
            <w:pPr>
              <w:pStyle w:val="a3"/>
              <w:rPr>
                <w:b w:val="0"/>
              </w:rPr>
            </w:pPr>
            <w:r>
              <w:rPr>
                <w:b w:val="0"/>
              </w:rPr>
              <w:t>1.1-16.1</w:t>
            </w:r>
          </w:p>
        </w:tc>
      </w:tr>
      <w:tr w:rsidR="009E795F">
        <w:trPr>
          <w:cantSplit/>
        </w:trPr>
        <w:tc>
          <w:tcPr>
            <w:tcW w:w="567" w:type="dxa"/>
          </w:tcPr>
          <w:p w:rsidR="009E795F" w:rsidRDefault="00D16DC5">
            <w:pPr>
              <w:pStyle w:val="41"/>
              <w:rPr>
                <w:color w:val="auto"/>
              </w:rPr>
            </w:pPr>
            <w:r>
              <w:rPr>
                <w:color w:val="auto"/>
              </w:rPr>
              <w:t>48</w:t>
            </w:r>
            <w:r w:rsidR="009E795F">
              <w:rPr>
                <w:color w:val="auto"/>
              </w:rPr>
              <w:t>.</w:t>
            </w:r>
          </w:p>
        </w:tc>
        <w:tc>
          <w:tcPr>
            <w:tcW w:w="2268" w:type="dxa"/>
          </w:tcPr>
          <w:p w:rsidR="009E795F" w:rsidRDefault="009E795F">
            <w:pPr>
              <w:pStyle w:val="51"/>
            </w:pPr>
            <w:r>
              <w:t>Незначащие си</w:t>
            </w:r>
            <w:r>
              <w:t>м</w:t>
            </w:r>
            <w:r>
              <w:t xml:space="preserve">волы </w:t>
            </w:r>
            <w:r>
              <w:rPr>
                <w:sz w:val="22"/>
              </w:rPr>
              <w:t>(И)</w:t>
            </w:r>
          </w:p>
        </w:tc>
        <w:tc>
          <w:tcPr>
            <w:tcW w:w="709" w:type="dxa"/>
          </w:tcPr>
          <w:p w:rsidR="009E795F" w:rsidRDefault="009E795F">
            <w:pPr>
              <w:pStyle w:val="11"/>
              <w:ind w:left="-108" w:right="-108"/>
              <w:jc w:val="center"/>
              <w:rPr>
                <w:b/>
                <w:color w:val="FF0000"/>
                <w:sz w:val="24"/>
              </w:rPr>
            </w:pPr>
            <w:r>
              <w:rPr>
                <w:b/>
                <w:color w:val="FF0000"/>
                <w:sz w:val="24"/>
              </w:rPr>
              <w:t>245-2</w:t>
            </w:r>
          </w:p>
        </w:tc>
        <w:tc>
          <w:tcPr>
            <w:tcW w:w="7655" w:type="dxa"/>
          </w:tcPr>
          <w:p w:rsidR="009E795F" w:rsidRDefault="009E795F">
            <w:pPr>
              <w:pStyle w:val="af3"/>
              <w:jc w:val="left"/>
              <w:rPr>
                <w:b w:val="0"/>
                <w:color w:val="FF0000"/>
                <w:sz w:val="24"/>
              </w:rPr>
            </w:pPr>
            <w:r>
              <w:rPr>
                <w:color w:val="000000"/>
                <w:sz w:val="24"/>
              </w:rPr>
              <w:t>Второй индикатора поля 245</w:t>
            </w:r>
            <w:r>
              <w:rPr>
                <w:b w:val="0"/>
                <w:color w:val="000000"/>
                <w:sz w:val="24"/>
              </w:rPr>
              <w:t xml:space="preserve">. </w:t>
            </w:r>
            <w:r>
              <w:rPr>
                <w:color w:val="FF0000"/>
                <w:sz w:val="24"/>
              </w:rPr>
              <w:t xml:space="preserve">Индикатор обязателен. Заполнение контролируется фильтром. </w:t>
            </w:r>
          </w:p>
          <w:p w:rsidR="009E795F" w:rsidRDefault="009E795F">
            <w:pPr>
              <w:pStyle w:val="af3"/>
              <w:jc w:val="left"/>
              <w:rPr>
                <w:b w:val="0"/>
                <w:color w:val="000000"/>
                <w:sz w:val="24"/>
              </w:rPr>
            </w:pPr>
            <w:r>
              <w:rPr>
                <w:b w:val="0"/>
                <w:color w:val="000000"/>
                <w:sz w:val="24"/>
              </w:rPr>
              <w:t xml:space="preserve">Значение указывает, присутствуют ли незначащие символы в заглавии, внесенном в подполе 245а. </w:t>
            </w:r>
          </w:p>
          <w:p w:rsidR="009E795F" w:rsidRDefault="009E795F">
            <w:pPr>
              <w:pStyle w:val="af3"/>
              <w:jc w:val="left"/>
              <w:rPr>
                <w:b w:val="0"/>
                <w:sz w:val="24"/>
              </w:rPr>
            </w:pPr>
            <w:r>
              <w:rPr>
                <w:b w:val="0"/>
                <w:sz w:val="24"/>
              </w:rPr>
              <w:t>Незначащие символы используются в программных средствах для во</w:t>
            </w:r>
            <w:r>
              <w:rPr>
                <w:b w:val="0"/>
                <w:sz w:val="24"/>
              </w:rPr>
              <w:t>з</w:t>
            </w:r>
            <w:r>
              <w:rPr>
                <w:b w:val="0"/>
                <w:sz w:val="24"/>
              </w:rPr>
              <w:t xml:space="preserve">можности расположения заглавий в алфавитном порядке. В </w:t>
            </w:r>
            <w:proofErr w:type="gramStart"/>
            <w:r>
              <w:rPr>
                <w:b w:val="0"/>
                <w:sz w:val="24"/>
              </w:rPr>
              <w:t>индикаторе</w:t>
            </w:r>
            <w:proofErr w:type="gramEnd"/>
            <w:r>
              <w:rPr>
                <w:b w:val="0"/>
                <w:sz w:val="24"/>
              </w:rPr>
              <w:t xml:space="preserve"> указывается, сколько символов следует не учитывать при сортировке заглавия по алфавиту. Эти символы отбрасываются при построении п</w:t>
            </w:r>
            <w:r>
              <w:rPr>
                <w:b w:val="0"/>
                <w:sz w:val="24"/>
              </w:rPr>
              <w:t>о</w:t>
            </w:r>
            <w:r>
              <w:rPr>
                <w:b w:val="0"/>
                <w:sz w:val="24"/>
              </w:rPr>
              <w:t xml:space="preserve">исковой таблицы заглавий. </w:t>
            </w:r>
          </w:p>
          <w:p w:rsidR="009E795F" w:rsidRDefault="009E795F">
            <w:pPr>
              <w:pStyle w:val="af3"/>
              <w:jc w:val="left"/>
              <w:rPr>
                <w:b w:val="0"/>
                <w:sz w:val="24"/>
              </w:rPr>
            </w:pPr>
            <w:r>
              <w:rPr>
                <w:b w:val="0"/>
                <w:sz w:val="24"/>
              </w:rPr>
              <w:t xml:space="preserve">В </w:t>
            </w:r>
            <w:proofErr w:type="gramStart"/>
            <w:r>
              <w:rPr>
                <w:b w:val="0"/>
                <w:sz w:val="24"/>
              </w:rPr>
              <w:t>индикаторе</w:t>
            </w:r>
            <w:proofErr w:type="gramEnd"/>
            <w:r>
              <w:rPr>
                <w:b w:val="0"/>
                <w:sz w:val="24"/>
              </w:rPr>
              <w:t xml:space="preserve"> указываются число знаков, имеющихся перед заглавием. К ним относятся определенные и неопределенные артикли, знаки пр</w:t>
            </w:r>
            <w:r>
              <w:rPr>
                <w:b w:val="0"/>
                <w:sz w:val="24"/>
              </w:rPr>
              <w:t>е</w:t>
            </w:r>
            <w:r>
              <w:rPr>
                <w:b w:val="0"/>
                <w:sz w:val="24"/>
              </w:rPr>
              <w:t>пинания, диакритические знаки, пробелы перед первой буквой заглавия и др.</w:t>
            </w:r>
          </w:p>
          <w:p w:rsidR="009E795F" w:rsidRDefault="009E795F">
            <w:pPr>
              <w:pStyle w:val="af3"/>
              <w:jc w:val="left"/>
              <w:rPr>
                <w:b w:val="0"/>
                <w:sz w:val="24"/>
              </w:rPr>
            </w:pPr>
          </w:p>
          <w:p w:rsidR="009E795F" w:rsidRDefault="009E795F">
            <w:pPr>
              <w:pStyle w:val="a3"/>
              <w:ind w:left="34"/>
              <w:jc w:val="left"/>
              <w:rPr>
                <w:b w:val="0"/>
              </w:rPr>
            </w:pPr>
            <w:r>
              <w:rPr>
                <w:b w:val="0"/>
              </w:rPr>
              <w:t>Если в заглавии статьи незначащие символы отсутствуют, то в индик</w:t>
            </w:r>
            <w:r>
              <w:rPr>
                <w:b w:val="0"/>
              </w:rPr>
              <w:t>а</w:t>
            </w:r>
            <w:r>
              <w:rPr>
                <w:b w:val="0"/>
              </w:rPr>
              <w:t xml:space="preserve">тор заносится значение 0. </w:t>
            </w:r>
          </w:p>
          <w:p w:rsidR="009E795F" w:rsidRDefault="009E795F">
            <w:pPr>
              <w:pStyle w:val="a3"/>
              <w:ind w:left="34"/>
              <w:jc w:val="left"/>
              <w:rPr>
                <w:b w:val="0"/>
                <w:color w:val="000000"/>
              </w:rPr>
            </w:pPr>
            <w:r>
              <w:rPr>
                <w:b w:val="0"/>
              </w:rPr>
              <w:t>Если индикатор остался незаполненным, то фильтр автоматически пр</w:t>
            </w:r>
            <w:r>
              <w:rPr>
                <w:b w:val="0"/>
              </w:rPr>
              <w:t>о</w:t>
            </w:r>
            <w:r>
              <w:rPr>
                <w:b w:val="0"/>
              </w:rPr>
              <w:t xml:space="preserve">ставляет «0». </w:t>
            </w:r>
          </w:p>
          <w:p w:rsidR="009E795F" w:rsidRDefault="009E795F">
            <w:pPr>
              <w:pStyle w:val="a3"/>
              <w:rPr>
                <w:b w:val="0"/>
              </w:rPr>
            </w:pPr>
          </w:p>
        </w:tc>
        <w:tc>
          <w:tcPr>
            <w:tcW w:w="3118" w:type="dxa"/>
          </w:tcPr>
          <w:p w:rsidR="009E795F" w:rsidRDefault="009E795F">
            <w:pPr>
              <w:pStyle w:val="a3"/>
              <w:jc w:val="left"/>
            </w:pPr>
            <w:r>
              <w:t>Заглавие статьи: "... П</w:t>
            </w:r>
            <w:r>
              <w:t>о</w:t>
            </w:r>
            <w:r>
              <w:t>ражения Советского Со</w:t>
            </w:r>
            <w:r>
              <w:t>ю</w:t>
            </w:r>
            <w:r>
              <w:t xml:space="preserve">за не было". </w:t>
            </w:r>
          </w:p>
          <w:p w:rsidR="009E795F" w:rsidRDefault="009E795F">
            <w:pPr>
              <w:pStyle w:val="a3"/>
              <w:rPr>
                <w:b w:val="0"/>
              </w:rPr>
            </w:pPr>
            <w:r>
              <w:rPr>
                <w:b w:val="0"/>
              </w:rPr>
              <w:t xml:space="preserve">245-2 – 5 </w:t>
            </w:r>
          </w:p>
          <w:p w:rsidR="009E795F" w:rsidRDefault="009E795F">
            <w:pPr>
              <w:pStyle w:val="a3"/>
              <w:jc w:val="left"/>
              <w:rPr>
                <w:b w:val="0"/>
              </w:rPr>
            </w:pPr>
            <w:r>
              <w:rPr>
                <w:b w:val="0"/>
              </w:rPr>
              <w:t>Заглавие статьи содержит 5 незначащих символов: к</w:t>
            </w:r>
            <w:r>
              <w:rPr>
                <w:b w:val="0"/>
              </w:rPr>
              <w:t>а</w:t>
            </w:r>
            <w:r>
              <w:rPr>
                <w:b w:val="0"/>
              </w:rPr>
              <w:t>вычки, три знака многот</w:t>
            </w:r>
            <w:r>
              <w:rPr>
                <w:b w:val="0"/>
              </w:rPr>
              <w:t>о</w:t>
            </w:r>
            <w:r>
              <w:rPr>
                <w:b w:val="0"/>
              </w:rPr>
              <w:t xml:space="preserve">чия и пробел </w:t>
            </w:r>
          </w:p>
          <w:p w:rsidR="009E795F" w:rsidRDefault="009E795F">
            <w:pPr>
              <w:pStyle w:val="a3"/>
              <w:jc w:val="left"/>
              <w:rPr>
                <w:lang w:val="en-US"/>
              </w:rPr>
            </w:pPr>
            <w:r>
              <w:t>Заглавие</w:t>
            </w:r>
            <w:r>
              <w:rPr>
                <w:lang w:val="en-US"/>
              </w:rPr>
              <w:t xml:space="preserve"> </w:t>
            </w:r>
            <w:r>
              <w:t>статьи</w:t>
            </w:r>
            <w:r>
              <w:rPr>
                <w:lang w:val="en-US"/>
              </w:rPr>
              <w:t xml:space="preserve">: "The Miracle" by </w:t>
            </w:r>
            <w:proofErr w:type="spellStart"/>
            <w:r>
              <w:rPr>
                <w:lang w:val="en-US"/>
              </w:rPr>
              <w:t>Boriss</w:t>
            </w:r>
            <w:proofErr w:type="spellEnd"/>
            <w:r>
              <w:rPr>
                <w:lang w:val="en-US"/>
              </w:rPr>
              <w:t xml:space="preserve"> </w:t>
            </w:r>
            <w:proofErr w:type="spellStart"/>
            <w:r>
              <w:rPr>
                <w:lang w:val="en-US"/>
              </w:rPr>
              <w:t>Pasternake</w:t>
            </w:r>
            <w:proofErr w:type="spellEnd"/>
          </w:p>
          <w:p w:rsidR="009E795F" w:rsidRDefault="009E795F">
            <w:pPr>
              <w:pStyle w:val="a3"/>
              <w:rPr>
                <w:b w:val="0"/>
              </w:rPr>
            </w:pPr>
            <w:r>
              <w:rPr>
                <w:b w:val="0"/>
              </w:rPr>
              <w:t>245-2 – 5</w:t>
            </w:r>
          </w:p>
          <w:p w:rsidR="009E795F" w:rsidRDefault="009E795F">
            <w:pPr>
              <w:pStyle w:val="a3"/>
              <w:jc w:val="left"/>
              <w:rPr>
                <w:i/>
              </w:rPr>
            </w:pPr>
            <w:r>
              <w:rPr>
                <w:b w:val="0"/>
              </w:rPr>
              <w:t>Заглавие статьи содержит 5 незначащих символов: к</w:t>
            </w:r>
            <w:r>
              <w:rPr>
                <w:b w:val="0"/>
              </w:rPr>
              <w:t>а</w:t>
            </w:r>
            <w:r>
              <w:rPr>
                <w:b w:val="0"/>
              </w:rPr>
              <w:t>вычки, три знака артикля</w:t>
            </w:r>
            <w:r>
              <w:rPr>
                <w:b w:val="0"/>
                <w:i/>
              </w:rPr>
              <w:t xml:space="preserve"> </w:t>
            </w:r>
            <w:r>
              <w:rPr>
                <w:b w:val="0"/>
              </w:rPr>
              <w:t>и</w:t>
            </w:r>
            <w:r>
              <w:rPr>
                <w:b w:val="0"/>
                <w:i/>
              </w:rPr>
              <w:t xml:space="preserve"> </w:t>
            </w:r>
            <w:r>
              <w:rPr>
                <w:b w:val="0"/>
              </w:rPr>
              <w:t xml:space="preserve">пробел. </w:t>
            </w:r>
          </w:p>
        </w:tc>
        <w:tc>
          <w:tcPr>
            <w:tcW w:w="708" w:type="dxa"/>
          </w:tcPr>
          <w:p w:rsidR="009E795F" w:rsidRDefault="009E795F">
            <w:pPr>
              <w:pStyle w:val="a3"/>
              <w:rPr>
                <w:b w:val="0"/>
              </w:rPr>
            </w:pPr>
            <w:r>
              <w:rPr>
                <w:b w:val="0"/>
              </w:rPr>
              <w:t>1.1-16.1</w:t>
            </w:r>
          </w:p>
        </w:tc>
      </w:tr>
      <w:tr w:rsidR="009E795F">
        <w:trPr>
          <w:cantSplit/>
          <w:trHeight w:val="10338"/>
        </w:trPr>
        <w:tc>
          <w:tcPr>
            <w:tcW w:w="567" w:type="dxa"/>
          </w:tcPr>
          <w:p w:rsidR="009E795F" w:rsidRDefault="00D16DC5" w:rsidP="009674D4">
            <w:pPr>
              <w:pStyle w:val="41"/>
              <w:rPr>
                <w:color w:val="auto"/>
              </w:rPr>
            </w:pPr>
            <w:r>
              <w:rPr>
                <w:color w:val="auto"/>
              </w:rPr>
              <w:lastRenderedPageBreak/>
              <w:t>49</w:t>
            </w:r>
            <w:r w:rsidR="009E795F">
              <w:rPr>
                <w:color w:val="auto"/>
              </w:rPr>
              <w:t xml:space="preserve">. </w:t>
            </w:r>
          </w:p>
        </w:tc>
        <w:tc>
          <w:tcPr>
            <w:tcW w:w="2268" w:type="dxa"/>
          </w:tcPr>
          <w:p w:rsidR="009E795F" w:rsidRDefault="009E795F">
            <w:pPr>
              <w:pStyle w:val="61"/>
              <w:rPr>
                <w:color w:val="auto"/>
              </w:rPr>
            </w:pPr>
            <w:r>
              <w:rPr>
                <w:color w:val="auto"/>
              </w:rPr>
              <w:t xml:space="preserve">Заглавие </w:t>
            </w:r>
            <w:r>
              <w:rPr>
                <w:color w:val="auto"/>
                <w:sz w:val="22"/>
              </w:rPr>
              <w:t>(НПП)</w:t>
            </w:r>
          </w:p>
        </w:tc>
        <w:tc>
          <w:tcPr>
            <w:tcW w:w="709" w:type="dxa"/>
          </w:tcPr>
          <w:p w:rsidR="009E795F" w:rsidRDefault="009E795F">
            <w:pPr>
              <w:pStyle w:val="11"/>
              <w:ind w:left="-108" w:right="-108"/>
              <w:jc w:val="center"/>
              <w:rPr>
                <w:b/>
                <w:color w:val="FF0000"/>
                <w:sz w:val="24"/>
              </w:rPr>
            </w:pPr>
            <w:r>
              <w:rPr>
                <w:b/>
                <w:color w:val="FF0000"/>
                <w:sz w:val="24"/>
              </w:rPr>
              <w:t>245</w:t>
            </w:r>
            <w:r>
              <w:rPr>
                <w:b/>
                <w:color w:val="FF0000"/>
                <w:sz w:val="24"/>
                <w:lang w:val="en-US"/>
              </w:rPr>
              <w:t>a</w:t>
            </w:r>
          </w:p>
        </w:tc>
        <w:tc>
          <w:tcPr>
            <w:tcW w:w="7655" w:type="dxa"/>
          </w:tcPr>
          <w:p w:rsidR="009E795F" w:rsidRDefault="009E795F">
            <w:pPr>
              <w:pStyle w:val="a3"/>
              <w:ind w:left="34"/>
              <w:rPr>
                <w:color w:val="000000"/>
              </w:rPr>
            </w:pPr>
            <w:r>
              <w:rPr>
                <w:color w:val="FF0000"/>
              </w:rPr>
              <w:t xml:space="preserve">Подполе обязательное. </w:t>
            </w:r>
            <w:r>
              <w:rPr>
                <w:color w:val="000000"/>
              </w:rPr>
              <w:t xml:space="preserve">Подполе неповторяемое. </w:t>
            </w:r>
          </w:p>
          <w:p w:rsidR="00D87E9B" w:rsidRDefault="009E795F">
            <w:pPr>
              <w:pStyle w:val="af3"/>
              <w:ind w:left="34"/>
              <w:jc w:val="left"/>
              <w:rPr>
                <w:b w:val="0"/>
                <w:sz w:val="24"/>
              </w:rPr>
            </w:pPr>
            <w:r>
              <w:rPr>
                <w:b w:val="0"/>
                <w:sz w:val="24"/>
              </w:rPr>
              <w:t xml:space="preserve">Внесение сведений в подполе </w:t>
            </w:r>
            <w:r w:rsidR="00D87E9B">
              <w:rPr>
                <w:b w:val="0"/>
                <w:sz w:val="24"/>
              </w:rPr>
              <w:t xml:space="preserve">регламентирует ГОСТ </w:t>
            </w:r>
            <w:proofErr w:type="gramStart"/>
            <w:r w:rsidR="00D87E9B">
              <w:rPr>
                <w:b w:val="0"/>
                <w:sz w:val="24"/>
              </w:rPr>
              <w:t>Р</w:t>
            </w:r>
            <w:proofErr w:type="gramEnd"/>
            <w:r w:rsidR="00D87E9B">
              <w:rPr>
                <w:b w:val="0"/>
                <w:sz w:val="24"/>
              </w:rPr>
              <w:t xml:space="preserve"> 7.0.100-2018, пункт 5.2.3.</w:t>
            </w:r>
          </w:p>
          <w:p w:rsidR="009E795F" w:rsidRDefault="009E795F">
            <w:pPr>
              <w:pStyle w:val="af3"/>
              <w:ind w:left="34"/>
              <w:jc w:val="left"/>
              <w:rPr>
                <w:b w:val="0"/>
                <w:sz w:val="24"/>
              </w:rPr>
            </w:pPr>
            <w:r>
              <w:rPr>
                <w:b w:val="0"/>
                <w:sz w:val="24"/>
              </w:rPr>
              <w:t xml:space="preserve">Подполе содержит основное заглавие. В </w:t>
            </w:r>
            <w:proofErr w:type="gramStart"/>
            <w:r>
              <w:rPr>
                <w:b w:val="0"/>
                <w:sz w:val="24"/>
              </w:rPr>
              <w:t>качестве</w:t>
            </w:r>
            <w:proofErr w:type="gramEnd"/>
            <w:r>
              <w:rPr>
                <w:b w:val="0"/>
                <w:sz w:val="24"/>
              </w:rPr>
              <w:t xml:space="preserve"> основного заглавия приводится заглавие (название) статьи. </w:t>
            </w:r>
          </w:p>
          <w:p w:rsidR="009E795F" w:rsidRDefault="009E795F">
            <w:pPr>
              <w:pStyle w:val="af3"/>
              <w:ind w:left="34"/>
              <w:jc w:val="left"/>
              <w:rPr>
                <w:sz w:val="24"/>
              </w:rPr>
            </w:pPr>
            <w:r>
              <w:rPr>
                <w:sz w:val="24"/>
              </w:rPr>
              <w:t>Основное заглавие приводится полностью в том виде и в той п</w:t>
            </w:r>
            <w:r>
              <w:rPr>
                <w:sz w:val="24"/>
              </w:rPr>
              <w:t>о</w:t>
            </w:r>
            <w:r>
              <w:rPr>
                <w:sz w:val="24"/>
              </w:rPr>
              <w:t xml:space="preserve">следовательности, как оно дано в публикации, с сохранением имеющихся знаков препинания. </w:t>
            </w:r>
          </w:p>
          <w:p w:rsidR="009E795F" w:rsidRDefault="009E795F">
            <w:pPr>
              <w:pStyle w:val="af3"/>
              <w:ind w:left="34"/>
              <w:jc w:val="left"/>
              <w:rPr>
                <w:b w:val="0"/>
                <w:sz w:val="24"/>
              </w:rPr>
            </w:pPr>
            <w:r>
              <w:rPr>
                <w:b w:val="0"/>
                <w:sz w:val="24"/>
              </w:rPr>
              <w:t>При отсутствии в заглавии знаков препинания между фразами они о</w:t>
            </w:r>
            <w:r>
              <w:rPr>
                <w:b w:val="0"/>
                <w:sz w:val="24"/>
              </w:rPr>
              <w:t>т</w:t>
            </w:r>
            <w:r>
              <w:rPr>
                <w:b w:val="0"/>
                <w:sz w:val="24"/>
              </w:rPr>
              <w:t xml:space="preserve">деляются друг от друга точкой.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Указанные в статье хронологические и географические данные, связа</w:t>
            </w:r>
            <w:r>
              <w:rPr>
                <w:b w:val="0"/>
                <w:sz w:val="24"/>
              </w:rPr>
              <w:t>н</w:t>
            </w:r>
            <w:r>
              <w:rPr>
                <w:b w:val="0"/>
                <w:sz w:val="24"/>
              </w:rPr>
              <w:t xml:space="preserve">ные по смыслу с основным заглавием, </w:t>
            </w:r>
            <w:proofErr w:type="gramStart"/>
            <w:r>
              <w:rPr>
                <w:b w:val="0"/>
                <w:sz w:val="24"/>
              </w:rPr>
              <w:t>приводятся после основного з</w:t>
            </w:r>
            <w:r>
              <w:rPr>
                <w:b w:val="0"/>
                <w:sz w:val="24"/>
              </w:rPr>
              <w:t>а</w:t>
            </w:r>
            <w:r>
              <w:rPr>
                <w:b w:val="0"/>
                <w:sz w:val="24"/>
              </w:rPr>
              <w:t>главия и отделяются</w:t>
            </w:r>
            <w:proofErr w:type="gramEnd"/>
            <w:r>
              <w:rPr>
                <w:b w:val="0"/>
                <w:sz w:val="24"/>
              </w:rPr>
              <w:t xml:space="preserve"> от него запятой, если перед ними не проставлены другие знаки препинания (скобки, точка, многоточие и т. п.). </w:t>
            </w: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 xml:space="preserve">В сложном </w:t>
            </w:r>
            <w:proofErr w:type="gramStart"/>
            <w:r>
              <w:rPr>
                <w:b w:val="0"/>
                <w:sz w:val="24"/>
              </w:rPr>
              <w:t>заглавии</w:t>
            </w:r>
            <w:proofErr w:type="gramEnd"/>
            <w:r>
              <w:rPr>
                <w:b w:val="0"/>
                <w:sz w:val="24"/>
              </w:rPr>
              <w:t>, включающем в себя основное заглавие и завис</w:t>
            </w:r>
            <w:r>
              <w:rPr>
                <w:b w:val="0"/>
                <w:sz w:val="24"/>
              </w:rPr>
              <w:t>и</w:t>
            </w:r>
            <w:r>
              <w:rPr>
                <w:b w:val="0"/>
                <w:sz w:val="24"/>
              </w:rPr>
              <w:t xml:space="preserve">мое заглавие, всегда присутствует точка. </w:t>
            </w:r>
          </w:p>
          <w:p w:rsidR="009E795F" w:rsidRDefault="009E795F">
            <w:pPr>
              <w:pStyle w:val="af3"/>
              <w:ind w:left="34"/>
              <w:jc w:val="left"/>
              <w:rPr>
                <w:b w:val="0"/>
                <w:sz w:val="24"/>
              </w:rPr>
            </w:pPr>
            <w:r>
              <w:rPr>
                <w:b w:val="0"/>
                <w:sz w:val="24"/>
              </w:rPr>
              <w:t xml:space="preserve">Зависимое заглавие можно определить следующим образом: оно всегда является составной частью, разделом основного заглавия. </w:t>
            </w:r>
          </w:p>
          <w:p w:rsidR="009E795F" w:rsidRDefault="009E795F">
            <w:pPr>
              <w:pStyle w:val="af3"/>
              <w:ind w:left="34"/>
              <w:jc w:val="left"/>
              <w:rPr>
                <w:b w:val="0"/>
                <w:sz w:val="24"/>
              </w:rPr>
            </w:pPr>
            <w:r>
              <w:rPr>
                <w:b w:val="0"/>
                <w:sz w:val="24"/>
              </w:rPr>
              <w:t xml:space="preserve">Зависимое заглавие повторяется в подполе </w:t>
            </w:r>
            <w:r w:rsidRPr="009E795F">
              <w:rPr>
                <w:b w:val="0"/>
                <w:sz w:val="24"/>
              </w:rPr>
              <w:t>246</w:t>
            </w:r>
            <w:r>
              <w:rPr>
                <w:b w:val="0"/>
                <w:sz w:val="24"/>
              </w:rPr>
              <w:t xml:space="preserve">а. </w:t>
            </w: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color w:val="000000"/>
                <w:sz w:val="24"/>
              </w:rPr>
            </w:pPr>
          </w:p>
        </w:tc>
        <w:tc>
          <w:tcPr>
            <w:tcW w:w="3118" w:type="dxa"/>
          </w:tcPr>
          <w:p w:rsidR="009E795F" w:rsidRDefault="009E795F">
            <w:pPr>
              <w:pStyle w:val="21"/>
              <w:jc w:val="left"/>
            </w:pPr>
            <w:r>
              <w:t>245</w:t>
            </w:r>
            <w:r>
              <w:rPr>
                <w:lang w:val="en-US"/>
              </w:rPr>
              <w:t>a</w:t>
            </w:r>
            <w:r>
              <w:t xml:space="preserve"> – Сталин и «дело вр</w:t>
            </w:r>
            <w:r>
              <w:t>а</w:t>
            </w:r>
            <w:r>
              <w:t>чей»</w:t>
            </w:r>
          </w:p>
          <w:p w:rsidR="009E795F" w:rsidRDefault="009E795F">
            <w:pPr>
              <w:pStyle w:val="21"/>
              <w:jc w:val="left"/>
            </w:pPr>
            <w:r>
              <w:t>245</w:t>
            </w:r>
            <w:r>
              <w:rPr>
                <w:lang w:val="en-US"/>
              </w:rPr>
              <w:t>a</w:t>
            </w:r>
            <w:r>
              <w:t xml:space="preserve"> – Историческая с</w:t>
            </w:r>
            <w:r>
              <w:t>о</w:t>
            </w:r>
            <w:r>
              <w:t>циология: проблемы и пе</w:t>
            </w:r>
            <w:r>
              <w:t>р</w:t>
            </w:r>
            <w:r>
              <w:t xml:space="preserve">спективы </w:t>
            </w:r>
          </w:p>
          <w:p w:rsidR="009E795F" w:rsidRDefault="009E795F">
            <w:pPr>
              <w:pStyle w:val="21"/>
              <w:jc w:val="left"/>
            </w:pPr>
            <w:r>
              <w:t>245</w:t>
            </w:r>
            <w:r>
              <w:rPr>
                <w:lang w:val="en-US"/>
              </w:rPr>
              <w:t>a</w:t>
            </w:r>
            <w:r>
              <w:t xml:space="preserve"> – Инновации? Инн</w:t>
            </w:r>
            <w:r>
              <w:t>о</w:t>
            </w:r>
            <w:r>
              <w:t xml:space="preserve">вации... Инновации! </w:t>
            </w:r>
          </w:p>
          <w:p w:rsidR="009E795F" w:rsidRDefault="009E795F">
            <w:pPr>
              <w:pStyle w:val="21"/>
            </w:pPr>
          </w:p>
          <w:p w:rsidR="009E795F" w:rsidRDefault="009E795F">
            <w:pPr>
              <w:pStyle w:val="21"/>
              <w:jc w:val="left"/>
            </w:pPr>
            <w:r>
              <w:t>245</w:t>
            </w:r>
            <w:r>
              <w:rPr>
                <w:lang w:val="en-US"/>
              </w:rPr>
              <w:t>a</w:t>
            </w:r>
            <w:r>
              <w:t xml:space="preserve"> – Культура. Информ</w:t>
            </w:r>
            <w:r>
              <w:t>а</w:t>
            </w:r>
            <w:r>
              <w:t xml:space="preserve">ция. Технология. </w:t>
            </w:r>
          </w:p>
          <w:p w:rsidR="009E795F" w:rsidRDefault="009E795F">
            <w:pPr>
              <w:pStyle w:val="21"/>
            </w:pPr>
          </w:p>
          <w:p w:rsidR="009E795F" w:rsidRDefault="009E795F">
            <w:pPr>
              <w:pStyle w:val="21"/>
              <w:jc w:val="left"/>
            </w:pPr>
            <w:r>
              <w:t>245а – Забастовочное дв</w:t>
            </w:r>
            <w:r>
              <w:t>и</w:t>
            </w:r>
            <w:r>
              <w:t>жение шахтеров, 1988-1991 гг.</w:t>
            </w:r>
          </w:p>
          <w:p w:rsidR="009E795F" w:rsidRDefault="009E795F">
            <w:pPr>
              <w:pStyle w:val="21"/>
              <w:jc w:val="left"/>
            </w:pPr>
            <w:r>
              <w:t xml:space="preserve">245а – Материалы второго съезда орнитологов, 22-23 мая </w:t>
            </w:r>
            <w:smartTag w:uri="urn:schemas-microsoft-com:office:smarttags" w:element="metricconverter">
              <w:smartTagPr>
                <w:attr w:name="ProductID" w:val="1992 г"/>
              </w:smartTagPr>
              <w:r>
                <w:t>1992 г</w:t>
              </w:r>
            </w:smartTag>
            <w:r>
              <w:t xml:space="preserve">., Москва </w:t>
            </w:r>
          </w:p>
          <w:p w:rsidR="009E795F" w:rsidRDefault="009E795F">
            <w:pPr>
              <w:pStyle w:val="af3"/>
              <w:ind w:left="34"/>
              <w:jc w:val="left"/>
              <w:rPr>
                <w:b w:val="0"/>
                <w:sz w:val="24"/>
              </w:rPr>
            </w:pPr>
            <w:r>
              <w:rPr>
                <w:b w:val="0"/>
                <w:sz w:val="24"/>
              </w:rPr>
              <w:t>245а – Здоровье российск</w:t>
            </w:r>
            <w:r>
              <w:rPr>
                <w:b w:val="0"/>
                <w:sz w:val="24"/>
              </w:rPr>
              <w:t>о</w:t>
            </w:r>
            <w:r>
              <w:rPr>
                <w:b w:val="0"/>
                <w:sz w:val="24"/>
              </w:rPr>
              <w:t xml:space="preserve">го населения (90-е годы) </w:t>
            </w:r>
          </w:p>
          <w:p w:rsidR="009E795F" w:rsidRDefault="009E795F">
            <w:pPr>
              <w:pStyle w:val="af3"/>
              <w:ind w:left="34"/>
              <w:jc w:val="left"/>
              <w:rPr>
                <w:b w:val="0"/>
                <w:sz w:val="24"/>
              </w:rPr>
            </w:pPr>
            <w:r>
              <w:rPr>
                <w:b w:val="0"/>
                <w:sz w:val="24"/>
              </w:rPr>
              <w:t>245а – Тезисы третьей вс</w:t>
            </w:r>
            <w:r>
              <w:rPr>
                <w:b w:val="0"/>
                <w:sz w:val="24"/>
              </w:rPr>
              <w:t>е</w:t>
            </w:r>
            <w:r>
              <w:rPr>
                <w:b w:val="0"/>
                <w:sz w:val="24"/>
              </w:rPr>
              <w:t xml:space="preserve">российской конференции педиатров (14-16 июня </w:t>
            </w:r>
            <w:smartTag w:uri="urn:schemas-microsoft-com:office:smarttags" w:element="metricconverter">
              <w:smartTagPr>
                <w:attr w:name="ProductID" w:val="2001 г"/>
              </w:smartTagPr>
              <w:r>
                <w:rPr>
                  <w:b w:val="0"/>
                  <w:sz w:val="24"/>
                </w:rPr>
                <w:t>2001 г</w:t>
              </w:r>
            </w:smartTag>
            <w:r>
              <w:rPr>
                <w:b w:val="0"/>
                <w:sz w:val="24"/>
              </w:rPr>
              <w:t xml:space="preserve">., Петрозаводск) </w:t>
            </w:r>
          </w:p>
          <w:p w:rsidR="009E795F" w:rsidRDefault="009E795F">
            <w:pPr>
              <w:pStyle w:val="af3"/>
              <w:ind w:left="34"/>
              <w:jc w:val="left"/>
              <w:rPr>
                <w:b w:val="0"/>
                <w:sz w:val="24"/>
              </w:rPr>
            </w:pPr>
            <w:r>
              <w:rPr>
                <w:b w:val="0"/>
                <w:sz w:val="24"/>
              </w:rPr>
              <w:t xml:space="preserve">245а – Десять лет, которые потрясли … 1991-2001 </w:t>
            </w:r>
          </w:p>
          <w:p w:rsidR="009E795F" w:rsidRDefault="009E795F">
            <w:pPr>
              <w:pStyle w:val="af3"/>
              <w:ind w:left="34"/>
              <w:jc w:val="left"/>
              <w:rPr>
                <w:b w:val="0"/>
                <w:sz w:val="24"/>
              </w:rPr>
            </w:pPr>
            <w:r>
              <w:rPr>
                <w:b w:val="0"/>
                <w:sz w:val="24"/>
              </w:rPr>
              <w:t>245а – Русские военн</w:t>
            </w:r>
            <w:r>
              <w:rPr>
                <w:b w:val="0"/>
                <w:sz w:val="24"/>
              </w:rPr>
              <w:t>о</w:t>
            </w:r>
            <w:r>
              <w:rPr>
                <w:b w:val="0"/>
                <w:sz w:val="24"/>
              </w:rPr>
              <w:t xml:space="preserve">пленные в Японии. </w:t>
            </w:r>
            <w:smartTag w:uri="urn:schemas-microsoft-com:office:smarttags" w:element="metricconverter">
              <w:smartTagPr>
                <w:attr w:name="ProductID" w:val="1905 г"/>
              </w:smartTagPr>
              <w:r>
                <w:rPr>
                  <w:b w:val="0"/>
                  <w:sz w:val="24"/>
                </w:rPr>
                <w:t>1905 г</w:t>
              </w:r>
            </w:smartTag>
            <w:r>
              <w:rPr>
                <w:b w:val="0"/>
                <w:sz w:val="24"/>
              </w:rPr>
              <w:t xml:space="preserve">.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245а – Занимательная он</w:t>
            </w:r>
            <w:r>
              <w:rPr>
                <w:b w:val="0"/>
                <w:sz w:val="24"/>
              </w:rPr>
              <w:t>о</w:t>
            </w:r>
            <w:r>
              <w:rPr>
                <w:b w:val="0"/>
                <w:sz w:val="24"/>
              </w:rPr>
              <w:t xml:space="preserve">мастика. Агронимы </w:t>
            </w:r>
          </w:p>
          <w:p w:rsidR="009E795F" w:rsidRDefault="009E795F">
            <w:pPr>
              <w:pStyle w:val="af3"/>
              <w:ind w:left="34"/>
              <w:jc w:val="left"/>
              <w:rPr>
                <w:b w:val="0"/>
                <w:sz w:val="24"/>
              </w:rPr>
            </w:pPr>
            <w:r>
              <w:rPr>
                <w:b w:val="0"/>
                <w:sz w:val="24"/>
              </w:rPr>
              <w:t xml:space="preserve">246а </w:t>
            </w:r>
            <w:proofErr w:type="spellStart"/>
            <w:r>
              <w:rPr>
                <w:b w:val="0"/>
                <w:sz w:val="24"/>
              </w:rPr>
              <w:t>Агронимы</w:t>
            </w:r>
            <w:proofErr w:type="spellEnd"/>
            <w:r>
              <w:rPr>
                <w:b w:val="0"/>
                <w:sz w:val="24"/>
              </w:rPr>
              <w:t xml:space="preserve"> </w:t>
            </w:r>
          </w:p>
          <w:p w:rsidR="009E795F" w:rsidRDefault="009E795F">
            <w:pPr>
              <w:pStyle w:val="21"/>
              <w:jc w:val="left"/>
            </w:pPr>
          </w:p>
          <w:p w:rsidR="009E795F" w:rsidRDefault="009E795F">
            <w:pPr>
              <w:pStyle w:val="21"/>
              <w:jc w:val="left"/>
            </w:pPr>
            <w:r>
              <w:t>245а – Русское изобраз</w:t>
            </w:r>
            <w:r>
              <w:t>и</w:t>
            </w:r>
            <w:r>
              <w:t xml:space="preserve">тельное искусство. Портрет </w:t>
            </w:r>
            <w:r>
              <w:rPr>
                <w:lang w:val="en-US"/>
              </w:rPr>
              <w:t>XIX</w:t>
            </w:r>
            <w:r>
              <w:t xml:space="preserve"> </w:t>
            </w:r>
            <w:proofErr w:type="gramStart"/>
            <w:r>
              <w:t>в</w:t>
            </w:r>
            <w:proofErr w:type="gramEnd"/>
            <w:r>
              <w:t xml:space="preserve">. </w:t>
            </w:r>
          </w:p>
          <w:p w:rsidR="009E795F" w:rsidRDefault="009E795F">
            <w:pPr>
              <w:pStyle w:val="21"/>
              <w:jc w:val="left"/>
            </w:pPr>
            <w:r>
              <w:t xml:space="preserve">246а – Портрет </w:t>
            </w:r>
            <w:r>
              <w:rPr>
                <w:lang w:val="en-US"/>
              </w:rPr>
              <w:t>XIX</w:t>
            </w:r>
            <w:r>
              <w:t xml:space="preserve"> </w:t>
            </w:r>
            <w:proofErr w:type="gramStart"/>
            <w:r>
              <w:t>в</w:t>
            </w:r>
            <w:proofErr w:type="gramEnd"/>
            <w:r>
              <w:t xml:space="preserve">. </w:t>
            </w:r>
          </w:p>
          <w:p w:rsidR="009E795F" w:rsidRDefault="009E795F">
            <w:pPr>
              <w:pStyle w:val="af3"/>
              <w:ind w:left="34"/>
              <w:jc w:val="left"/>
              <w:rPr>
                <w:b w:val="0"/>
                <w:color w:val="000000"/>
                <w:sz w:val="24"/>
              </w:rPr>
            </w:pPr>
          </w:p>
        </w:tc>
        <w:tc>
          <w:tcPr>
            <w:tcW w:w="708" w:type="dxa"/>
          </w:tcPr>
          <w:p w:rsidR="009E795F" w:rsidRDefault="009E795F">
            <w:pPr>
              <w:pStyle w:val="12"/>
              <w:ind w:left="34"/>
              <w:jc w:val="both"/>
              <w:rPr>
                <w:rFonts w:ascii="Times New Roman" w:hAnsi="Times New Roman"/>
                <w:sz w:val="24"/>
              </w:rPr>
            </w:pPr>
            <w:r>
              <w:rPr>
                <w:rFonts w:ascii="Times New Roman" w:hAnsi="Times New Roman"/>
                <w:sz w:val="24"/>
              </w:rPr>
              <w:t>1.1-16.1</w:t>
            </w:r>
          </w:p>
        </w:tc>
      </w:tr>
      <w:tr w:rsidR="009E795F">
        <w:trPr>
          <w:cantSplit/>
          <w:trHeight w:val="4663"/>
        </w:trPr>
        <w:tc>
          <w:tcPr>
            <w:tcW w:w="567" w:type="dxa"/>
          </w:tcPr>
          <w:p w:rsidR="009E795F" w:rsidRDefault="009E795F">
            <w:pPr>
              <w:pStyle w:val="11"/>
              <w:rPr>
                <w:b/>
                <w:color w:val="000000"/>
                <w:sz w:val="24"/>
              </w:rPr>
            </w:pPr>
          </w:p>
        </w:tc>
        <w:tc>
          <w:tcPr>
            <w:tcW w:w="2268" w:type="dxa"/>
          </w:tcPr>
          <w:p w:rsidR="009E795F" w:rsidRDefault="009E795F">
            <w:pPr>
              <w:pStyle w:val="61"/>
              <w:rPr>
                <w:color w:val="000000"/>
              </w:rPr>
            </w:pPr>
          </w:p>
        </w:tc>
        <w:tc>
          <w:tcPr>
            <w:tcW w:w="709" w:type="dxa"/>
          </w:tcPr>
          <w:p w:rsidR="009E795F" w:rsidRDefault="009E795F">
            <w:pPr>
              <w:pStyle w:val="11"/>
              <w:ind w:left="-108" w:right="-108"/>
              <w:jc w:val="center"/>
              <w:rPr>
                <w:color w:val="000000"/>
                <w:sz w:val="24"/>
              </w:rPr>
            </w:pPr>
          </w:p>
        </w:tc>
        <w:tc>
          <w:tcPr>
            <w:tcW w:w="7655" w:type="dxa"/>
          </w:tcPr>
          <w:p w:rsidR="00511B9E" w:rsidRDefault="00511B9E" w:rsidP="00511B9E">
            <w:pPr>
              <w:pStyle w:val="af3"/>
              <w:ind w:left="34"/>
              <w:jc w:val="left"/>
              <w:rPr>
                <w:b w:val="0"/>
                <w:sz w:val="24"/>
              </w:rPr>
            </w:pPr>
            <w:r>
              <w:rPr>
                <w:b w:val="0"/>
                <w:sz w:val="24"/>
              </w:rPr>
              <w:t>Основное заглавие может содержать альтернативное заглавие, соед</w:t>
            </w:r>
            <w:r>
              <w:rPr>
                <w:b w:val="0"/>
                <w:sz w:val="24"/>
              </w:rPr>
              <w:t>и</w:t>
            </w:r>
            <w:r>
              <w:rPr>
                <w:b w:val="0"/>
                <w:sz w:val="24"/>
              </w:rPr>
              <w:t>ненное с ним союзом «или» и записываемое с прописной буквы. Перед союзом «или» ставят запятую</w:t>
            </w:r>
            <w:r w:rsidR="00FB763A">
              <w:rPr>
                <w:b w:val="0"/>
                <w:sz w:val="24"/>
              </w:rPr>
              <w:t>, в том числе и в случае ее отсутствия</w:t>
            </w:r>
            <w:r>
              <w:rPr>
                <w:b w:val="0"/>
                <w:sz w:val="24"/>
              </w:rPr>
              <w:t xml:space="preserve">. Альтернативное заглавие повторяется в подполе 246а. </w:t>
            </w:r>
            <w:r w:rsidR="00FB763A">
              <w:rPr>
                <w:b w:val="0"/>
                <w:sz w:val="24"/>
              </w:rPr>
              <w:t xml:space="preserve"> </w:t>
            </w:r>
          </w:p>
          <w:p w:rsidR="009E795F" w:rsidRDefault="009E795F">
            <w:pPr>
              <w:pStyle w:val="af3"/>
              <w:ind w:left="34"/>
              <w:jc w:val="left"/>
              <w:rPr>
                <w:b w:val="0"/>
                <w:sz w:val="24"/>
              </w:rPr>
            </w:pPr>
          </w:p>
          <w:p w:rsidR="00FB763A" w:rsidRDefault="00FB763A">
            <w:pPr>
              <w:pStyle w:val="af3"/>
              <w:ind w:left="34"/>
              <w:jc w:val="left"/>
              <w:rPr>
                <w:b w:val="0"/>
                <w:sz w:val="24"/>
              </w:rPr>
            </w:pPr>
          </w:p>
          <w:p w:rsidR="009E795F" w:rsidRDefault="009E795F">
            <w:pPr>
              <w:pStyle w:val="af3"/>
              <w:ind w:left="34"/>
              <w:jc w:val="left"/>
              <w:rPr>
                <w:b w:val="0"/>
                <w:sz w:val="24"/>
              </w:rPr>
            </w:pPr>
            <w:r>
              <w:rPr>
                <w:b w:val="0"/>
                <w:sz w:val="24"/>
              </w:rPr>
              <w:t>При наличии полной и аббревиатурной форм одного и того же  загл</w:t>
            </w:r>
            <w:r>
              <w:rPr>
                <w:b w:val="0"/>
                <w:sz w:val="24"/>
              </w:rPr>
              <w:t>а</w:t>
            </w:r>
            <w:r>
              <w:rPr>
                <w:b w:val="0"/>
                <w:sz w:val="24"/>
              </w:rPr>
              <w:t xml:space="preserve">вия, приводятся обе формы, которые разделяются знаком двоеточие. Аббревиатурная форма заглавия повторяется в подполе 246а. </w:t>
            </w:r>
          </w:p>
          <w:p w:rsidR="009E795F" w:rsidRPr="009E795F" w:rsidRDefault="009E795F">
            <w:pPr>
              <w:pStyle w:val="12"/>
              <w:ind w:left="34"/>
              <w:jc w:val="both"/>
              <w:rPr>
                <w:rFonts w:ascii="Times New Roman" w:hAnsi="Times New Roman"/>
                <w:sz w:val="24"/>
              </w:rPr>
            </w:pPr>
          </w:p>
          <w:p w:rsidR="009E795F" w:rsidRPr="009E795F" w:rsidRDefault="009E795F">
            <w:pPr>
              <w:pStyle w:val="12"/>
              <w:ind w:left="34"/>
              <w:jc w:val="both"/>
              <w:rPr>
                <w:rFonts w:ascii="Times New Roman" w:hAnsi="Times New Roman"/>
                <w:sz w:val="24"/>
              </w:rPr>
            </w:pPr>
          </w:p>
          <w:p w:rsidR="009E795F" w:rsidRDefault="009E795F">
            <w:pPr>
              <w:pStyle w:val="af3"/>
              <w:jc w:val="left"/>
              <w:rPr>
                <w:b w:val="0"/>
                <w:sz w:val="24"/>
              </w:rPr>
            </w:pPr>
            <w:r>
              <w:rPr>
                <w:b w:val="0"/>
                <w:sz w:val="24"/>
              </w:rPr>
              <w:t>При наличии в начале заглавия инициалов или раскрытых инициалов с фамилией</w:t>
            </w:r>
            <w:r w:rsidR="007672F5">
              <w:rPr>
                <w:b w:val="0"/>
                <w:sz w:val="24"/>
              </w:rPr>
              <w:t xml:space="preserve"> лица</w:t>
            </w:r>
            <w:r>
              <w:rPr>
                <w:b w:val="0"/>
                <w:sz w:val="24"/>
              </w:rPr>
              <w:t xml:space="preserve"> заглавие без инициалов или раскрытых инициалов о</w:t>
            </w:r>
            <w:r>
              <w:rPr>
                <w:b w:val="0"/>
                <w:sz w:val="24"/>
              </w:rPr>
              <w:t>т</w:t>
            </w:r>
            <w:r>
              <w:rPr>
                <w:b w:val="0"/>
                <w:sz w:val="24"/>
              </w:rPr>
              <w:t xml:space="preserve">ражается дополнительно в подполе 246а. </w:t>
            </w:r>
          </w:p>
          <w:p w:rsidR="009E795F" w:rsidRPr="009E795F" w:rsidRDefault="009E795F">
            <w:pPr>
              <w:pStyle w:val="12"/>
              <w:ind w:left="34"/>
              <w:jc w:val="both"/>
              <w:rPr>
                <w:rFonts w:ascii="Times New Roman" w:hAnsi="Times New Roman"/>
                <w:sz w:val="24"/>
              </w:rPr>
            </w:pPr>
          </w:p>
          <w:p w:rsidR="009E795F" w:rsidRPr="009E795F" w:rsidRDefault="009E795F">
            <w:pPr>
              <w:pStyle w:val="12"/>
              <w:ind w:left="34"/>
              <w:jc w:val="both"/>
              <w:rPr>
                <w:rFonts w:ascii="Times New Roman" w:hAnsi="Times New Roman"/>
                <w:sz w:val="24"/>
              </w:rPr>
            </w:pPr>
          </w:p>
          <w:p w:rsidR="009E795F" w:rsidRPr="009E795F" w:rsidRDefault="009E795F">
            <w:pPr>
              <w:pStyle w:val="12"/>
              <w:ind w:left="34"/>
              <w:jc w:val="both"/>
              <w:rPr>
                <w:rFonts w:ascii="Times New Roman" w:hAnsi="Times New Roman"/>
                <w:sz w:val="24"/>
              </w:rPr>
            </w:pPr>
          </w:p>
          <w:p w:rsidR="009E795F" w:rsidRDefault="009E795F">
            <w:pPr>
              <w:pStyle w:val="af3"/>
              <w:jc w:val="left"/>
              <w:rPr>
                <w:b w:val="0"/>
                <w:color w:val="000000"/>
                <w:sz w:val="24"/>
              </w:rPr>
            </w:pPr>
            <w:r>
              <w:rPr>
                <w:b w:val="0"/>
                <w:color w:val="000000"/>
                <w:sz w:val="24"/>
              </w:rPr>
              <w:t>Если основное заглавие начинается с цифрового обозначения, то в по</w:t>
            </w:r>
            <w:r>
              <w:rPr>
                <w:b w:val="0"/>
                <w:color w:val="000000"/>
                <w:sz w:val="24"/>
              </w:rPr>
              <w:t>д</w:t>
            </w:r>
            <w:r>
              <w:rPr>
                <w:b w:val="0"/>
                <w:color w:val="000000"/>
                <w:sz w:val="24"/>
              </w:rPr>
              <w:t xml:space="preserve">поле 246а повторяются варианты заглавия: </w:t>
            </w:r>
          </w:p>
          <w:p w:rsidR="009E795F" w:rsidRDefault="009E795F">
            <w:pPr>
              <w:pStyle w:val="af3"/>
              <w:jc w:val="left"/>
              <w:rPr>
                <w:b w:val="0"/>
                <w:color w:val="000000"/>
                <w:sz w:val="24"/>
              </w:rPr>
            </w:pPr>
            <w:r>
              <w:rPr>
                <w:b w:val="0"/>
                <w:color w:val="000000"/>
                <w:sz w:val="24"/>
              </w:rPr>
              <w:t xml:space="preserve">   а) цифра дается в словесном выражении</w:t>
            </w:r>
            <w:r w:rsidR="00875244">
              <w:rPr>
                <w:b w:val="0"/>
                <w:color w:val="000000"/>
                <w:sz w:val="24"/>
              </w:rPr>
              <w:t xml:space="preserve"> и наоборот</w:t>
            </w:r>
            <w:r>
              <w:rPr>
                <w:b w:val="0"/>
                <w:color w:val="000000"/>
                <w:sz w:val="24"/>
              </w:rPr>
              <w:t xml:space="preserve">; </w:t>
            </w:r>
          </w:p>
          <w:p w:rsidR="009E795F" w:rsidRDefault="009E795F">
            <w:pPr>
              <w:pStyle w:val="af3"/>
              <w:jc w:val="left"/>
              <w:rPr>
                <w:b w:val="0"/>
                <w:color w:val="000000"/>
                <w:sz w:val="24"/>
              </w:rPr>
            </w:pPr>
            <w:r>
              <w:rPr>
                <w:b w:val="0"/>
                <w:color w:val="000000"/>
                <w:sz w:val="24"/>
              </w:rPr>
              <w:t xml:space="preserve">   б) римская цифра заменяется арабской и наоборот; </w:t>
            </w:r>
          </w:p>
          <w:p w:rsidR="009E795F" w:rsidRDefault="009E795F">
            <w:pPr>
              <w:pStyle w:val="af3"/>
              <w:jc w:val="left"/>
              <w:rPr>
                <w:b w:val="0"/>
                <w:color w:val="000000"/>
                <w:sz w:val="24"/>
              </w:rPr>
            </w:pPr>
            <w:r>
              <w:rPr>
                <w:b w:val="0"/>
                <w:color w:val="000000"/>
                <w:sz w:val="24"/>
              </w:rPr>
              <w:t xml:space="preserve">   в) без цифрового обозначения (для чтений, посвященных лицу). </w:t>
            </w:r>
          </w:p>
          <w:p w:rsidR="00BE2AA9" w:rsidRDefault="00BE2AA9" w:rsidP="00167143">
            <w:pPr>
              <w:pStyle w:val="af3"/>
              <w:ind w:left="34"/>
              <w:jc w:val="left"/>
              <w:rPr>
                <w:b w:val="0"/>
                <w:color w:val="000000"/>
                <w:sz w:val="24"/>
              </w:rPr>
            </w:pPr>
          </w:p>
          <w:p w:rsidR="00167143" w:rsidRDefault="00167143" w:rsidP="00167143">
            <w:pPr>
              <w:pStyle w:val="af3"/>
              <w:ind w:left="34"/>
              <w:jc w:val="left"/>
              <w:rPr>
                <w:b w:val="0"/>
                <w:color w:val="000000"/>
                <w:sz w:val="24"/>
              </w:rPr>
            </w:pPr>
            <w:r>
              <w:rPr>
                <w:b w:val="0"/>
                <w:color w:val="000000"/>
                <w:sz w:val="24"/>
              </w:rPr>
              <w:t>При внесении сведений не надо подходить формально к данному в</w:t>
            </w:r>
            <w:r>
              <w:rPr>
                <w:b w:val="0"/>
                <w:color w:val="000000"/>
                <w:sz w:val="24"/>
              </w:rPr>
              <w:t>о</w:t>
            </w:r>
            <w:r>
              <w:rPr>
                <w:b w:val="0"/>
                <w:color w:val="000000"/>
                <w:sz w:val="24"/>
              </w:rPr>
              <w:t>просу.</w:t>
            </w:r>
          </w:p>
          <w:p w:rsidR="009E795F" w:rsidRPr="00BE2AA9" w:rsidRDefault="00167143" w:rsidP="00167143">
            <w:pPr>
              <w:pStyle w:val="12"/>
              <w:ind w:left="34"/>
              <w:jc w:val="both"/>
              <w:rPr>
                <w:rFonts w:ascii="Times New Roman" w:hAnsi="Times New Roman"/>
                <w:b/>
                <w:sz w:val="24"/>
              </w:rPr>
            </w:pPr>
            <w:r w:rsidRPr="00167143">
              <w:rPr>
                <w:rFonts w:ascii="Times New Roman" w:hAnsi="Times New Roman"/>
                <w:color w:val="000000"/>
                <w:sz w:val="24"/>
                <w:szCs w:val="24"/>
              </w:rPr>
              <w:t>Нет смысла повторять года словесно, если сама дата не является загл</w:t>
            </w:r>
            <w:r w:rsidRPr="00167143">
              <w:rPr>
                <w:rFonts w:ascii="Times New Roman" w:hAnsi="Times New Roman"/>
                <w:color w:val="000000"/>
                <w:sz w:val="24"/>
                <w:szCs w:val="24"/>
              </w:rPr>
              <w:t>а</w:t>
            </w:r>
            <w:r w:rsidRPr="00167143">
              <w:rPr>
                <w:rFonts w:ascii="Times New Roman" w:hAnsi="Times New Roman"/>
                <w:color w:val="000000"/>
                <w:sz w:val="24"/>
                <w:szCs w:val="24"/>
              </w:rPr>
              <w:t>вием. Если в заглавии цифры выражены словесно или арабскими ци</w:t>
            </w:r>
            <w:r w:rsidRPr="00167143">
              <w:rPr>
                <w:rFonts w:ascii="Times New Roman" w:hAnsi="Times New Roman"/>
                <w:color w:val="000000"/>
                <w:sz w:val="24"/>
                <w:szCs w:val="24"/>
              </w:rPr>
              <w:t>ф</w:t>
            </w:r>
            <w:r w:rsidRPr="00167143">
              <w:rPr>
                <w:rFonts w:ascii="Times New Roman" w:hAnsi="Times New Roman"/>
                <w:color w:val="000000"/>
                <w:sz w:val="24"/>
                <w:szCs w:val="24"/>
              </w:rPr>
              <w:t xml:space="preserve">рами, то неразумно употреблять вариант с римскими цифрами. </w:t>
            </w:r>
            <w:r w:rsidRPr="00BE2AA9">
              <w:rPr>
                <w:rFonts w:ascii="Times New Roman" w:hAnsi="Times New Roman"/>
                <w:b/>
                <w:color w:val="000000"/>
                <w:sz w:val="24"/>
                <w:szCs w:val="24"/>
              </w:rPr>
              <w:t>Н</w:t>
            </w:r>
            <w:r w:rsidRPr="00BE2AA9">
              <w:rPr>
                <w:rFonts w:ascii="Times New Roman" w:hAnsi="Times New Roman"/>
                <w:b/>
                <w:color w:val="000000"/>
                <w:sz w:val="24"/>
                <w:szCs w:val="24"/>
              </w:rPr>
              <w:t>а</w:t>
            </w:r>
            <w:r w:rsidRPr="00BE2AA9">
              <w:rPr>
                <w:rFonts w:ascii="Times New Roman" w:hAnsi="Times New Roman"/>
                <w:b/>
                <w:color w:val="000000"/>
                <w:sz w:val="24"/>
                <w:szCs w:val="24"/>
              </w:rPr>
              <w:t>пример, заглавие «1000 книг». Не надо – M книг.</w:t>
            </w:r>
          </w:p>
          <w:p w:rsidR="009E795F" w:rsidRDefault="00BE2AA9" w:rsidP="00BE2AA9">
            <w:pPr>
              <w:pStyle w:val="12"/>
              <w:ind w:left="34"/>
              <w:rPr>
                <w:rFonts w:ascii="Times New Roman" w:hAnsi="Times New Roman"/>
                <w:color w:val="000000"/>
                <w:sz w:val="24"/>
                <w:szCs w:val="24"/>
              </w:rPr>
            </w:pPr>
            <w:r w:rsidRPr="0031496F">
              <w:rPr>
                <w:rFonts w:ascii="Times New Roman" w:hAnsi="Times New Roman"/>
                <w:color w:val="000000"/>
                <w:sz w:val="24"/>
                <w:szCs w:val="24"/>
              </w:rPr>
              <w:t xml:space="preserve">А вот, если в заглавии </w:t>
            </w:r>
            <w:r>
              <w:rPr>
                <w:rFonts w:ascii="Times New Roman" w:hAnsi="Times New Roman"/>
                <w:color w:val="000000"/>
                <w:sz w:val="24"/>
                <w:szCs w:val="24"/>
              </w:rPr>
              <w:t xml:space="preserve">присутствуют </w:t>
            </w:r>
            <w:r w:rsidRPr="0031496F">
              <w:rPr>
                <w:rFonts w:ascii="Times New Roman" w:hAnsi="Times New Roman"/>
                <w:color w:val="000000"/>
                <w:sz w:val="24"/>
                <w:szCs w:val="24"/>
              </w:rPr>
              <w:t>римские цифры, то</w:t>
            </w:r>
            <w:r>
              <w:rPr>
                <w:rFonts w:ascii="Times New Roman" w:hAnsi="Times New Roman"/>
                <w:color w:val="000000"/>
                <w:sz w:val="24"/>
                <w:szCs w:val="24"/>
              </w:rPr>
              <w:t>,</w:t>
            </w:r>
            <w:r w:rsidRPr="0031496F">
              <w:rPr>
                <w:rFonts w:ascii="Times New Roman" w:hAnsi="Times New Roman"/>
                <w:color w:val="000000"/>
                <w:sz w:val="24"/>
                <w:szCs w:val="24"/>
              </w:rPr>
              <w:t xml:space="preserve"> вероятнее всего</w:t>
            </w:r>
            <w:r>
              <w:rPr>
                <w:rFonts w:ascii="Times New Roman" w:hAnsi="Times New Roman"/>
                <w:color w:val="000000"/>
                <w:sz w:val="24"/>
                <w:szCs w:val="24"/>
              </w:rPr>
              <w:t>,</w:t>
            </w:r>
            <w:r w:rsidRPr="0031496F">
              <w:rPr>
                <w:rFonts w:ascii="Times New Roman" w:hAnsi="Times New Roman"/>
                <w:color w:val="000000"/>
                <w:sz w:val="24"/>
                <w:szCs w:val="24"/>
              </w:rPr>
              <w:t xml:space="preserve"> потребуются вариант с арабскими цифрами и словесный вар</w:t>
            </w:r>
            <w:r w:rsidRPr="0031496F">
              <w:rPr>
                <w:rFonts w:ascii="Times New Roman" w:hAnsi="Times New Roman"/>
                <w:color w:val="000000"/>
                <w:sz w:val="24"/>
                <w:szCs w:val="24"/>
              </w:rPr>
              <w:t>и</w:t>
            </w:r>
            <w:r w:rsidRPr="0031496F">
              <w:rPr>
                <w:rFonts w:ascii="Times New Roman" w:hAnsi="Times New Roman"/>
                <w:color w:val="000000"/>
                <w:sz w:val="24"/>
                <w:szCs w:val="24"/>
              </w:rPr>
              <w:t>ант. В то же время не всегда стоит повторять словесно века или даты, особенно, если они указаны в диапазоне.</w:t>
            </w:r>
            <w:r>
              <w:rPr>
                <w:rFonts w:ascii="Times New Roman" w:hAnsi="Times New Roman"/>
                <w:color w:val="000000"/>
                <w:sz w:val="24"/>
                <w:szCs w:val="24"/>
              </w:rPr>
              <w:t xml:space="preserve"> </w:t>
            </w:r>
          </w:p>
          <w:p w:rsidR="00BE2AA9" w:rsidRPr="00BE2AA9" w:rsidRDefault="00BE2AA9" w:rsidP="00BE2AA9">
            <w:pPr>
              <w:pStyle w:val="12"/>
              <w:ind w:left="34"/>
              <w:rPr>
                <w:rFonts w:ascii="Times New Roman" w:hAnsi="Times New Roman"/>
                <w:sz w:val="24"/>
                <w:szCs w:val="24"/>
              </w:rPr>
            </w:pPr>
          </w:p>
        </w:tc>
        <w:tc>
          <w:tcPr>
            <w:tcW w:w="3118" w:type="dxa"/>
          </w:tcPr>
          <w:p w:rsidR="009E795F" w:rsidRDefault="009E795F">
            <w:pPr>
              <w:pStyle w:val="af3"/>
              <w:ind w:left="34"/>
              <w:jc w:val="left"/>
              <w:rPr>
                <w:b w:val="0"/>
                <w:sz w:val="24"/>
              </w:rPr>
            </w:pPr>
            <w:r>
              <w:rPr>
                <w:b w:val="0"/>
                <w:sz w:val="24"/>
              </w:rPr>
              <w:t xml:space="preserve">245а – </w:t>
            </w:r>
            <w:r>
              <w:rPr>
                <w:b w:val="0"/>
                <w:sz w:val="24"/>
                <w:lang w:val="en-US"/>
              </w:rPr>
              <w:t>Come</w:t>
            </w:r>
            <w:r>
              <w:rPr>
                <w:b w:val="0"/>
                <w:sz w:val="24"/>
              </w:rPr>
              <w:t xml:space="preserve"> </w:t>
            </w:r>
            <w:r>
              <w:rPr>
                <w:b w:val="0"/>
                <w:sz w:val="24"/>
                <w:lang w:val="en-US"/>
              </w:rPr>
              <w:t>undone</w:t>
            </w:r>
            <w:r>
              <w:rPr>
                <w:b w:val="0"/>
                <w:sz w:val="24"/>
              </w:rPr>
              <w:t xml:space="preserve">, или </w:t>
            </w:r>
            <w:proofErr w:type="spellStart"/>
            <w:r>
              <w:rPr>
                <w:b w:val="0"/>
                <w:sz w:val="24"/>
              </w:rPr>
              <w:t>Макабрические</w:t>
            </w:r>
            <w:proofErr w:type="spellEnd"/>
            <w:r>
              <w:rPr>
                <w:b w:val="0"/>
                <w:sz w:val="24"/>
              </w:rPr>
              <w:t xml:space="preserve"> миры до</w:t>
            </w:r>
            <w:r>
              <w:rPr>
                <w:b w:val="0"/>
                <w:sz w:val="24"/>
              </w:rPr>
              <w:t>к</w:t>
            </w:r>
            <w:r>
              <w:rPr>
                <w:b w:val="0"/>
                <w:sz w:val="24"/>
              </w:rPr>
              <w:t xml:space="preserve">тора </w:t>
            </w:r>
            <w:proofErr w:type="spellStart"/>
            <w:r>
              <w:rPr>
                <w:b w:val="0"/>
                <w:sz w:val="24"/>
              </w:rPr>
              <w:t>Делюмо</w:t>
            </w:r>
            <w:proofErr w:type="spellEnd"/>
            <w:r>
              <w:rPr>
                <w:b w:val="0"/>
                <w:sz w:val="24"/>
              </w:rPr>
              <w:t xml:space="preserve"> </w:t>
            </w:r>
          </w:p>
          <w:p w:rsidR="009E795F" w:rsidRDefault="009E795F">
            <w:pPr>
              <w:pStyle w:val="af3"/>
              <w:ind w:left="34"/>
              <w:jc w:val="left"/>
              <w:rPr>
                <w:b w:val="0"/>
                <w:sz w:val="24"/>
              </w:rPr>
            </w:pPr>
            <w:r>
              <w:rPr>
                <w:b w:val="0"/>
                <w:sz w:val="24"/>
              </w:rPr>
              <w:t xml:space="preserve">246а – </w:t>
            </w:r>
            <w:proofErr w:type="spellStart"/>
            <w:r>
              <w:rPr>
                <w:b w:val="0"/>
                <w:sz w:val="24"/>
              </w:rPr>
              <w:t>Макабрические</w:t>
            </w:r>
            <w:proofErr w:type="spellEnd"/>
            <w:r>
              <w:rPr>
                <w:b w:val="0"/>
                <w:sz w:val="24"/>
              </w:rPr>
              <w:t xml:space="preserve"> м</w:t>
            </w:r>
            <w:r>
              <w:rPr>
                <w:b w:val="0"/>
                <w:sz w:val="24"/>
              </w:rPr>
              <w:t>и</w:t>
            </w:r>
            <w:r>
              <w:rPr>
                <w:b w:val="0"/>
                <w:sz w:val="24"/>
              </w:rPr>
              <w:t xml:space="preserve">ры доктора </w:t>
            </w:r>
            <w:proofErr w:type="spellStart"/>
            <w:r>
              <w:rPr>
                <w:b w:val="0"/>
                <w:sz w:val="24"/>
              </w:rPr>
              <w:t>Делюмо</w:t>
            </w:r>
            <w:proofErr w:type="spellEnd"/>
            <w:r>
              <w:rPr>
                <w:b w:val="0"/>
                <w:sz w:val="24"/>
              </w:rPr>
              <w:t xml:space="preserve">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245а – Народный комисс</w:t>
            </w:r>
            <w:r>
              <w:rPr>
                <w:b w:val="0"/>
                <w:sz w:val="24"/>
              </w:rPr>
              <w:t>а</w:t>
            </w:r>
            <w:r>
              <w:rPr>
                <w:b w:val="0"/>
                <w:sz w:val="24"/>
              </w:rPr>
              <w:t xml:space="preserve">риат внутренних дел: (НКВД) </w:t>
            </w:r>
          </w:p>
          <w:p w:rsidR="009E795F" w:rsidRDefault="009E795F">
            <w:pPr>
              <w:pStyle w:val="af3"/>
              <w:ind w:left="34"/>
              <w:jc w:val="left"/>
              <w:rPr>
                <w:b w:val="0"/>
                <w:sz w:val="24"/>
              </w:rPr>
            </w:pPr>
            <w:r>
              <w:rPr>
                <w:b w:val="0"/>
                <w:sz w:val="24"/>
              </w:rPr>
              <w:t xml:space="preserve">246а – НКВД </w:t>
            </w:r>
          </w:p>
          <w:p w:rsidR="009E795F" w:rsidRDefault="009E795F">
            <w:pPr>
              <w:pStyle w:val="12"/>
              <w:ind w:left="34"/>
              <w:rPr>
                <w:rFonts w:ascii="Times New Roman" w:hAnsi="Times New Roman"/>
                <w:sz w:val="24"/>
              </w:rPr>
            </w:pPr>
          </w:p>
          <w:p w:rsidR="009E795F" w:rsidRDefault="009E795F">
            <w:pPr>
              <w:pStyle w:val="af3"/>
              <w:jc w:val="left"/>
              <w:rPr>
                <w:b w:val="0"/>
                <w:sz w:val="24"/>
              </w:rPr>
            </w:pPr>
            <w:r>
              <w:rPr>
                <w:b w:val="0"/>
                <w:sz w:val="24"/>
              </w:rPr>
              <w:t>245а – Владимир Владим</w:t>
            </w:r>
            <w:r>
              <w:rPr>
                <w:b w:val="0"/>
                <w:sz w:val="24"/>
              </w:rPr>
              <w:t>и</w:t>
            </w:r>
            <w:r>
              <w:rPr>
                <w:b w:val="0"/>
                <w:sz w:val="24"/>
              </w:rPr>
              <w:t>рович Маяковский – чел</w:t>
            </w:r>
            <w:r>
              <w:rPr>
                <w:b w:val="0"/>
                <w:sz w:val="24"/>
              </w:rPr>
              <w:t>о</w:t>
            </w:r>
            <w:r>
              <w:rPr>
                <w:b w:val="0"/>
                <w:sz w:val="24"/>
              </w:rPr>
              <w:t xml:space="preserve">век и поэт </w:t>
            </w:r>
          </w:p>
          <w:p w:rsidR="009E795F" w:rsidRDefault="009E795F">
            <w:pPr>
              <w:pStyle w:val="af3"/>
              <w:jc w:val="left"/>
              <w:rPr>
                <w:b w:val="0"/>
                <w:sz w:val="24"/>
              </w:rPr>
            </w:pPr>
            <w:r>
              <w:rPr>
                <w:b w:val="0"/>
                <w:sz w:val="24"/>
              </w:rPr>
              <w:t>246а – Маяковский – чел</w:t>
            </w:r>
            <w:r>
              <w:rPr>
                <w:b w:val="0"/>
                <w:sz w:val="24"/>
              </w:rPr>
              <w:t>о</w:t>
            </w:r>
            <w:r>
              <w:rPr>
                <w:b w:val="0"/>
                <w:sz w:val="24"/>
              </w:rPr>
              <w:t xml:space="preserve">век и поэт </w:t>
            </w:r>
          </w:p>
          <w:p w:rsidR="009E795F" w:rsidRDefault="009E795F">
            <w:pPr>
              <w:pStyle w:val="12"/>
              <w:ind w:left="34"/>
              <w:rPr>
                <w:rFonts w:ascii="Times New Roman" w:hAnsi="Times New Roman"/>
                <w:sz w:val="24"/>
              </w:rPr>
            </w:pPr>
          </w:p>
          <w:p w:rsidR="009E795F" w:rsidRDefault="009E795F">
            <w:pPr>
              <w:pStyle w:val="af3"/>
              <w:jc w:val="left"/>
              <w:rPr>
                <w:b w:val="0"/>
                <w:color w:val="000000"/>
                <w:sz w:val="24"/>
              </w:rPr>
            </w:pPr>
            <w:r>
              <w:rPr>
                <w:b w:val="0"/>
                <w:color w:val="000000"/>
                <w:sz w:val="24"/>
              </w:rPr>
              <w:t xml:space="preserve">245а – Х Международная научная конференция </w:t>
            </w:r>
            <w:proofErr w:type="spellStart"/>
            <w:r>
              <w:rPr>
                <w:b w:val="0"/>
                <w:color w:val="000000"/>
                <w:sz w:val="24"/>
              </w:rPr>
              <w:t>д</w:t>
            </w:r>
            <w:r>
              <w:rPr>
                <w:b w:val="0"/>
                <w:color w:val="000000"/>
                <w:sz w:val="24"/>
              </w:rPr>
              <w:t>о</w:t>
            </w:r>
            <w:r>
              <w:rPr>
                <w:b w:val="0"/>
                <w:color w:val="000000"/>
                <w:sz w:val="24"/>
              </w:rPr>
              <w:t>кументоведов</w:t>
            </w:r>
            <w:proofErr w:type="spellEnd"/>
            <w:r>
              <w:rPr>
                <w:b w:val="0"/>
                <w:color w:val="000000"/>
                <w:sz w:val="24"/>
              </w:rPr>
              <w:t xml:space="preserve"> </w:t>
            </w:r>
          </w:p>
          <w:p w:rsidR="009E795F" w:rsidRDefault="009E795F">
            <w:pPr>
              <w:pStyle w:val="af3"/>
              <w:jc w:val="left"/>
              <w:rPr>
                <w:b w:val="0"/>
                <w:color w:val="000000"/>
                <w:sz w:val="24"/>
              </w:rPr>
            </w:pPr>
            <w:r>
              <w:rPr>
                <w:b w:val="0"/>
                <w:color w:val="000000"/>
                <w:sz w:val="24"/>
              </w:rPr>
              <w:t xml:space="preserve">246а – 10 Международная научная конференция </w:t>
            </w:r>
            <w:proofErr w:type="spellStart"/>
            <w:r>
              <w:rPr>
                <w:b w:val="0"/>
                <w:color w:val="000000"/>
                <w:sz w:val="24"/>
              </w:rPr>
              <w:t>д</w:t>
            </w:r>
            <w:r>
              <w:rPr>
                <w:b w:val="0"/>
                <w:color w:val="000000"/>
                <w:sz w:val="24"/>
              </w:rPr>
              <w:t>о</w:t>
            </w:r>
            <w:r>
              <w:rPr>
                <w:b w:val="0"/>
                <w:color w:val="000000"/>
                <w:sz w:val="24"/>
              </w:rPr>
              <w:t>кументоведов</w:t>
            </w:r>
            <w:proofErr w:type="spellEnd"/>
            <w:r>
              <w:rPr>
                <w:b w:val="0"/>
                <w:color w:val="000000"/>
                <w:sz w:val="24"/>
              </w:rPr>
              <w:t xml:space="preserve"> </w:t>
            </w:r>
          </w:p>
          <w:p w:rsidR="009E795F" w:rsidRDefault="009E795F">
            <w:pPr>
              <w:pStyle w:val="af3"/>
              <w:jc w:val="left"/>
              <w:rPr>
                <w:b w:val="0"/>
                <w:color w:val="000000"/>
                <w:sz w:val="24"/>
              </w:rPr>
            </w:pPr>
            <w:r>
              <w:rPr>
                <w:b w:val="0"/>
                <w:color w:val="000000"/>
                <w:sz w:val="24"/>
              </w:rPr>
              <w:t>246а – Десятая Междун</w:t>
            </w:r>
            <w:r>
              <w:rPr>
                <w:b w:val="0"/>
                <w:color w:val="000000"/>
                <w:sz w:val="24"/>
              </w:rPr>
              <w:t>а</w:t>
            </w:r>
            <w:r>
              <w:rPr>
                <w:b w:val="0"/>
                <w:color w:val="000000"/>
                <w:sz w:val="24"/>
              </w:rPr>
              <w:t>родная научная конфере</w:t>
            </w:r>
            <w:r>
              <w:rPr>
                <w:b w:val="0"/>
                <w:color w:val="000000"/>
                <w:sz w:val="24"/>
              </w:rPr>
              <w:t>н</w:t>
            </w:r>
            <w:r>
              <w:rPr>
                <w:b w:val="0"/>
                <w:color w:val="000000"/>
                <w:sz w:val="24"/>
              </w:rPr>
              <w:t xml:space="preserve">ция </w:t>
            </w:r>
            <w:proofErr w:type="spellStart"/>
            <w:r>
              <w:rPr>
                <w:b w:val="0"/>
                <w:color w:val="000000"/>
                <w:sz w:val="24"/>
              </w:rPr>
              <w:t>документоведов</w:t>
            </w:r>
            <w:proofErr w:type="spellEnd"/>
            <w:r>
              <w:rPr>
                <w:b w:val="0"/>
                <w:color w:val="000000"/>
                <w:sz w:val="24"/>
              </w:rPr>
              <w:t xml:space="preserve"> </w:t>
            </w:r>
          </w:p>
          <w:p w:rsidR="009E795F" w:rsidRDefault="009E795F">
            <w:pPr>
              <w:pStyle w:val="21"/>
              <w:jc w:val="left"/>
            </w:pPr>
          </w:p>
          <w:p w:rsidR="009E795F" w:rsidRDefault="009E795F">
            <w:pPr>
              <w:pStyle w:val="af3"/>
              <w:jc w:val="left"/>
              <w:rPr>
                <w:b w:val="0"/>
                <w:color w:val="000000"/>
                <w:sz w:val="24"/>
              </w:rPr>
            </w:pPr>
            <w:r>
              <w:rPr>
                <w:b w:val="0"/>
                <w:color w:val="000000"/>
                <w:sz w:val="24"/>
              </w:rPr>
              <w:t xml:space="preserve">245а –10 </w:t>
            </w:r>
            <w:proofErr w:type="spellStart"/>
            <w:r>
              <w:rPr>
                <w:b w:val="0"/>
                <w:color w:val="000000"/>
                <w:sz w:val="24"/>
              </w:rPr>
              <w:t>Сергеевские</w:t>
            </w:r>
            <w:proofErr w:type="spellEnd"/>
            <w:r>
              <w:rPr>
                <w:b w:val="0"/>
                <w:color w:val="000000"/>
                <w:sz w:val="24"/>
              </w:rPr>
              <w:t xml:space="preserve"> чт</w:t>
            </w:r>
            <w:r>
              <w:rPr>
                <w:b w:val="0"/>
                <w:color w:val="000000"/>
                <w:sz w:val="24"/>
              </w:rPr>
              <w:t>е</w:t>
            </w:r>
            <w:r>
              <w:rPr>
                <w:b w:val="0"/>
                <w:color w:val="000000"/>
                <w:sz w:val="24"/>
              </w:rPr>
              <w:t xml:space="preserve">ния </w:t>
            </w:r>
          </w:p>
          <w:p w:rsidR="009E795F" w:rsidRDefault="009E795F">
            <w:pPr>
              <w:pStyle w:val="af3"/>
              <w:jc w:val="left"/>
              <w:rPr>
                <w:b w:val="0"/>
                <w:color w:val="000000"/>
                <w:sz w:val="24"/>
              </w:rPr>
            </w:pPr>
            <w:r>
              <w:rPr>
                <w:b w:val="0"/>
                <w:color w:val="000000"/>
                <w:sz w:val="24"/>
              </w:rPr>
              <w:t xml:space="preserve">246а – </w:t>
            </w:r>
            <w:r>
              <w:rPr>
                <w:b w:val="0"/>
                <w:color w:val="000000"/>
                <w:sz w:val="24"/>
                <w:lang w:val="en-US"/>
              </w:rPr>
              <w:t>X</w:t>
            </w:r>
            <w:r>
              <w:rPr>
                <w:b w:val="0"/>
                <w:color w:val="000000"/>
                <w:sz w:val="24"/>
              </w:rPr>
              <w:t xml:space="preserve"> </w:t>
            </w:r>
            <w:proofErr w:type="spellStart"/>
            <w:r>
              <w:rPr>
                <w:b w:val="0"/>
                <w:color w:val="000000"/>
                <w:sz w:val="24"/>
              </w:rPr>
              <w:t>Сергеевские</w:t>
            </w:r>
            <w:proofErr w:type="spellEnd"/>
            <w:r>
              <w:rPr>
                <w:b w:val="0"/>
                <w:color w:val="000000"/>
                <w:sz w:val="24"/>
              </w:rPr>
              <w:t xml:space="preserve"> чт</w:t>
            </w:r>
            <w:r>
              <w:rPr>
                <w:b w:val="0"/>
                <w:color w:val="000000"/>
                <w:sz w:val="24"/>
              </w:rPr>
              <w:t>е</w:t>
            </w:r>
            <w:r>
              <w:rPr>
                <w:b w:val="0"/>
                <w:color w:val="000000"/>
                <w:sz w:val="24"/>
              </w:rPr>
              <w:t xml:space="preserve">ния </w:t>
            </w:r>
          </w:p>
          <w:p w:rsidR="009E795F" w:rsidRDefault="009E795F">
            <w:pPr>
              <w:pStyle w:val="af3"/>
              <w:jc w:val="left"/>
              <w:rPr>
                <w:b w:val="0"/>
                <w:color w:val="000000"/>
                <w:sz w:val="24"/>
              </w:rPr>
            </w:pPr>
            <w:r>
              <w:rPr>
                <w:b w:val="0"/>
                <w:color w:val="000000"/>
                <w:sz w:val="24"/>
              </w:rPr>
              <w:t xml:space="preserve">246а – Десятые </w:t>
            </w:r>
            <w:proofErr w:type="spellStart"/>
            <w:r>
              <w:rPr>
                <w:b w:val="0"/>
                <w:color w:val="000000"/>
                <w:sz w:val="24"/>
              </w:rPr>
              <w:t>Сергеевские</w:t>
            </w:r>
            <w:proofErr w:type="spellEnd"/>
            <w:r>
              <w:rPr>
                <w:b w:val="0"/>
                <w:color w:val="000000"/>
                <w:sz w:val="24"/>
              </w:rPr>
              <w:t xml:space="preserve"> чтения </w:t>
            </w:r>
          </w:p>
          <w:p w:rsidR="009E795F" w:rsidRDefault="009E795F">
            <w:pPr>
              <w:pStyle w:val="11"/>
              <w:ind w:left="34"/>
              <w:rPr>
                <w:color w:val="000000"/>
                <w:sz w:val="24"/>
              </w:rPr>
            </w:pPr>
            <w:r>
              <w:rPr>
                <w:color w:val="000000"/>
                <w:sz w:val="24"/>
              </w:rPr>
              <w:t xml:space="preserve">246а – </w:t>
            </w:r>
            <w:proofErr w:type="spellStart"/>
            <w:r>
              <w:rPr>
                <w:color w:val="000000"/>
                <w:sz w:val="24"/>
              </w:rPr>
              <w:t>Сергеевские</w:t>
            </w:r>
            <w:proofErr w:type="spellEnd"/>
            <w:r>
              <w:rPr>
                <w:color w:val="000000"/>
                <w:sz w:val="24"/>
              </w:rPr>
              <w:t xml:space="preserve"> чтения </w:t>
            </w:r>
          </w:p>
          <w:p w:rsidR="009E795F" w:rsidRDefault="009E795F">
            <w:pPr>
              <w:pStyle w:val="21"/>
              <w:jc w:val="left"/>
            </w:pPr>
          </w:p>
        </w:tc>
        <w:tc>
          <w:tcPr>
            <w:tcW w:w="708" w:type="dxa"/>
          </w:tcPr>
          <w:p w:rsidR="009E795F" w:rsidRDefault="009E795F">
            <w:pPr>
              <w:pStyle w:val="a3"/>
              <w:rPr>
                <w:b w:val="0"/>
              </w:rPr>
            </w:pPr>
          </w:p>
        </w:tc>
      </w:tr>
      <w:tr w:rsidR="009E795F">
        <w:trPr>
          <w:cantSplit/>
          <w:trHeight w:val="3387"/>
        </w:trPr>
        <w:tc>
          <w:tcPr>
            <w:tcW w:w="567" w:type="dxa"/>
          </w:tcPr>
          <w:p w:rsidR="009E795F" w:rsidRDefault="009E795F">
            <w:pPr>
              <w:pStyle w:val="11"/>
              <w:rPr>
                <w:b/>
                <w:color w:val="000000"/>
                <w:sz w:val="24"/>
              </w:rPr>
            </w:pPr>
          </w:p>
        </w:tc>
        <w:tc>
          <w:tcPr>
            <w:tcW w:w="2268" w:type="dxa"/>
          </w:tcPr>
          <w:p w:rsidR="009E795F" w:rsidRDefault="009E795F">
            <w:pPr>
              <w:pStyle w:val="61"/>
              <w:rPr>
                <w:color w:val="000000"/>
              </w:rPr>
            </w:pPr>
          </w:p>
        </w:tc>
        <w:tc>
          <w:tcPr>
            <w:tcW w:w="709" w:type="dxa"/>
          </w:tcPr>
          <w:p w:rsidR="009E795F" w:rsidRDefault="009E795F">
            <w:pPr>
              <w:pStyle w:val="11"/>
              <w:ind w:left="-108" w:right="-108"/>
              <w:jc w:val="center"/>
              <w:rPr>
                <w:color w:val="000000"/>
                <w:sz w:val="24"/>
              </w:rPr>
            </w:pPr>
          </w:p>
        </w:tc>
        <w:tc>
          <w:tcPr>
            <w:tcW w:w="7655" w:type="dxa"/>
          </w:tcPr>
          <w:p w:rsidR="009E795F" w:rsidRDefault="009E795F">
            <w:pPr>
              <w:pStyle w:val="12"/>
              <w:ind w:left="34"/>
              <w:jc w:val="both"/>
              <w:rPr>
                <w:rFonts w:ascii="Times New Roman" w:hAnsi="Times New Roman"/>
                <w:sz w:val="24"/>
              </w:rPr>
            </w:pPr>
            <w:r>
              <w:rPr>
                <w:rFonts w:ascii="Times New Roman" w:hAnsi="Times New Roman"/>
                <w:sz w:val="24"/>
              </w:rPr>
              <w:t>При наличии двух и более заглавий они отделяются друг от друга то</w:t>
            </w:r>
            <w:r>
              <w:rPr>
                <w:rFonts w:ascii="Times New Roman" w:hAnsi="Times New Roman"/>
                <w:sz w:val="24"/>
              </w:rPr>
              <w:t>ч</w:t>
            </w:r>
            <w:r>
              <w:rPr>
                <w:rFonts w:ascii="Times New Roman" w:hAnsi="Times New Roman"/>
                <w:sz w:val="24"/>
              </w:rPr>
              <w:t xml:space="preserve">кой с запятой с пробелами до и после разделительного знака. </w:t>
            </w:r>
          </w:p>
          <w:p w:rsidR="009E795F" w:rsidRDefault="009E795F">
            <w:pPr>
              <w:pStyle w:val="12"/>
              <w:ind w:left="34"/>
              <w:jc w:val="both"/>
              <w:rPr>
                <w:rFonts w:ascii="Times New Roman" w:hAnsi="Times New Roman"/>
                <w:sz w:val="24"/>
              </w:rPr>
            </w:pPr>
          </w:p>
          <w:p w:rsidR="009E795F" w:rsidRDefault="009E795F">
            <w:pPr>
              <w:pStyle w:val="12"/>
              <w:ind w:left="34"/>
              <w:jc w:val="both"/>
              <w:rPr>
                <w:rFonts w:ascii="Times New Roman" w:hAnsi="Times New Roman"/>
                <w:sz w:val="24"/>
              </w:rPr>
            </w:pPr>
          </w:p>
          <w:p w:rsidR="009E795F" w:rsidRDefault="009E795F">
            <w:pPr>
              <w:pStyle w:val="12"/>
              <w:ind w:left="34"/>
              <w:jc w:val="both"/>
              <w:rPr>
                <w:rFonts w:ascii="Times New Roman" w:hAnsi="Times New Roman"/>
                <w:sz w:val="24"/>
              </w:rPr>
            </w:pPr>
            <w:r>
              <w:rPr>
                <w:rFonts w:ascii="Times New Roman" w:hAnsi="Times New Roman"/>
                <w:sz w:val="24"/>
              </w:rPr>
              <w:t xml:space="preserve">При отсутствии в публикации заглавия его </w:t>
            </w:r>
            <w:proofErr w:type="gramStart"/>
            <w:r>
              <w:rPr>
                <w:rFonts w:ascii="Times New Roman" w:hAnsi="Times New Roman"/>
                <w:sz w:val="24"/>
              </w:rPr>
              <w:t>формулируют и приводят</w:t>
            </w:r>
            <w:proofErr w:type="gramEnd"/>
            <w:r>
              <w:rPr>
                <w:rFonts w:ascii="Times New Roman" w:hAnsi="Times New Roman"/>
                <w:sz w:val="24"/>
              </w:rPr>
              <w:t xml:space="preserve"> в квадратных скобках. </w:t>
            </w:r>
          </w:p>
          <w:p w:rsidR="00786E63" w:rsidRPr="001E6253" w:rsidRDefault="00786E63" w:rsidP="00786E63">
            <w:pPr>
              <w:pStyle w:val="12"/>
              <w:ind w:left="33" w:firstLine="1"/>
              <w:jc w:val="both"/>
              <w:rPr>
                <w:rFonts w:ascii="Times New Roman" w:hAnsi="Times New Roman"/>
                <w:sz w:val="24"/>
              </w:rPr>
            </w:pPr>
            <w:r>
              <w:rPr>
                <w:rFonts w:ascii="Times New Roman" w:hAnsi="Times New Roman"/>
                <w:sz w:val="24"/>
              </w:rPr>
              <w:t>Если в заглавии приводится библиографическое описание рецензиру</w:t>
            </w:r>
            <w:r>
              <w:rPr>
                <w:rFonts w:ascii="Times New Roman" w:hAnsi="Times New Roman"/>
                <w:sz w:val="24"/>
              </w:rPr>
              <w:t>е</w:t>
            </w:r>
            <w:r>
              <w:rPr>
                <w:rFonts w:ascii="Times New Roman" w:hAnsi="Times New Roman"/>
                <w:sz w:val="24"/>
              </w:rPr>
              <w:t xml:space="preserve">мой книги, то </w:t>
            </w:r>
            <w:r w:rsidR="000B7CC6">
              <w:rPr>
                <w:rFonts w:ascii="Times New Roman" w:hAnsi="Times New Roman"/>
                <w:sz w:val="24"/>
              </w:rPr>
              <w:t>в библиографической записи в 245</w:t>
            </w:r>
            <w:r>
              <w:rPr>
                <w:rFonts w:ascii="Times New Roman" w:hAnsi="Times New Roman"/>
                <w:sz w:val="24"/>
              </w:rPr>
              <w:t xml:space="preserve">а </w:t>
            </w:r>
            <w:r w:rsidR="00B55D35">
              <w:rPr>
                <w:rFonts w:ascii="Times New Roman" w:hAnsi="Times New Roman"/>
                <w:sz w:val="24"/>
              </w:rPr>
              <w:t>приводится в ква</w:t>
            </w:r>
            <w:r w:rsidR="00B55D35">
              <w:rPr>
                <w:rFonts w:ascii="Times New Roman" w:hAnsi="Times New Roman"/>
                <w:sz w:val="24"/>
              </w:rPr>
              <w:t>д</w:t>
            </w:r>
            <w:r w:rsidR="00B55D35">
              <w:rPr>
                <w:rFonts w:ascii="Times New Roman" w:hAnsi="Times New Roman"/>
                <w:sz w:val="24"/>
              </w:rPr>
              <w:t xml:space="preserve">ратных скобках заглавие </w:t>
            </w:r>
            <w:r>
              <w:rPr>
                <w:rFonts w:ascii="Times New Roman" w:hAnsi="Times New Roman"/>
                <w:sz w:val="24"/>
              </w:rPr>
              <w:t xml:space="preserve"> </w:t>
            </w:r>
            <w:r w:rsidRPr="001E6253">
              <w:rPr>
                <w:rFonts w:ascii="Times New Roman" w:hAnsi="Times New Roman"/>
                <w:sz w:val="24"/>
              </w:rPr>
              <w:t>[</w:t>
            </w:r>
            <w:r>
              <w:rPr>
                <w:rFonts w:ascii="Times New Roman" w:hAnsi="Times New Roman"/>
                <w:sz w:val="24"/>
              </w:rPr>
              <w:t>Рецензия</w:t>
            </w:r>
            <w:r w:rsidRPr="001E6253">
              <w:rPr>
                <w:rFonts w:ascii="Times New Roman" w:hAnsi="Times New Roman"/>
                <w:sz w:val="24"/>
              </w:rPr>
              <w:t>]</w:t>
            </w:r>
            <w:r>
              <w:rPr>
                <w:rFonts w:ascii="Times New Roman" w:hAnsi="Times New Roman"/>
                <w:sz w:val="24"/>
              </w:rPr>
              <w:t xml:space="preserve">. </w:t>
            </w:r>
          </w:p>
          <w:p w:rsidR="00B55D35" w:rsidRPr="00F80551" w:rsidRDefault="00B55D35" w:rsidP="00B55D35">
            <w:pPr>
              <w:pStyle w:val="12"/>
              <w:ind w:left="34"/>
              <w:jc w:val="both"/>
              <w:rPr>
                <w:rFonts w:ascii="Times New Roman" w:hAnsi="Times New Roman"/>
                <w:b/>
                <w:sz w:val="24"/>
              </w:rPr>
            </w:pPr>
            <w:r w:rsidRPr="00F80551">
              <w:rPr>
                <w:rFonts w:ascii="Times New Roman" w:hAnsi="Times New Roman"/>
                <w:b/>
                <w:sz w:val="24"/>
              </w:rPr>
              <w:t xml:space="preserve">     Недопустима формулировка – Без заглавия. </w:t>
            </w:r>
          </w:p>
          <w:p w:rsidR="00B55D35" w:rsidRDefault="00B55D35">
            <w:pPr>
              <w:pStyle w:val="12"/>
              <w:ind w:left="34"/>
              <w:jc w:val="both"/>
              <w:rPr>
                <w:rFonts w:ascii="Times New Roman" w:hAnsi="Times New Roman"/>
                <w:sz w:val="24"/>
              </w:rPr>
            </w:pPr>
          </w:p>
          <w:p w:rsidR="009E795F" w:rsidRDefault="009E795F">
            <w:pPr>
              <w:pStyle w:val="12"/>
              <w:ind w:left="34"/>
              <w:jc w:val="both"/>
              <w:rPr>
                <w:rFonts w:ascii="Times New Roman" w:hAnsi="Times New Roman"/>
                <w:b/>
                <w:sz w:val="24"/>
              </w:rPr>
            </w:pPr>
            <w:r>
              <w:rPr>
                <w:rFonts w:ascii="Times New Roman" w:hAnsi="Times New Roman"/>
                <w:b/>
                <w:sz w:val="24"/>
              </w:rPr>
              <w:t xml:space="preserve">В </w:t>
            </w:r>
            <w:proofErr w:type="gramStart"/>
            <w:r>
              <w:rPr>
                <w:rFonts w:ascii="Times New Roman" w:hAnsi="Times New Roman"/>
                <w:b/>
                <w:sz w:val="24"/>
              </w:rPr>
              <w:t>конце</w:t>
            </w:r>
            <w:proofErr w:type="gramEnd"/>
            <w:r>
              <w:rPr>
                <w:rFonts w:ascii="Times New Roman" w:hAnsi="Times New Roman"/>
                <w:b/>
                <w:sz w:val="24"/>
              </w:rPr>
              <w:t xml:space="preserve"> заглавия точка не ставится. </w:t>
            </w:r>
          </w:p>
          <w:p w:rsidR="009E795F" w:rsidRDefault="009E795F">
            <w:pPr>
              <w:rPr>
                <w:b/>
                <w:sz w:val="24"/>
              </w:rPr>
            </w:pPr>
          </w:p>
          <w:p w:rsidR="009E795F" w:rsidRDefault="009E795F">
            <w:pPr>
              <w:rPr>
                <w:b/>
                <w:sz w:val="24"/>
              </w:rPr>
            </w:pPr>
            <w:r>
              <w:rPr>
                <w:b/>
                <w:sz w:val="24"/>
              </w:rPr>
              <w:t xml:space="preserve">В </w:t>
            </w:r>
            <w:proofErr w:type="gramStart"/>
            <w:r>
              <w:rPr>
                <w:b/>
                <w:sz w:val="24"/>
              </w:rPr>
              <w:t>заглавии</w:t>
            </w:r>
            <w:proofErr w:type="gramEnd"/>
            <w:r>
              <w:rPr>
                <w:b/>
                <w:sz w:val="24"/>
              </w:rPr>
              <w:t xml:space="preserve"> статьи сокращения слов не допускаются, если они не сокращены самим автором. </w:t>
            </w:r>
          </w:p>
          <w:p w:rsidR="009E795F" w:rsidRDefault="009E795F">
            <w:pPr>
              <w:pStyle w:val="a3"/>
              <w:ind w:left="34"/>
              <w:rPr>
                <w:b w:val="0"/>
              </w:rPr>
            </w:pPr>
          </w:p>
        </w:tc>
        <w:tc>
          <w:tcPr>
            <w:tcW w:w="3118" w:type="dxa"/>
          </w:tcPr>
          <w:p w:rsidR="009E795F" w:rsidRDefault="009E795F">
            <w:pPr>
              <w:pStyle w:val="12"/>
              <w:ind w:left="34"/>
              <w:rPr>
                <w:rFonts w:ascii="Times New Roman" w:hAnsi="Times New Roman"/>
                <w:sz w:val="24"/>
              </w:rPr>
            </w:pPr>
            <w:r>
              <w:rPr>
                <w:rFonts w:ascii="Times New Roman" w:hAnsi="Times New Roman"/>
                <w:sz w:val="24"/>
              </w:rPr>
              <w:t>245а – Муравейник</w:t>
            </w:r>
            <w:proofErr w:type="gramStart"/>
            <w:r>
              <w:rPr>
                <w:rFonts w:ascii="Times New Roman" w:hAnsi="Times New Roman"/>
                <w:sz w:val="24"/>
              </w:rPr>
              <w:t xml:space="preserve"> ;</w:t>
            </w:r>
            <w:proofErr w:type="gramEnd"/>
            <w:r>
              <w:rPr>
                <w:rFonts w:ascii="Times New Roman" w:hAnsi="Times New Roman"/>
                <w:sz w:val="24"/>
              </w:rPr>
              <w:t xml:space="preserve"> Уроки английского </w:t>
            </w:r>
          </w:p>
          <w:p w:rsidR="009E795F" w:rsidRDefault="009E795F">
            <w:pPr>
              <w:pStyle w:val="12"/>
              <w:ind w:left="34"/>
              <w:rPr>
                <w:rFonts w:ascii="Times New Roman" w:hAnsi="Times New Roman"/>
                <w:sz w:val="24"/>
              </w:rPr>
            </w:pPr>
            <w:r>
              <w:rPr>
                <w:rFonts w:ascii="Times New Roman" w:hAnsi="Times New Roman"/>
                <w:sz w:val="24"/>
              </w:rPr>
              <w:t>245</w:t>
            </w:r>
            <w:r>
              <w:rPr>
                <w:rFonts w:ascii="Times New Roman" w:hAnsi="Times New Roman"/>
                <w:sz w:val="24"/>
                <w:lang w:val="en-US"/>
              </w:rPr>
              <w:t>b</w:t>
            </w:r>
            <w:r>
              <w:rPr>
                <w:rFonts w:ascii="Times New Roman" w:hAnsi="Times New Roman"/>
                <w:sz w:val="24"/>
              </w:rPr>
              <w:t xml:space="preserve"> – рассказы </w:t>
            </w:r>
          </w:p>
          <w:p w:rsidR="009E795F" w:rsidRDefault="009E795F">
            <w:pPr>
              <w:pStyle w:val="12"/>
              <w:ind w:left="34"/>
              <w:rPr>
                <w:rFonts w:ascii="Times New Roman" w:hAnsi="Times New Roman"/>
                <w:sz w:val="24"/>
              </w:rPr>
            </w:pPr>
          </w:p>
          <w:p w:rsidR="009E795F" w:rsidRDefault="009E795F">
            <w:pPr>
              <w:pStyle w:val="af3"/>
              <w:ind w:left="34"/>
              <w:jc w:val="left"/>
              <w:rPr>
                <w:b w:val="0"/>
                <w:sz w:val="24"/>
                <w:lang w:val="en-US"/>
              </w:rPr>
            </w:pPr>
            <w:r>
              <w:rPr>
                <w:b w:val="0"/>
                <w:sz w:val="24"/>
              </w:rPr>
              <w:t>245а - [Рецензия</w:t>
            </w:r>
            <w:r>
              <w:rPr>
                <w:b w:val="0"/>
                <w:sz w:val="24"/>
                <w:lang w:val="en-US"/>
              </w:rPr>
              <w:t>]</w:t>
            </w:r>
          </w:p>
          <w:p w:rsidR="009E795F" w:rsidRDefault="009E795F">
            <w:pPr>
              <w:pStyle w:val="af3"/>
              <w:ind w:left="34"/>
              <w:jc w:val="left"/>
              <w:rPr>
                <w:b w:val="0"/>
                <w:sz w:val="24"/>
                <w:lang w:val="en-US"/>
              </w:rPr>
            </w:pPr>
            <w:r>
              <w:rPr>
                <w:b w:val="0"/>
                <w:sz w:val="24"/>
              </w:rPr>
              <w:t>245а - [Рецензии</w:t>
            </w:r>
            <w:r>
              <w:rPr>
                <w:b w:val="0"/>
                <w:sz w:val="24"/>
                <w:lang w:val="en-US"/>
              </w:rPr>
              <w:t>]</w:t>
            </w:r>
          </w:p>
          <w:p w:rsidR="009E795F" w:rsidRDefault="009E795F">
            <w:pPr>
              <w:pStyle w:val="af3"/>
              <w:ind w:left="34"/>
              <w:jc w:val="left"/>
              <w:rPr>
                <w:b w:val="0"/>
                <w:sz w:val="24"/>
              </w:rPr>
            </w:pPr>
          </w:p>
        </w:tc>
        <w:tc>
          <w:tcPr>
            <w:tcW w:w="708" w:type="dxa"/>
          </w:tcPr>
          <w:p w:rsidR="009E795F" w:rsidRDefault="009E795F">
            <w:pPr>
              <w:pStyle w:val="a3"/>
              <w:rPr>
                <w:b w:val="0"/>
              </w:rPr>
            </w:pPr>
          </w:p>
        </w:tc>
      </w:tr>
      <w:tr w:rsidR="009E795F">
        <w:trPr>
          <w:cantSplit/>
          <w:trHeight w:val="4663"/>
        </w:trPr>
        <w:tc>
          <w:tcPr>
            <w:tcW w:w="567" w:type="dxa"/>
          </w:tcPr>
          <w:p w:rsidR="009E795F" w:rsidRDefault="00D063D2">
            <w:pPr>
              <w:pStyle w:val="11"/>
              <w:rPr>
                <w:b/>
                <w:color w:val="000000"/>
                <w:sz w:val="24"/>
                <w:lang w:val="en-US"/>
              </w:rPr>
            </w:pPr>
            <w:r>
              <w:rPr>
                <w:b/>
                <w:color w:val="000000"/>
                <w:sz w:val="24"/>
              </w:rPr>
              <w:lastRenderedPageBreak/>
              <w:t>50</w:t>
            </w:r>
            <w:r w:rsidR="009E795F">
              <w:rPr>
                <w:b/>
                <w:color w:val="000000"/>
                <w:sz w:val="24"/>
                <w:lang w:val="en-US"/>
              </w:rPr>
              <w:t>.</w:t>
            </w:r>
          </w:p>
        </w:tc>
        <w:tc>
          <w:tcPr>
            <w:tcW w:w="2268" w:type="dxa"/>
          </w:tcPr>
          <w:p w:rsidR="009E795F" w:rsidRDefault="009E795F">
            <w:pPr>
              <w:pStyle w:val="61"/>
              <w:rPr>
                <w:color w:val="000000"/>
              </w:rPr>
            </w:pPr>
            <w:r>
              <w:rPr>
                <w:color w:val="000000"/>
              </w:rPr>
              <w:t>Продолжение з</w:t>
            </w:r>
            <w:r>
              <w:rPr>
                <w:color w:val="000000"/>
              </w:rPr>
              <w:t>а</w:t>
            </w:r>
            <w:r>
              <w:rPr>
                <w:color w:val="000000"/>
              </w:rPr>
              <w:t xml:space="preserve">главия (НПП) </w:t>
            </w:r>
          </w:p>
        </w:tc>
        <w:tc>
          <w:tcPr>
            <w:tcW w:w="709" w:type="dxa"/>
          </w:tcPr>
          <w:p w:rsidR="009E795F" w:rsidRDefault="009E795F">
            <w:pPr>
              <w:pStyle w:val="11"/>
              <w:ind w:left="-108" w:right="-108"/>
              <w:jc w:val="center"/>
              <w:rPr>
                <w:b/>
                <w:color w:val="000000"/>
                <w:sz w:val="24"/>
              </w:rPr>
            </w:pPr>
            <w:r>
              <w:rPr>
                <w:b/>
                <w:color w:val="000000"/>
                <w:sz w:val="24"/>
              </w:rPr>
              <w:t>245</w:t>
            </w:r>
            <w:r>
              <w:rPr>
                <w:b/>
                <w:color w:val="000000"/>
                <w:sz w:val="24"/>
                <w:lang w:val="en-US"/>
              </w:rPr>
              <w:t>b</w:t>
            </w:r>
          </w:p>
        </w:tc>
        <w:tc>
          <w:tcPr>
            <w:tcW w:w="7655" w:type="dxa"/>
          </w:tcPr>
          <w:p w:rsidR="009E795F" w:rsidRDefault="009E795F">
            <w:pPr>
              <w:pStyle w:val="af3"/>
              <w:ind w:left="34"/>
              <w:jc w:val="left"/>
              <w:rPr>
                <w:b w:val="0"/>
                <w:sz w:val="24"/>
              </w:rPr>
            </w:pPr>
            <w:r>
              <w:rPr>
                <w:sz w:val="24"/>
              </w:rPr>
              <w:t>Подполе обязательное</w:t>
            </w:r>
            <w:r>
              <w:rPr>
                <w:b w:val="0"/>
                <w:sz w:val="24"/>
              </w:rPr>
              <w:t xml:space="preserve">, если статья имеет продолжение заглавия (по ГОСТ – сведения, относящиеся к заглавию). </w:t>
            </w:r>
          </w:p>
          <w:p w:rsidR="009E795F" w:rsidRDefault="009E795F">
            <w:pPr>
              <w:pStyle w:val="af3"/>
              <w:ind w:left="34"/>
              <w:jc w:val="left"/>
              <w:rPr>
                <w:b w:val="0"/>
                <w:sz w:val="24"/>
              </w:rPr>
            </w:pPr>
            <w:r>
              <w:rPr>
                <w:sz w:val="24"/>
              </w:rPr>
              <w:t>Подполе неповторяемое</w:t>
            </w:r>
            <w:r>
              <w:rPr>
                <w:b w:val="0"/>
                <w:sz w:val="24"/>
              </w:rPr>
              <w:t xml:space="preserve">. </w:t>
            </w:r>
          </w:p>
          <w:p w:rsidR="0099614E" w:rsidRPr="00E93869" w:rsidRDefault="0099614E" w:rsidP="0099614E">
            <w:pPr>
              <w:pStyle w:val="af3"/>
              <w:ind w:left="34"/>
              <w:jc w:val="left"/>
              <w:rPr>
                <w:sz w:val="24"/>
              </w:rPr>
            </w:pPr>
            <w:r w:rsidRPr="00E93869">
              <w:rPr>
                <w:sz w:val="24"/>
              </w:rPr>
              <w:t xml:space="preserve">Сокращение </w:t>
            </w:r>
            <w:r>
              <w:rPr>
                <w:sz w:val="24"/>
              </w:rPr>
              <w:t xml:space="preserve"> слов и словосочетаний </w:t>
            </w:r>
            <w:r w:rsidRPr="00E93869">
              <w:rPr>
                <w:sz w:val="24"/>
              </w:rPr>
              <w:t>не применяется.</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Внесение сведений в подп</w:t>
            </w:r>
            <w:r w:rsidR="00C15F46">
              <w:rPr>
                <w:b w:val="0"/>
                <w:sz w:val="24"/>
              </w:rPr>
              <w:t xml:space="preserve">оле регламентирует ГОСТ </w:t>
            </w:r>
            <w:proofErr w:type="gramStart"/>
            <w:r w:rsidR="00C15F46">
              <w:rPr>
                <w:b w:val="0"/>
                <w:sz w:val="24"/>
              </w:rPr>
              <w:t>Р</w:t>
            </w:r>
            <w:proofErr w:type="gramEnd"/>
            <w:r w:rsidR="00C15F46">
              <w:rPr>
                <w:b w:val="0"/>
                <w:sz w:val="24"/>
              </w:rPr>
              <w:t xml:space="preserve"> 7.0.100-2018, пункт 5.2.5.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 xml:space="preserve">Сведения в подполе </w:t>
            </w:r>
            <w:proofErr w:type="gramStart"/>
            <w:r>
              <w:rPr>
                <w:b w:val="0"/>
                <w:sz w:val="24"/>
              </w:rPr>
              <w:t>раскрывают и поясняют</w:t>
            </w:r>
            <w:proofErr w:type="gramEnd"/>
            <w:r>
              <w:rPr>
                <w:b w:val="0"/>
                <w:sz w:val="24"/>
              </w:rPr>
              <w:t xml:space="preserve"> заглавие статьи. Здесь также приводятся сведения о литературном жанре произведения, ук</w:t>
            </w:r>
            <w:r>
              <w:rPr>
                <w:b w:val="0"/>
                <w:sz w:val="24"/>
              </w:rPr>
              <w:t>а</w:t>
            </w:r>
            <w:r>
              <w:rPr>
                <w:b w:val="0"/>
                <w:sz w:val="24"/>
              </w:rPr>
              <w:t>зание о том, что статья является переводом с другого языка (при отсу</w:t>
            </w:r>
            <w:r>
              <w:rPr>
                <w:b w:val="0"/>
                <w:sz w:val="24"/>
              </w:rPr>
              <w:t>т</w:t>
            </w:r>
            <w:r>
              <w:rPr>
                <w:b w:val="0"/>
                <w:sz w:val="24"/>
              </w:rPr>
              <w:t xml:space="preserve">ствии фамилии переводчика) и т. п. </w:t>
            </w:r>
          </w:p>
          <w:p w:rsidR="009E795F" w:rsidRDefault="009E795F">
            <w:pPr>
              <w:pStyle w:val="af3"/>
              <w:ind w:left="34"/>
              <w:jc w:val="left"/>
              <w:rPr>
                <w:sz w:val="24"/>
              </w:rPr>
            </w:pPr>
          </w:p>
          <w:p w:rsidR="009E795F" w:rsidRDefault="009E795F">
            <w:pPr>
              <w:pStyle w:val="af3"/>
              <w:ind w:left="34"/>
              <w:jc w:val="left"/>
              <w:rPr>
                <w:b w:val="0"/>
                <w:sz w:val="24"/>
              </w:rPr>
            </w:pPr>
            <w:r>
              <w:rPr>
                <w:sz w:val="24"/>
              </w:rPr>
              <w:t>Сведения указываются в том порядке и в том виде, как они прив</w:t>
            </w:r>
            <w:r>
              <w:rPr>
                <w:sz w:val="24"/>
              </w:rPr>
              <w:t>е</w:t>
            </w:r>
            <w:r>
              <w:rPr>
                <w:sz w:val="24"/>
              </w:rPr>
              <w:t>дены в публикации</w:t>
            </w:r>
            <w:r>
              <w:rPr>
                <w:b w:val="0"/>
                <w:sz w:val="24"/>
              </w:rPr>
              <w:t xml:space="preserve">. </w:t>
            </w:r>
          </w:p>
          <w:p w:rsidR="009E795F" w:rsidRDefault="009E795F">
            <w:pPr>
              <w:pStyle w:val="af3"/>
              <w:ind w:left="34"/>
              <w:jc w:val="left"/>
              <w:rPr>
                <w:b w:val="0"/>
                <w:sz w:val="24"/>
              </w:rPr>
            </w:pPr>
            <w:r>
              <w:rPr>
                <w:b w:val="0"/>
                <w:sz w:val="24"/>
              </w:rPr>
              <w:t xml:space="preserve">Сведения приводятся со строчной буквы, кроме имен собственных. </w:t>
            </w: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Предшествующий сведениям, относящимся к заглавию, разделител</w:t>
            </w:r>
            <w:r>
              <w:rPr>
                <w:b w:val="0"/>
                <w:sz w:val="24"/>
              </w:rPr>
              <w:t>ь</w:t>
            </w:r>
            <w:r>
              <w:rPr>
                <w:b w:val="0"/>
                <w:sz w:val="24"/>
              </w:rPr>
              <w:t>ный знак двоеточие опускают. Знаки препинания, проставленные в ст</w:t>
            </w:r>
            <w:r>
              <w:rPr>
                <w:b w:val="0"/>
                <w:sz w:val="24"/>
              </w:rPr>
              <w:t>а</w:t>
            </w:r>
            <w:r>
              <w:rPr>
                <w:b w:val="0"/>
                <w:sz w:val="24"/>
              </w:rPr>
              <w:t xml:space="preserve">тье, сохраняются.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Если публикация имеет несколько разнородных групп сведений, отн</w:t>
            </w:r>
            <w:r>
              <w:rPr>
                <w:b w:val="0"/>
                <w:sz w:val="24"/>
              </w:rPr>
              <w:t>о</w:t>
            </w:r>
            <w:r>
              <w:rPr>
                <w:b w:val="0"/>
                <w:sz w:val="24"/>
              </w:rPr>
              <w:t xml:space="preserve">сящихся к заглавию, то одна группа сведений от другой отделяется двоеточием с пробелами до и после разделительного знака. </w:t>
            </w:r>
          </w:p>
          <w:p w:rsidR="009E795F" w:rsidRDefault="009E795F">
            <w:pPr>
              <w:pStyle w:val="af3"/>
              <w:ind w:left="34"/>
              <w:jc w:val="left"/>
              <w:rPr>
                <w:b w:val="0"/>
                <w:sz w:val="24"/>
              </w:rPr>
            </w:pPr>
          </w:p>
          <w:p w:rsidR="0099614E" w:rsidRDefault="0099614E">
            <w:pPr>
              <w:pStyle w:val="af3"/>
              <w:ind w:left="34"/>
              <w:jc w:val="left"/>
              <w:rPr>
                <w:b w:val="0"/>
                <w:sz w:val="24"/>
              </w:rPr>
            </w:pPr>
          </w:p>
          <w:p w:rsidR="009E795F" w:rsidRDefault="009E795F">
            <w:pPr>
              <w:pStyle w:val="af3"/>
              <w:ind w:left="34"/>
              <w:jc w:val="left"/>
              <w:rPr>
                <w:b w:val="0"/>
                <w:sz w:val="24"/>
              </w:rPr>
            </w:pPr>
            <w:r>
              <w:rPr>
                <w:b w:val="0"/>
                <w:sz w:val="24"/>
              </w:rPr>
              <w:t xml:space="preserve">Однородные сведения, относящиеся к заглавию, разделяются между собой теми знаками препинания, которые имеются в статье. </w:t>
            </w:r>
            <w:r w:rsidR="00C53E40">
              <w:rPr>
                <w:b w:val="0"/>
                <w:sz w:val="24"/>
              </w:rPr>
              <w:t>При отсу</w:t>
            </w:r>
            <w:r w:rsidR="00C53E40">
              <w:rPr>
                <w:b w:val="0"/>
                <w:sz w:val="24"/>
              </w:rPr>
              <w:t>т</w:t>
            </w:r>
            <w:r w:rsidR="00C53E40">
              <w:rPr>
                <w:b w:val="0"/>
                <w:sz w:val="24"/>
              </w:rPr>
              <w:t xml:space="preserve">ствии знаков или при наличии точки между сведениями проставляется запятая. </w:t>
            </w:r>
          </w:p>
          <w:p w:rsidR="009E795F" w:rsidRDefault="009E795F">
            <w:pPr>
              <w:pStyle w:val="af3"/>
              <w:ind w:left="34"/>
              <w:jc w:val="left"/>
              <w:rPr>
                <w:b w:val="0"/>
                <w:sz w:val="24"/>
              </w:rPr>
            </w:pPr>
          </w:p>
          <w:p w:rsidR="009E795F" w:rsidRDefault="009E795F">
            <w:pPr>
              <w:pStyle w:val="af3"/>
              <w:ind w:left="34"/>
              <w:jc w:val="left"/>
              <w:rPr>
                <w:b w:val="0"/>
                <w:sz w:val="24"/>
              </w:rPr>
            </w:pPr>
          </w:p>
        </w:tc>
        <w:tc>
          <w:tcPr>
            <w:tcW w:w="3118" w:type="dxa"/>
          </w:tcPr>
          <w:p w:rsidR="009E795F" w:rsidRDefault="009E795F">
            <w:pPr>
              <w:pStyle w:val="af3"/>
              <w:ind w:left="34"/>
              <w:jc w:val="left"/>
              <w:rPr>
                <w:b w:val="0"/>
                <w:sz w:val="24"/>
              </w:rPr>
            </w:pPr>
          </w:p>
          <w:p w:rsidR="009E795F" w:rsidRDefault="009E795F">
            <w:pPr>
              <w:pStyle w:val="af3"/>
              <w:ind w:left="34"/>
              <w:jc w:val="left"/>
              <w:rPr>
                <w:b w:val="0"/>
                <w:sz w:val="24"/>
              </w:rPr>
            </w:pPr>
          </w:p>
          <w:p w:rsidR="0099614E" w:rsidRDefault="0099614E">
            <w:pPr>
              <w:pStyle w:val="af3"/>
              <w:ind w:left="34"/>
              <w:jc w:val="left"/>
              <w:rPr>
                <w:b w:val="0"/>
                <w:sz w:val="24"/>
              </w:rPr>
            </w:pPr>
          </w:p>
          <w:p w:rsidR="009E795F" w:rsidRDefault="009E795F">
            <w:pPr>
              <w:pStyle w:val="af3"/>
              <w:ind w:left="34"/>
              <w:jc w:val="left"/>
              <w:rPr>
                <w:b w:val="0"/>
                <w:sz w:val="24"/>
              </w:rPr>
            </w:pPr>
          </w:p>
          <w:p w:rsidR="009E795F" w:rsidRDefault="009E795F">
            <w:pPr>
              <w:pStyle w:val="a3"/>
              <w:rPr>
                <w:b w:val="0"/>
              </w:rPr>
            </w:pPr>
            <w:r>
              <w:rPr>
                <w:b w:val="0"/>
              </w:rPr>
              <w:t>245а – Сталин и "дело вр</w:t>
            </w:r>
            <w:r>
              <w:rPr>
                <w:b w:val="0"/>
              </w:rPr>
              <w:t>а</w:t>
            </w:r>
            <w:r>
              <w:rPr>
                <w:b w:val="0"/>
              </w:rPr>
              <w:t>чей"</w:t>
            </w:r>
          </w:p>
          <w:p w:rsidR="009E795F" w:rsidRDefault="009E795F">
            <w:pPr>
              <w:pStyle w:val="a3"/>
              <w:rPr>
                <w:b w:val="0"/>
              </w:rPr>
            </w:pPr>
            <w:r>
              <w:rPr>
                <w:b w:val="0"/>
              </w:rPr>
              <w:t>245</w:t>
            </w:r>
            <w:r>
              <w:rPr>
                <w:b w:val="0"/>
                <w:lang w:val="en-US"/>
              </w:rPr>
              <w:t>b</w:t>
            </w:r>
            <w:r>
              <w:rPr>
                <w:b w:val="0"/>
              </w:rPr>
              <w:t xml:space="preserve"> – новые материалы</w:t>
            </w: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r>
              <w:rPr>
                <w:sz w:val="24"/>
              </w:rPr>
              <w:t>245</w:t>
            </w:r>
            <w:r>
              <w:rPr>
                <w:sz w:val="24"/>
                <w:lang w:val="en-US"/>
              </w:rPr>
              <w:t>b</w:t>
            </w:r>
            <w:r>
              <w:rPr>
                <w:sz w:val="24"/>
              </w:rPr>
              <w:t xml:space="preserve"> – пер</w:t>
            </w:r>
            <w:r w:rsidR="00C15F46">
              <w:rPr>
                <w:sz w:val="24"/>
              </w:rPr>
              <w:t xml:space="preserve">евод с </w:t>
            </w:r>
            <w:proofErr w:type="gramStart"/>
            <w:r w:rsidR="00C15F46">
              <w:rPr>
                <w:sz w:val="24"/>
              </w:rPr>
              <w:t>немецкого</w:t>
            </w:r>
            <w:proofErr w:type="gramEnd"/>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af3"/>
              <w:ind w:left="34"/>
              <w:jc w:val="left"/>
              <w:rPr>
                <w:b w:val="0"/>
                <w:sz w:val="24"/>
              </w:rPr>
            </w:pPr>
            <w:r>
              <w:rPr>
                <w:b w:val="0"/>
                <w:sz w:val="24"/>
              </w:rPr>
              <w:t xml:space="preserve">245а – Великий этнограф </w:t>
            </w:r>
          </w:p>
          <w:p w:rsidR="009E795F" w:rsidRDefault="009E795F">
            <w:pPr>
              <w:pStyle w:val="af3"/>
              <w:ind w:left="34"/>
              <w:jc w:val="left"/>
              <w:rPr>
                <w:b w:val="0"/>
                <w:sz w:val="24"/>
              </w:rPr>
            </w:pPr>
            <w:r>
              <w:rPr>
                <w:b w:val="0"/>
                <w:sz w:val="24"/>
              </w:rPr>
              <w:t>245</w:t>
            </w:r>
            <w:r>
              <w:rPr>
                <w:b w:val="0"/>
                <w:sz w:val="24"/>
                <w:lang w:val="en-US"/>
              </w:rPr>
              <w:t>b</w:t>
            </w:r>
            <w:r>
              <w:rPr>
                <w:b w:val="0"/>
                <w:sz w:val="24"/>
              </w:rPr>
              <w:t xml:space="preserve"> - (к 70-летию со дня рождения)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245</w:t>
            </w:r>
            <w:r>
              <w:rPr>
                <w:b w:val="0"/>
                <w:sz w:val="24"/>
                <w:lang w:val="en-US"/>
              </w:rPr>
              <w:t>a</w:t>
            </w:r>
            <w:r>
              <w:rPr>
                <w:b w:val="0"/>
                <w:sz w:val="24"/>
              </w:rPr>
              <w:t xml:space="preserve"> – Преподавание лит</w:t>
            </w:r>
            <w:r>
              <w:rPr>
                <w:b w:val="0"/>
                <w:sz w:val="24"/>
              </w:rPr>
              <w:t>е</w:t>
            </w:r>
            <w:r>
              <w:rPr>
                <w:b w:val="0"/>
                <w:sz w:val="24"/>
              </w:rPr>
              <w:t xml:space="preserve">ратуры в школе </w:t>
            </w:r>
          </w:p>
          <w:p w:rsidR="009E795F" w:rsidRDefault="009E795F">
            <w:pPr>
              <w:pStyle w:val="af3"/>
              <w:ind w:left="34"/>
              <w:jc w:val="left"/>
              <w:rPr>
                <w:b w:val="0"/>
                <w:sz w:val="24"/>
              </w:rPr>
            </w:pPr>
            <w:r>
              <w:rPr>
                <w:b w:val="0"/>
                <w:sz w:val="24"/>
              </w:rPr>
              <w:t>245</w:t>
            </w:r>
            <w:r>
              <w:rPr>
                <w:b w:val="0"/>
                <w:sz w:val="24"/>
                <w:lang w:val="en-US"/>
              </w:rPr>
              <w:t>b</w:t>
            </w:r>
            <w:r>
              <w:rPr>
                <w:b w:val="0"/>
                <w:sz w:val="24"/>
              </w:rPr>
              <w:t xml:space="preserve"> – новые ориентиры</w:t>
            </w:r>
            <w:proofErr w:type="gramStart"/>
            <w:r>
              <w:rPr>
                <w:b w:val="0"/>
                <w:sz w:val="24"/>
              </w:rPr>
              <w:t xml:space="preserve"> :</w:t>
            </w:r>
            <w:proofErr w:type="gramEnd"/>
            <w:r>
              <w:rPr>
                <w:b w:val="0"/>
                <w:sz w:val="24"/>
              </w:rPr>
              <w:t xml:space="preserve"> из опыта работы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245</w:t>
            </w:r>
            <w:r>
              <w:rPr>
                <w:b w:val="0"/>
                <w:sz w:val="24"/>
                <w:lang w:val="en-US"/>
              </w:rPr>
              <w:t>b</w:t>
            </w:r>
            <w:r w:rsidR="00C53E40">
              <w:rPr>
                <w:b w:val="0"/>
                <w:sz w:val="24"/>
              </w:rPr>
              <w:t xml:space="preserve"> – воспоминания,</w:t>
            </w:r>
            <w:r>
              <w:rPr>
                <w:b w:val="0"/>
                <w:sz w:val="24"/>
              </w:rPr>
              <w:t xml:space="preserve"> </w:t>
            </w:r>
            <w:r w:rsidR="00C53E40">
              <w:rPr>
                <w:b w:val="0"/>
                <w:sz w:val="24"/>
              </w:rPr>
              <w:t>д</w:t>
            </w:r>
            <w:r>
              <w:rPr>
                <w:b w:val="0"/>
                <w:sz w:val="24"/>
              </w:rPr>
              <w:t>о</w:t>
            </w:r>
            <w:r>
              <w:rPr>
                <w:b w:val="0"/>
                <w:sz w:val="24"/>
              </w:rPr>
              <w:t>кументы (в статье проста</w:t>
            </w:r>
            <w:r>
              <w:rPr>
                <w:b w:val="0"/>
                <w:sz w:val="24"/>
              </w:rPr>
              <w:t>в</w:t>
            </w:r>
            <w:r>
              <w:rPr>
                <w:b w:val="0"/>
                <w:sz w:val="24"/>
              </w:rPr>
              <w:t xml:space="preserve">лена точка) </w:t>
            </w:r>
          </w:p>
          <w:p w:rsidR="009E795F" w:rsidRDefault="009E795F">
            <w:pPr>
              <w:pStyle w:val="af3"/>
              <w:ind w:left="34"/>
              <w:jc w:val="left"/>
              <w:rPr>
                <w:b w:val="0"/>
                <w:sz w:val="24"/>
              </w:rPr>
            </w:pPr>
            <w:r>
              <w:rPr>
                <w:b w:val="0"/>
                <w:sz w:val="24"/>
              </w:rPr>
              <w:t>245</w:t>
            </w:r>
            <w:r>
              <w:rPr>
                <w:b w:val="0"/>
                <w:sz w:val="24"/>
                <w:lang w:val="en-US"/>
              </w:rPr>
              <w:t>b</w:t>
            </w:r>
            <w:r>
              <w:rPr>
                <w:b w:val="0"/>
                <w:sz w:val="24"/>
              </w:rPr>
              <w:t xml:space="preserve"> – состояние, пробл</w:t>
            </w:r>
            <w:r>
              <w:rPr>
                <w:b w:val="0"/>
                <w:sz w:val="24"/>
              </w:rPr>
              <w:t>е</w:t>
            </w:r>
            <w:r>
              <w:rPr>
                <w:b w:val="0"/>
                <w:sz w:val="24"/>
              </w:rPr>
              <w:t xml:space="preserve">мы, перспективы </w:t>
            </w:r>
          </w:p>
          <w:p w:rsidR="009E795F" w:rsidRDefault="009E795F">
            <w:pPr>
              <w:pStyle w:val="af3"/>
              <w:ind w:left="34"/>
              <w:jc w:val="left"/>
              <w:rPr>
                <w:b w:val="0"/>
                <w:sz w:val="24"/>
              </w:rPr>
            </w:pPr>
          </w:p>
        </w:tc>
        <w:tc>
          <w:tcPr>
            <w:tcW w:w="708" w:type="dxa"/>
          </w:tcPr>
          <w:p w:rsidR="009E795F" w:rsidRDefault="009E795F">
            <w:pPr>
              <w:pStyle w:val="a3"/>
              <w:rPr>
                <w:b w:val="0"/>
              </w:rPr>
            </w:pPr>
            <w:r>
              <w:rPr>
                <w:b w:val="0"/>
              </w:rPr>
              <w:t>1.3;</w:t>
            </w:r>
          </w:p>
          <w:p w:rsidR="009E795F" w:rsidRDefault="009E795F">
            <w:pPr>
              <w:pStyle w:val="a3"/>
              <w:rPr>
                <w:b w:val="0"/>
              </w:rPr>
            </w:pPr>
            <w:r>
              <w:rPr>
                <w:b w:val="0"/>
              </w:rPr>
              <w:t>1.6;</w:t>
            </w:r>
          </w:p>
          <w:p w:rsidR="009E795F" w:rsidRDefault="009E795F">
            <w:pPr>
              <w:pStyle w:val="a3"/>
              <w:rPr>
                <w:b w:val="0"/>
              </w:rPr>
            </w:pPr>
            <w:r>
              <w:rPr>
                <w:b w:val="0"/>
              </w:rPr>
              <w:t>2.1;</w:t>
            </w:r>
          </w:p>
          <w:p w:rsidR="009E795F" w:rsidRDefault="009E795F">
            <w:pPr>
              <w:pStyle w:val="a3"/>
              <w:rPr>
                <w:b w:val="0"/>
              </w:rPr>
            </w:pPr>
            <w:r>
              <w:rPr>
                <w:b w:val="0"/>
              </w:rPr>
              <w:t>2.4;</w:t>
            </w:r>
          </w:p>
          <w:p w:rsidR="009E795F" w:rsidRDefault="009E795F">
            <w:pPr>
              <w:pStyle w:val="a3"/>
              <w:rPr>
                <w:b w:val="0"/>
              </w:rPr>
            </w:pPr>
            <w:r>
              <w:rPr>
                <w:b w:val="0"/>
              </w:rPr>
              <w:t>5.2;</w:t>
            </w:r>
          </w:p>
          <w:p w:rsidR="009E795F" w:rsidRDefault="009E795F">
            <w:pPr>
              <w:pStyle w:val="a3"/>
              <w:rPr>
                <w:b w:val="0"/>
              </w:rPr>
            </w:pPr>
            <w:r>
              <w:rPr>
                <w:b w:val="0"/>
              </w:rPr>
              <w:t>5.3;</w:t>
            </w:r>
          </w:p>
          <w:p w:rsidR="009E795F" w:rsidRDefault="009E795F">
            <w:pPr>
              <w:pStyle w:val="a3"/>
              <w:rPr>
                <w:b w:val="0"/>
              </w:rPr>
            </w:pPr>
            <w:r>
              <w:rPr>
                <w:b w:val="0"/>
              </w:rPr>
              <w:t>5.5;</w:t>
            </w:r>
          </w:p>
          <w:p w:rsidR="009E795F" w:rsidRDefault="009E795F">
            <w:pPr>
              <w:pStyle w:val="a3"/>
              <w:rPr>
                <w:b w:val="0"/>
              </w:rPr>
            </w:pPr>
            <w:r>
              <w:rPr>
                <w:b w:val="0"/>
              </w:rPr>
              <w:t>7.4;</w:t>
            </w:r>
          </w:p>
          <w:p w:rsidR="009E795F" w:rsidRDefault="009E795F">
            <w:pPr>
              <w:pStyle w:val="a3"/>
              <w:rPr>
                <w:b w:val="0"/>
              </w:rPr>
            </w:pPr>
            <w:r>
              <w:rPr>
                <w:b w:val="0"/>
              </w:rPr>
              <w:t>7.10</w:t>
            </w:r>
          </w:p>
          <w:p w:rsidR="009E795F" w:rsidRDefault="009E795F">
            <w:pPr>
              <w:pStyle w:val="a3"/>
              <w:rPr>
                <w:b w:val="0"/>
              </w:rPr>
            </w:pPr>
            <w:r>
              <w:rPr>
                <w:b w:val="0"/>
              </w:rPr>
              <w:t>8.2;</w:t>
            </w:r>
          </w:p>
          <w:p w:rsidR="009E795F" w:rsidRDefault="009E795F">
            <w:pPr>
              <w:pStyle w:val="a3"/>
              <w:rPr>
                <w:b w:val="0"/>
              </w:rPr>
            </w:pPr>
            <w:r>
              <w:rPr>
                <w:b w:val="0"/>
              </w:rPr>
              <w:t>9.1;</w:t>
            </w:r>
          </w:p>
          <w:p w:rsidR="009E795F" w:rsidRDefault="009E795F">
            <w:pPr>
              <w:pStyle w:val="a3"/>
              <w:rPr>
                <w:b w:val="0"/>
              </w:rPr>
            </w:pPr>
            <w:r>
              <w:rPr>
                <w:b w:val="0"/>
              </w:rPr>
              <w:t>9.3;</w:t>
            </w:r>
          </w:p>
          <w:p w:rsidR="009E795F" w:rsidRDefault="009E795F">
            <w:pPr>
              <w:pStyle w:val="a3"/>
              <w:rPr>
                <w:b w:val="0"/>
              </w:rPr>
            </w:pPr>
            <w:r>
              <w:rPr>
                <w:b w:val="0"/>
              </w:rPr>
              <w:t>9.5;</w:t>
            </w:r>
          </w:p>
          <w:p w:rsidR="009E795F" w:rsidRDefault="009E795F">
            <w:pPr>
              <w:pStyle w:val="a3"/>
              <w:rPr>
                <w:b w:val="0"/>
              </w:rPr>
            </w:pPr>
            <w:r>
              <w:rPr>
                <w:b w:val="0"/>
              </w:rPr>
              <w:t>10.1-10.4</w:t>
            </w:r>
          </w:p>
          <w:p w:rsidR="009E795F" w:rsidRDefault="009E795F">
            <w:pPr>
              <w:pStyle w:val="a3"/>
              <w:rPr>
                <w:b w:val="0"/>
              </w:rPr>
            </w:pPr>
            <w:r>
              <w:rPr>
                <w:b w:val="0"/>
              </w:rPr>
              <w:t>12.1</w:t>
            </w:r>
          </w:p>
          <w:p w:rsidR="009E795F" w:rsidRDefault="009E795F">
            <w:pPr>
              <w:pStyle w:val="a3"/>
              <w:rPr>
                <w:b w:val="0"/>
              </w:rPr>
            </w:pPr>
            <w:r>
              <w:rPr>
                <w:b w:val="0"/>
              </w:rPr>
              <w:t>12.3</w:t>
            </w:r>
          </w:p>
          <w:p w:rsidR="009E795F" w:rsidRDefault="009E795F">
            <w:pPr>
              <w:pStyle w:val="a3"/>
              <w:rPr>
                <w:b w:val="0"/>
              </w:rPr>
            </w:pPr>
            <w:r>
              <w:rPr>
                <w:b w:val="0"/>
              </w:rPr>
              <w:t>12.4</w:t>
            </w:r>
          </w:p>
          <w:p w:rsidR="009E795F" w:rsidRDefault="009E795F">
            <w:pPr>
              <w:pStyle w:val="a3"/>
              <w:rPr>
                <w:b w:val="0"/>
              </w:rPr>
            </w:pPr>
            <w:r>
              <w:rPr>
                <w:b w:val="0"/>
              </w:rPr>
              <w:t>13.2</w:t>
            </w:r>
          </w:p>
          <w:p w:rsidR="009E795F" w:rsidRDefault="009E795F">
            <w:pPr>
              <w:pStyle w:val="a3"/>
              <w:rPr>
                <w:b w:val="0"/>
              </w:rPr>
            </w:pPr>
            <w:r>
              <w:rPr>
                <w:b w:val="0"/>
              </w:rPr>
              <w:t>15.6</w:t>
            </w:r>
          </w:p>
          <w:p w:rsidR="009E795F" w:rsidRDefault="009E795F">
            <w:pPr>
              <w:pStyle w:val="a3"/>
              <w:rPr>
                <w:b w:val="0"/>
              </w:rPr>
            </w:pPr>
            <w:r>
              <w:rPr>
                <w:b w:val="0"/>
              </w:rPr>
              <w:t>16.1</w:t>
            </w:r>
          </w:p>
        </w:tc>
      </w:tr>
      <w:tr w:rsidR="009E795F">
        <w:trPr>
          <w:cantSplit/>
          <w:trHeight w:val="165"/>
        </w:trPr>
        <w:tc>
          <w:tcPr>
            <w:tcW w:w="567" w:type="dxa"/>
          </w:tcPr>
          <w:p w:rsidR="009E795F" w:rsidRDefault="009E795F">
            <w:pPr>
              <w:pStyle w:val="11"/>
              <w:rPr>
                <w:b/>
                <w:sz w:val="24"/>
              </w:rPr>
            </w:pPr>
          </w:p>
        </w:tc>
        <w:tc>
          <w:tcPr>
            <w:tcW w:w="2268" w:type="dxa"/>
          </w:tcPr>
          <w:p w:rsidR="009E795F" w:rsidRDefault="009E795F">
            <w:pPr>
              <w:pStyle w:val="11"/>
              <w:rPr>
                <w:b/>
                <w:sz w:val="24"/>
              </w:rPr>
            </w:pPr>
          </w:p>
        </w:tc>
        <w:tc>
          <w:tcPr>
            <w:tcW w:w="709" w:type="dxa"/>
          </w:tcPr>
          <w:p w:rsidR="009E795F" w:rsidRDefault="009E795F">
            <w:pPr>
              <w:pStyle w:val="11"/>
              <w:ind w:left="-108" w:right="-108"/>
              <w:jc w:val="center"/>
              <w:rPr>
                <w:b/>
                <w:sz w:val="24"/>
              </w:rPr>
            </w:pPr>
          </w:p>
        </w:tc>
        <w:tc>
          <w:tcPr>
            <w:tcW w:w="7655" w:type="dxa"/>
          </w:tcPr>
          <w:p w:rsidR="009E795F" w:rsidRDefault="009E795F">
            <w:pPr>
              <w:pStyle w:val="af3"/>
              <w:ind w:left="34"/>
              <w:jc w:val="left"/>
              <w:rPr>
                <w:b w:val="0"/>
                <w:sz w:val="24"/>
              </w:rPr>
            </w:pPr>
            <w:r>
              <w:rPr>
                <w:b w:val="0"/>
                <w:sz w:val="24"/>
              </w:rPr>
              <w:t xml:space="preserve">Если к сведениям, относящимся к заглавию, приведены связанные по смыслу с ними хронологические и географические данные, то перед ними проставляется запятая, если в статье не проставлены другие знаки препинания (скобки, точка, многоточие и т. п.). </w:t>
            </w: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Если статья является официальным документом, то в подполе вносятся сведения о виде нормативного документа, дате его принятия, утве</w:t>
            </w:r>
            <w:r>
              <w:rPr>
                <w:b w:val="0"/>
                <w:sz w:val="24"/>
              </w:rPr>
              <w:t>р</w:t>
            </w:r>
            <w:r>
              <w:rPr>
                <w:b w:val="0"/>
                <w:sz w:val="24"/>
              </w:rPr>
              <w:t>ждения, номере и месте принятия в том порядке, в котором они прив</w:t>
            </w:r>
            <w:r>
              <w:rPr>
                <w:b w:val="0"/>
                <w:sz w:val="24"/>
              </w:rPr>
              <w:t>е</w:t>
            </w:r>
            <w:r>
              <w:rPr>
                <w:b w:val="0"/>
                <w:sz w:val="24"/>
              </w:rPr>
              <w:t>дены в публикации. Если знаки препинания не проставлены, то свед</w:t>
            </w:r>
            <w:r>
              <w:rPr>
                <w:b w:val="0"/>
                <w:sz w:val="24"/>
              </w:rPr>
              <w:t>е</w:t>
            </w:r>
            <w:r>
              <w:rPr>
                <w:b w:val="0"/>
                <w:sz w:val="24"/>
              </w:rPr>
              <w:t xml:space="preserve">ния друг от друга отделяются запятой. </w:t>
            </w:r>
          </w:p>
          <w:p w:rsidR="009E795F" w:rsidRDefault="009E795F">
            <w:pPr>
              <w:pStyle w:val="a3"/>
              <w:ind w:left="34"/>
              <w:jc w:val="left"/>
              <w:rPr>
                <w:b w:val="0"/>
                <w:color w:val="000000"/>
              </w:rPr>
            </w:pPr>
          </w:p>
          <w:p w:rsidR="009E795F" w:rsidRDefault="009E795F">
            <w:pPr>
              <w:pStyle w:val="af3"/>
              <w:ind w:left="34"/>
              <w:jc w:val="left"/>
              <w:rPr>
                <w:color w:val="000000"/>
                <w:sz w:val="24"/>
              </w:rPr>
            </w:pPr>
          </w:p>
        </w:tc>
        <w:tc>
          <w:tcPr>
            <w:tcW w:w="3118" w:type="dxa"/>
          </w:tcPr>
          <w:p w:rsidR="009E795F" w:rsidRDefault="009E795F">
            <w:pPr>
              <w:pStyle w:val="af3"/>
              <w:ind w:left="34"/>
              <w:jc w:val="left"/>
              <w:rPr>
                <w:b w:val="0"/>
                <w:sz w:val="24"/>
              </w:rPr>
            </w:pPr>
            <w:r>
              <w:rPr>
                <w:b w:val="0"/>
                <w:sz w:val="24"/>
              </w:rPr>
              <w:t>245</w:t>
            </w:r>
            <w:r>
              <w:rPr>
                <w:b w:val="0"/>
                <w:sz w:val="24"/>
                <w:lang w:val="en-US"/>
              </w:rPr>
              <w:t>b</w:t>
            </w:r>
            <w:r>
              <w:rPr>
                <w:b w:val="0"/>
                <w:sz w:val="24"/>
              </w:rPr>
              <w:t xml:space="preserve"> – 17 мая </w:t>
            </w:r>
            <w:smartTag w:uri="urn:schemas-microsoft-com:office:smarttags" w:element="metricconverter">
              <w:smartTagPr>
                <w:attr w:name="ProductID" w:val="2002 г"/>
              </w:smartTagPr>
              <w:r>
                <w:rPr>
                  <w:b w:val="0"/>
                  <w:sz w:val="24"/>
                </w:rPr>
                <w:t>2002 г</w:t>
              </w:r>
            </w:smartTag>
            <w:r>
              <w:rPr>
                <w:b w:val="0"/>
                <w:sz w:val="24"/>
              </w:rPr>
              <w:t xml:space="preserve">., </w:t>
            </w:r>
            <w:r w:rsidR="00B62689">
              <w:rPr>
                <w:b w:val="0"/>
                <w:sz w:val="24"/>
              </w:rPr>
              <w:t>№</w:t>
            </w:r>
            <w:r>
              <w:rPr>
                <w:b w:val="0"/>
                <w:sz w:val="24"/>
              </w:rPr>
              <w:t xml:space="preserve"> </w:t>
            </w:r>
            <w:smartTag w:uri="urn:schemas-microsoft-com:office:smarttags" w:element="metricconverter">
              <w:smartTagPr>
                <w:attr w:name="ProductID" w:val="487, г"/>
              </w:smartTagPr>
              <w:r>
                <w:rPr>
                  <w:b w:val="0"/>
                  <w:sz w:val="24"/>
                </w:rPr>
                <w:t>487, г</w:t>
              </w:r>
            </w:smartTag>
            <w:r>
              <w:rPr>
                <w:b w:val="0"/>
                <w:sz w:val="24"/>
              </w:rPr>
              <w:t xml:space="preserve">. Москва </w:t>
            </w:r>
          </w:p>
          <w:p w:rsidR="009E795F" w:rsidRDefault="009E795F">
            <w:pPr>
              <w:pStyle w:val="af3"/>
              <w:ind w:left="34"/>
              <w:jc w:val="left"/>
              <w:rPr>
                <w:b w:val="0"/>
                <w:sz w:val="24"/>
              </w:rPr>
            </w:pPr>
            <w:r>
              <w:rPr>
                <w:b w:val="0"/>
                <w:sz w:val="24"/>
              </w:rPr>
              <w:t>245</w:t>
            </w:r>
            <w:r>
              <w:rPr>
                <w:b w:val="0"/>
                <w:sz w:val="24"/>
                <w:lang w:val="en-US"/>
              </w:rPr>
              <w:t>b</w:t>
            </w:r>
            <w:r>
              <w:rPr>
                <w:b w:val="0"/>
                <w:sz w:val="24"/>
              </w:rPr>
              <w:t xml:space="preserve"> – листовки революц</w:t>
            </w:r>
            <w:r>
              <w:rPr>
                <w:b w:val="0"/>
                <w:sz w:val="24"/>
              </w:rPr>
              <w:t>и</w:t>
            </w:r>
            <w:r>
              <w:rPr>
                <w:b w:val="0"/>
                <w:sz w:val="24"/>
              </w:rPr>
              <w:t>онных организаций Сиб</w:t>
            </w:r>
            <w:r>
              <w:rPr>
                <w:b w:val="0"/>
                <w:sz w:val="24"/>
              </w:rPr>
              <w:t>и</w:t>
            </w:r>
            <w:r>
              <w:rPr>
                <w:b w:val="0"/>
                <w:sz w:val="24"/>
              </w:rPr>
              <w:t xml:space="preserve">ри, 1902-1909 гг. </w:t>
            </w:r>
          </w:p>
          <w:p w:rsidR="009E795F" w:rsidRDefault="009E795F">
            <w:pPr>
              <w:pStyle w:val="af3"/>
              <w:ind w:left="34"/>
              <w:jc w:val="left"/>
              <w:rPr>
                <w:b w:val="0"/>
                <w:sz w:val="24"/>
              </w:rPr>
            </w:pPr>
            <w:r>
              <w:rPr>
                <w:b w:val="0"/>
                <w:sz w:val="24"/>
              </w:rPr>
              <w:t>245</w:t>
            </w:r>
            <w:r>
              <w:rPr>
                <w:b w:val="0"/>
                <w:sz w:val="24"/>
                <w:lang w:val="en-US"/>
              </w:rPr>
              <w:t>b</w:t>
            </w:r>
            <w:r>
              <w:rPr>
                <w:b w:val="0"/>
                <w:sz w:val="24"/>
              </w:rPr>
              <w:t xml:space="preserve"> – из дневника Д. Г. </w:t>
            </w:r>
            <w:proofErr w:type="spellStart"/>
            <w:r>
              <w:rPr>
                <w:b w:val="0"/>
                <w:sz w:val="24"/>
              </w:rPr>
              <w:t>Мессершмидта</w:t>
            </w:r>
            <w:proofErr w:type="spellEnd"/>
            <w:r>
              <w:rPr>
                <w:b w:val="0"/>
                <w:sz w:val="24"/>
              </w:rPr>
              <w:t xml:space="preserve"> (1721-1725 гг.) </w:t>
            </w:r>
          </w:p>
          <w:p w:rsidR="009E795F" w:rsidRDefault="009E795F">
            <w:pPr>
              <w:pStyle w:val="11"/>
              <w:rPr>
                <w:color w:val="000000"/>
                <w:sz w:val="24"/>
              </w:rPr>
            </w:pPr>
          </w:p>
          <w:p w:rsidR="009E795F" w:rsidRDefault="009E795F">
            <w:pPr>
              <w:pStyle w:val="11"/>
              <w:rPr>
                <w:sz w:val="24"/>
              </w:rPr>
            </w:pPr>
            <w:r>
              <w:rPr>
                <w:sz w:val="24"/>
              </w:rPr>
              <w:t>245а – О введении в дейс</w:t>
            </w:r>
            <w:r>
              <w:rPr>
                <w:sz w:val="24"/>
              </w:rPr>
              <w:t>т</w:t>
            </w:r>
            <w:r>
              <w:rPr>
                <w:sz w:val="24"/>
              </w:rPr>
              <w:t>вие Арбитражного проце</w:t>
            </w:r>
            <w:r>
              <w:rPr>
                <w:sz w:val="24"/>
              </w:rPr>
              <w:t>с</w:t>
            </w:r>
            <w:r>
              <w:rPr>
                <w:sz w:val="24"/>
              </w:rPr>
              <w:t>суального кодекса Росси</w:t>
            </w:r>
            <w:r>
              <w:rPr>
                <w:sz w:val="24"/>
              </w:rPr>
              <w:t>й</w:t>
            </w:r>
            <w:r>
              <w:rPr>
                <w:sz w:val="24"/>
              </w:rPr>
              <w:t xml:space="preserve">ской Федерации </w:t>
            </w:r>
          </w:p>
          <w:p w:rsidR="009E795F" w:rsidRDefault="009E795F">
            <w:pPr>
              <w:pStyle w:val="11"/>
              <w:rPr>
                <w:color w:val="000000"/>
                <w:sz w:val="24"/>
              </w:rPr>
            </w:pPr>
            <w:r>
              <w:rPr>
                <w:sz w:val="24"/>
              </w:rPr>
              <w:t>245</w:t>
            </w:r>
            <w:r>
              <w:rPr>
                <w:sz w:val="24"/>
                <w:lang w:val="en-US"/>
              </w:rPr>
              <w:t>b</w:t>
            </w:r>
            <w:r>
              <w:rPr>
                <w:sz w:val="24"/>
              </w:rPr>
              <w:t xml:space="preserve"> – федеральный закон от 24 июля </w:t>
            </w:r>
            <w:smartTag w:uri="urn:schemas-microsoft-com:office:smarttags" w:element="metricconverter">
              <w:smartTagPr>
                <w:attr w:name="ProductID" w:val="2002 г"/>
              </w:smartTagPr>
              <w:r>
                <w:rPr>
                  <w:sz w:val="24"/>
                </w:rPr>
                <w:t>2002 г</w:t>
              </w:r>
            </w:smartTag>
            <w:r>
              <w:rPr>
                <w:sz w:val="24"/>
              </w:rPr>
              <w:t>.,</w:t>
            </w:r>
            <w:r>
              <w:rPr>
                <w:i/>
                <w:color w:val="800080"/>
                <w:sz w:val="24"/>
              </w:rPr>
              <w:t xml:space="preserve"> </w:t>
            </w:r>
            <w:r w:rsidR="00EA452F">
              <w:rPr>
                <w:sz w:val="24"/>
              </w:rPr>
              <w:t>№</w:t>
            </w:r>
            <w:r>
              <w:rPr>
                <w:sz w:val="24"/>
              </w:rPr>
              <w:t xml:space="preserve"> 96-ФЗ </w:t>
            </w:r>
          </w:p>
          <w:p w:rsidR="009E795F" w:rsidRDefault="009E795F">
            <w:pPr>
              <w:pStyle w:val="11"/>
              <w:rPr>
                <w:color w:val="000000"/>
                <w:sz w:val="24"/>
              </w:rPr>
            </w:pPr>
          </w:p>
        </w:tc>
        <w:tc>
          <w:tcPr>
            <w:tcW w:w="708" w:type="dxa"/>
          </w:tcPr>
          <w:p w:rsidR="009E795F" w:rsidRDefault="009E795F">
            <w:pPr>
              <w:pStyle w:val="a3"/>
              <w:rPr>
                <w:b w:val="0"/>
              </w:rPr>
            </w:pPr>
          </w:p>
        </w:tc>
      </w:tr>
      <w:tr w:rsidR="009E795F">
        <w:trPr>
          <w:cantSplit/>
          <w:trHeight w:val="165"/>
        </w:trPr>
        <w:tc>
          <w:tcPr>
            <w:tcW w:w="567" w:type="dxa"/>
          </w:tcPr>
          <w:p w:rsidR="009E795F" w:rsidRDefault="00D063D2" w:rsidP="009674D4">
            <w:pPr>
              <w:pStyle w:val="11"/>
              <w:rPr>
                <w:b/>
                <w:sz w:val="24"/>
                <w:lang w:val="en-US"/>
              </w:rPr>
            </w:pPr>
            <w:r>
              <w:rPr>
                <w:b/>
                <w:sz w:val="24"/>
              </w:rPr>
              <w:t>51</w:t>
            </w:r>
            <w:r w:rsidR="009E795F">
              <w:rPr>
                <w:b/>
                <w:sz w:val="24"/>
                <w:lang w:val="en-US"/>
              </w:rPr>
              <w:t>.</w:t>
            </w:r>
          </w:p>
        </w:tc>
        <w:tc>
          <w:tcPr>
            <w:tcW w:w="2268" w:type="dxa"/>
          </w:tcPr>
          <w:p w:rsidR="009E795F" w:rsidRDefault="009E795F">
            <w:pPr>
              <w:pStyle w:val="51"/>
            </w:pPr>
            <w:r>
              <w:t xml:space="preserve">Ответственность (НПП) </w:t>
            </w:r>
          </w:p>
        </w:tc>
        <w:tc>
          <w:tcPr>
            <w:tcW w:w="709" w:type="dxa"/>
          </w:tcPr>
          <w:p w:rsidR="009E795F" w:rsidRDefault="009E795F">
            <w:pPr>
              <w:pStyle w:val="11"/>
              <w:ind w:left="-108" w:right="-108"/>
              <w:jc w:val="center"/>
              <w:rPr>
                <w:b/>
                <w:sz w:val="24"/>
              </w:rPr>
            </w:pPr>
            <w:r>
              <w:rPr>
                <w:b/>
                <w:sz w:val="24"/>
              </w:rPr>
              <w:t>245</w:t>
            </w:r>
            <w:r>
              <w:rPr>
                <w:b/>
                <w:sz w:val="24"/>
                <w:lang w:val="en-US"/>
              </w:rPr>
              <w:t>c</w:t>
            </w:r>
          </w:p>
        </w:tc>
        <w:tc>
          <w:tcPr>
            <w:tcW w:w="7655" w:type="dxa"/>
          </w:tcPr>
          <w:p w:rsidR="009E795F" w:rsidRDefault="009E795F">
            <w:pPr>
              <w:pStyle w:val="af3"/>
              <w:jc w:val="left"/>
              <w:rPr>
                <w:b w:val="0"/>
                <w:sz w:val="24"/>
              </w:rPr>
            </w:pPr>
            <w:r>
              <w:rPr>
                <w:sz w:val="24"/>
              </w:rPr>
              <w:t>Подполе обязательное</w:t>
            </w:r>
            <w:r>
              <w:rPr>
                <w:b w:val="0"/>
                <w:sz w:val="24"/>
              </w:rPr>
              <w:t xml:space="preserve">, если имеются сведения об ответственности, относящиеся к данной статье. </w:t>
            </w:r>
            <w:r>
              <w:rPr>
                <w:sz w:val="24"/>
              </w:rPr>
              <w:t>Подполе неповторяемое</w:t>
            </w:r>
            <w:r>
              <w:rPr>
                <w:b w:val="0"/>
                <w:sz w:val="24"/>
              </w:rPr>
              <w:t xml:space="preserve">. </w:t>
            </w:r>
          </w:p>
          <w:p w:rsidR="009E795F" w:rsidRDefault="009E795F">
            <w:pPr>
              <w:pStyle w:val="af3"/>
              <w:ind w:left="34"/>
              <w:jc w:val="left"/>
              <w:rPr>
                <w:b w:val="0"/>
                <w:sz w:val="24"/>
              </w:rPr>
            </w:pPr>
            <w:r>
              <w:rPr>
                <w:b w:val="0"/>
                <w:sz w:val="24"/>
              </w:rPr>
              <w:t xml:space="preserve">Внесение сведений в подполе регламентирует ГОСТ </w:t>
            </w:r>
            <w:proofErr w:type="gramStart"/>
            <w:r w:rsidR="00B562E7">
              <w:rPr>
                <w:b w:val="0"/>
                <w:sz w:val="24"/>
              </w:rPr>
              <w:t>Р</w:t>
            </w:r>
            <w:proofErr w:type="gramEnd"/>
            <w:r w:rsidR="00B562E7">
              <w:rPr>
                <w:b w:val="0"/>
                <w:sz w:val="24"/>
              </w:rPr>
              <w:t xml:space="preserve"> </w:t>
            </w:r>
            <w:r>
              <w:rPr>
                <w:b w:val="0"/>
                <w:sz w:val="24"/>
              </w:rPr>
              <w:t>7.</w:t>
            </w:r>
            <w:r w:rsidR="00B562E7">
              <w:rPr>
                <w:b w:val="0"/>
                <w:sz w:val="24"/>
              </w:rPr>
              <w:t>0.100</w:t>
            </w:r>
            <w:r>
              <w:rPr>
                <w:b w:val="0"/>
                <w:sz w:val="24"/>
              </w:rPr>
              <w:t>-20</w:t>
            </w:r>
            <w:r w:rsidR="00B562E7">
              <w:rPr>
                <w:b w:val="0"/>
                <w:sz w:val="24"/>
              </w:rPr>
              <w:t>18</w:t>
            </w:r>
            <w:r>
              <w:rPr>
                <w:b w:val="0"/>
                <w:sz w:val="24"/>
              </w:rPr>
              <w:t xml:space="preserve">, пункт 5.2.6. </w:t>
            </w:r>
          </w:p>
          <w:p w:rsidR="00CA01EF" w:rsidRPr="00E93869" w:rsidRDefault="00CA01EF" w:rsidP="00CA01EF">
            <w:pPr>
              <w:pStyle w:val="af3"/>
              <w:ind w:left="34"/>
              <w:jc w:val="left"/>
              <w:rPr>
                <w:sz w:val="24"/>
              </w:rPr>
            </w:pPr>
            <w:r w:rsidRPr="00E93869">
              <w:rPr>
                <w:sz w:val="24"/>
              </w:rPr>
              <w:t xml:space="preserve">Сокращение </w:t>
            </w:r>
            <w:r>
              <w:rPr>
                <w:sz w:val="24"/>
              </w:rPr>
              <w:t xml:space="preserve"> слов и словосочетаний </w:t>
            </w:r>
            <w:r w:rsidRPr="00E93869">
              <w:rPr>
                <w:sz w:val="24"/>
              </w:rPr>
              <w:t>не применяется.</w:t>
            </w:r>
            <w:r>
              <w:rPr>
                <w:sz w:val="24"/>
              </w:rPr>
              <w:t xml:space="preserve">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 xml:space="preserve">Сведения об ответственности содержат </w:t>
            </w:r>
            <w:proofErr w:type="gramStart"/>
            <w:r>
              <w:rPr>
                <w:b w:val="0"/>
                <w:sz w:val="24"/>
              </w:rPr>
              <w:t>информацию</w:t>
            </w:r>
            <w:proofErr w:type="gramEnd"/>
            <w:r>
              <w:rPr>
                <w:b w:val="0"/>
                <w:sz w:val="24"/>
              </w:rPr>
              <w:t xml:space="preserve"> о лицах и учре</w:t>
            </w:r>
            <w:r>
              <w:rPr>
                <w:b w:val="0"/>
                <w:sz w:val="24"/>
              </w:rPr>
              <w:t>ж</w:t>
            </w:r>
            <w:r>
              <w:rPr>
                <w:b w:val="0"/>
                <w:sz w:val="24"/>
              </w:rPr>
              <w:t>дениях (организациях), участвовавших в создании и подготовке публ</w:t>
            </w:r>
            <w:r>
              <w:rPr>
                <w:b w:val="0"/>
                <w:sz w:val="24"/>
              </w:rPr>
              <w:t>и</w:t>
            </w:r>
            <w:r>
              <w:rPr>
                <w:b w:val="0"/>
                <w:sz w:val="24"/>
              </w:rPr>
              <w:t>кации. К лицам относятся авторы, а также художники, переводчики, составители и т. п. К организациям относятся постоянные и временные организации, принимавшие участие в публикации статьи, не явля</w:t>
            </w:r>
            <w:r>
              <w:rPr>
                <w:b w:val="0"/>
                <w:sz w:val="24"/>
              </w:rPr>
              <w:t>ю</w:t>
            </w:r>
            <w:r>
              <w:rPr>
                <w:b w:val="0"/>
                <w:sz w:val="24"/>
              </w:rPr>
              <w:t xml:space="preserve">щиеся в то же время коллективными авторами. </w:t>
            </w:r>
          </w:p>
          <w:p w:rsidR="009E795F" w:rsidRDefault="009E795F">
            <w:pPr>
              <w:pStyle w:val="af3"/>
              <w:ind w:left="34"/>
              <w:jc w:val="left"/>
              <w:rPr>
                <w:b w:val="0"/>
                <w:sz w:val="24"/>
              </w:rPr>
            </w:pPr>
          </w:p>
          <w:p w:rsidR="00B27CB6" w:rsidRDefault="009E795F">
            <w:pPr>
              <w:pStyle w:val="af3"/>
              <w:jc w:val="left"/>
              <w:rPr>
                <w:b w:val="0"/>
                <w:sz w:val="24"/>
              </w:rPr>
            </w:pPr>
            <w:r>
              <w:rPr>
                <w:b w:val="0"/>
                <w:sz w:val="24"/>
              </w:rPr>
              <w:t xml:space="preserve">Предшествующий сведениям об ответственности разделительный знак косую черту опускают. Внутри группы сведений об ответственности знаки препинания сохраняются. </w:t>
            </w:r>
          </w:p>
          <w:p w:rsidR="009E795F" w:rsidRDefault="00B27CB6">
            <w:pPr>
              <w:pStyle w:val="af3"/>
              <w:jc w:val="left"/>
              <w:rPr>
                <w:b w:val="0"/>
                <w:sz w:val="24"/>
              </w:rPr>
            </w:pPr>
            <w:r>
              <w:rPr>
                <w:b w:val="0"/>
                <w:sz w:val="24"/>
              </w:rPr>
              <w:t>Если в одной группе сведений об ответственности более двух лиц, то указывается первое лицо с добавлением слов [и др.]</w:t>
            </w:r>
            <w:r w:rsidR="002F3DDE">
              <w:rPr>
                <w:b w:val="0"/>
                <w:sz w:val="24"/>
              </w:rPr>
              <w:t xml:space="preserve"> или [</w:t>
            </w:r>
            <w:r w:rsidR="002F3DDE">
              <w:rPr>
                <w:b w:val="0"/>
                <w:sz w:val="24"/>
                <w:lang w:val="en-US"/>
              </w:rPr>
              <w:t>et</w:t>
            </w:r>
            <w:r w:rsidR="002F3DDE" w:rsidRPr="002F3DDE">
              <w:rPr>
                <w:b w:val="0"/>
                <w:sz w:val="24"/>
              </w:rPr>
              <w:t xml:space="preserve"> </w:t>
            </w:r>
            <w:r w:rsidR="002F3DDE">
              <w:rPr>
                <w:b w:val="0"/>
                <w:sz w:val="24"/>
                <w:lang w:val="en-US"/>
              </w:rPr>
              <w:t>al</w:t>
            </w:r>
            <w:r w:rsidR="002F3DDE" w:rsidRPr="002F3DDE">
              <w:rPr>
                <w:b w:val="0"/>
                <w:sz w:val="24"/>
              </w:rPr>
              <w:t>.</w:t>
            </w:r>
            <w:r w:rsidR="002F3DDE">
              <w:rPr>
                <w:b w:val="0"/>
                <w:sz w:val="24"/>
              </w:rPr>
              <w:t>]</w:t>
            </w:r>
            <w:r>
              <w:rPr>
                <w:b w:val="0"/>
                <w:sz w:val="24"/>
              </w:rPr>
              <w:t xml:space="preserve">. </w:t>
            </w:r>
          </w:p>
          <w:p w:rsidR="009E795F" w:rsidRDefault="009E795F">
            <w:pPr>
              <w:pStyle w:val="af3"/>
              <w:ind w:left="34"/>
              <w:jc w:val="left"/>
              <w:rPr>
                <w:b w:val="0"/>
                <w:sz w:val="24"/>
              </w:rPr>
            </w:pPr>
          </w:p>
        </w:tc>
        <w:tc>
          <w:tcPr>
            <w:tcW w:w="3118" w:type="dxa"/>
          </w:tcPr>
          <w:p w:rsidR="009E795F" w:rsidRDefault="009E795F">
            <w:pPr>
              <w:pStyle w:val="a3"/>
              <w:ind w:right="-108"/>
              <w:jc w:val="left"/>
              <w:rPr>
                <w:b w:val="0"/>
              </w:rPr>
            </w:pPr>
          </w:p>
          <w:p w:rsidR="009E795F" w:rsidRDefault="009E795F">
            <w:pPr>
              <w:pStyle w:val="a3"/>
              <w:ind w:right="-108"/>
              <w:jc w:val="left"/>
              <w:rPr>
                <w:b w:val="0"/>
              </w:rPr>
            </w:pPr>
            <w:r>
              <w:rPr>
                <w:b w:val="0"/>
              </w:rPr>
              <w:t>245</w:t>
            </w:r>
            <w:r>
              <w:rPr>
                <w:b w:val="0"/>
                <w:lang w:val="en-US"/>
              </w:rPr>
              <w:t>c</w:t>
            </w:r>
            <w:r>
              <w:rPr>
                <w:b w:val="0"/>
              </w:rPr>
              <w:t xml:space="preserve"> – беседовала Т. Зам</w:t>
            </w:r>
            <w:r>
              <w:rPr>
                <w:b w:val="0"/>
              </w:rPr>
              <w:t>я</w:t>
            </w:r>
            <w:r>
              <w:rPr>
                <w:b w:val="0"/>
              </w:rPr>
              <w:t xml:space="preserve">тина </w:t>
            </w:r>
          </w:p>
          <w:p w:rsidR="009E795F" w:rsidRDefault="009E795F">
            <w:pPr>
              <w:pStyle w:val="af3"/>
              <w:ind w:left="34"/>
              <w:jc w:val="left"/>
              <w:rPr>
                <w:b w:val="0"/>
                <w:sz w:val="24"/>
              </w:rPr>
            </w:pPr>
          </w:p>
          <w:p w:rsidR="009E795F" w:rsidRDefault="001D66D8">
            <w:pPr>
              <w:pStyle w:val="af3"/>
              <w:ind w:left="34"/>
              <w:jc w:val="left"/>
              <w:rPr>
                <w:b w:val="0"/>
                <w:sz w:val="24"/>
              </w:rPr>
            </w:pPr>
            <w:r>
              <w:rPr>
                <w:b w:val="0"/>
                <w:sz w:val="24"/>
              </w:rPr>
              <w:t>245с – перевод</w:t>
            </w:r>
            <w:r w:rsidR="009E795F">
              <w:rPr>
                <w:b w:val="0"/>
                <w:sz w:val="24"/>
              </w:rPr>
              <w:t xml:space="preserve"> с англ</w:t>
            </w:r>
            <w:r>
              <w:rPr>
                <w:b w:val="0"/>
                <w:sz w:val="24"/>
              </w:rPr>
              <w:t>и</w:t>
            </w:r>
            <w:r>
              <w:rPr>
                <w:b w:val="0"/>
                <w:sz w:val="24"/>
              </w:rPr>
              <w:t>й</w:t>
            </w:r>
            <w:r>
              <w:rPr>
                <w:b w:val="0"/>
                <w:sz w:val="24"/>
              </w:rPr>
              <w:t>ского</w:t>
            </w:r>
            <w:r w:rsidR="009E795F">
              <w:rPr>
                <w:b w:val="0"/>
                <w:sz w:val="24"/>
              </w:rPr>
              <w:t xml:space="preserve"> А. Соколинской </w:t>
            </w:r>
          </w:p>
          <w:p w:rsidR="009E795F" w:rsidRDefault="009E795F">
            <w:pPr>
              <w:pStyle w:val="af3"/>
              <w:ind w:left="34"/>
              <w:jc w:val="left"/>
              <w:rPr>
                <w:b w:val="0"/>
                <w:sz w:val="24"/>
              </w:rPr>
            </w:pPr>
          </w:p>
          <w:p w:rsidR="009E795F" w:rsidRDefault="009E795F">
            <w:pPr>
              <w:pStyle w:val="11"/>
              <w:ind w:left="34"/>
              <w:rPr>
                <w:sz w:val="24"/>
              </w:rPr>
            </w:pPr>
            <w:r>
              <w:rPr>
                <w:sz w:val="24"/>
              </w:rPr>
              <w:t>245с – материал подгот</w:t>
            </w:r>
            <w:r w:rsidR="001D66D8">
              <w:rPr>
                <w:sz w:val="24"/>
              </w:rPr>
              <w:t>о</w:t>
            </w:r>
            <w:r w:rsidR="001D66D8">
              <w:rPr>
                <w:sz w:val="24"/>
              </w:rPr>
              <w:t>вили:</w:t>
            </w:r>
            <w:r>
              <w:rPr>
                <w:sz w:val="24"/>
              </w:rPr>
              <w:t xml:space="preserve"> Л. А. Бурганова, Л. В. Иванова </w:t>
            </w:r>
          </w:p>
          <w:p w:rsidR="009E795F" w:rsidRDefault="009E795F">
            <w:pPr>
              <w:pStyle w:val="af3"/>
              <w:ind w:left="34"/>
              <w:jc w:val="left"/>
              <w:rPr>
                <w:b w:val="0"/>
                <w:sz w:val="24"/>
              </w:rPr>
            </w:pPr>
          </w:p>
          <w:p w:rsidR="009E795F" w:rsidRDefault="001D66D8">
            <w:pPr>
              <w:pStyle w:val="af3"/>
              <w:jc w:val="left"/>
              <w:rPr>
                <w:b w:val="0"/>
                <w:sz w:val="24"/>
              </w:rPr>
            </w:pPr>
            <w:r>
              <w:rPr>
                <w:b w:val="0"/>
                <w:sz w:val="24"/>
              </w:rPr>
              <w:t>245с – составители</w:t>
            </w:r>
            <w:r w:rsidR="009E795F">
              <w:rPr>
                <w:b w:val="0"/>
                <w:sz w:val="24"/>
              </w:rPr>
              <w:t xml:space="preserve"> библи</w:t>
            </w:r>
            <w:r>
              <w:rPr>
                <w:b w:val="0"/>
                <w:sz w:val="24"/>
              </w:rPr>
              <w:t>о</w:t>
            </w:r>
            <w:r>
              <w:rPr>
                <w:b w:val="0"/>
                <w:sz w:val="24"/>
              </w:rPr>
              <w:t>графического</w:t>
            </w:r>
            <w:r w:rsidR="009E795F">
              <w:rPr>
                <w:b w:val="0"/>
                <w:sz w:val="24"/>
              </w:rPr>
              <w:t xml:space="preserve"> списка: Р. С Рогожин, Н. Н. Васильева </w:t>
            </w:r>
          </w:p>
          <w:p w:rsidR="009E795F" w:rsidRDefault="009E795F">
            <w:pPr>
              <w:pStyle w:val="af3"/>
              <w:ind w:left="34"/>
              <w:jc w:val="left"/>
              <w:rPr>
                <w:b w:val="0"/>
                <w:sz w:val="24"/>
              </w:rPr>
            </w:pPr>
          </w:p>
          <w:p w:rsidR="00B27CB6" w:rsidRDefault="00B27CB6">
            <w:pPr>
              <w:pStyle w:val="af3"/>
              <w:ind w:left="34"/>
              <w:jc w:val="left"/>
              <w:rPr>
                <w:b w:val="0"/>
                <w:sz w:val="24"/>
              </w:rPr>
            </w:pPr>
            <w:r>
              <w:rPr>
                <w:b w:val="0"/>
                <w:sz w:val="24"/>
              </w:rPr>
              <w:t>200g – перевод С. И. В</w:t>
            </w:r>
            <w:r>
              <w:rPr>
                <w:b w:val="0"/>
                <w:sz w:val="24"/>
              </w:rPr>
              <w:t>а</w:t>
            </w:r>
            <w:r>
              <w:rPr>
                <w:b w:val="0"/>
                <w:sz w:val="24"/>
              </w:rPr>
              <w:t xml:space="preserve">сильева </w:t>
            </w:r>
            <w:r w:rsidRPr="002942C4">
              <w:rPr>
                <w:b w:val="0"/>
                <w:sz w:val="24"/>
              </w:rPr>
              <w:t>[</w:t>
            </w:r>
            <w:r>
              <w:rPr>
                <w:b w:val="0"/>
                <w:sz w:val="24"/>
              </w:rPr>
              <w:t>и др.</w:t>
            </w:r>
            <w:r w:rsidRPr="002942C4">
              <w:rPr>
                <w:b w:val="0"/>
                <w:sz w:val="24"/>
              </w:rPr>
              <w:t>]</w:t>
            </w:r>
          </w:p>
          <w:p w:rsidR="009E795F" w:rsidRDefault="009E795F">
            <w:pPr>
              <w:pStyle w:val="af3"/>
              <w:ind w:left="34"/>
              <w:jc w:val="left"/>
              <w:rPr>
                <w:b w:val="0"/>
                <w:sz w:val="24"/>
              </w:rPr>
            </w:pPr>
          </w:p>
        </w:tc>
        <w:tc>
          <w:tcPr>
            <w:tcW w:w="708" w:type="dxa"/>
          </w:tcPr>
          <w:p w:rsidR="009E795F" w:rsidRDefault="009E795F">
            <w:pPr>
              <w:pStyle w:val="a3"/>
              <w:rPr>
                <w:b w:val="0"/>
              </w:rPr>
            </w:pPr>
            <w:r>
              <w:rPr>
                <w:b w:val="0"/>
              </w:rPr>
              <w:t>1.1-4.3;</w:t>
            </w:r>
          </w:p>
          <w:p w:rsidR="009E795F" w:rsidRDefault="009E795F">
            <w:pPr>
              <w:pStyle w:val="a3"/>
              <w:rPr>
                <w:b w:val="0"/>
              </w:rPr>
            </w:pPr>
            <w:r>
              <w:rPr>
                <w:b w:val="0"/>
              </w:rPr>
              <w:t>6.2-6.4;</w:t>
            </w:r>
          </w:p>
          <w:p w:rsidR="009E795F" w:rsidRDefault="009E795F">
            <w:pPr>
              <w:pStyle w:val="a3"/>
              <w:rPr>
                <w:b w:val="0"/>
              </w:rPr>
            </w:pPr>
            <w:r>
              <w:rPr>
                <w:b w:val="0"/>
              </w:rPr>
              <w:t>7.1;</w:t>
            </w:r>
          </w:p>
          <w:p w:rsidR="009E795F" w:rsidRDefault="009E795F">
            <w:pPr>
              <w:pStyle w:val="a3"/>
              <w:rPr>
                <w:b w:val="0"/>
              </w:rPr>
            </w:pPr>
            <w:r>
              <w:rPr>
                <w:b w:val="0"/>
              </w:rPr>
              <w:t>7.2;</w:t>
            </w:r>
          </w:p>
          <w:p w:rsidR="009E795F" w:rsidRDefault="009E795F">
            <w:pPr>
              <w:pStyle w:val="a3"/>
              <w:rPr>
                <w:b w:val="0"/>
              </w:rPr>
            </w:pPr>
            <w:r>
              <w:rPr>
                <w:b w:val="0"/>
              </w:rPr>
              <w:t>7.6-7.8;</w:t>
            </w:r>
          </w:p>
          <w:p w:rsidR="009E795F" w:rsidRDefault="009E795F">
            <w:pPr>
              <w:pStyle w:val="a3"/>
              <w:rPr>
                <w:b w:val="0"/>
              </w:rPr>
            </w:pPr>
            <w:r>
              <w:rPr>
                <w:b w:val="0"/>
              </w:rPr>
              <w:t>7.10</w:t>
            </w:r>
          </w:p>
          <w:p w:rsidR="009E795F" w:rsidRDefault="009E795F">
            <w:pPr>
              <w:pStyle w:val="a3"/>
              <w:rPr>
                <w:b w:val="0"/>
              </w:rPr>
            </w:pPr>
            <w:r>
              <w:rPr>
                <w:b w:val="0"/>
              </w:rPr>
              <w:t>8.1-9.4;</w:t>
            </w:r>
          </w:p>
          <w:p w:rsidR="009E795F" w:rsidRDefault="009E795F">
            <w:pPr>
              <w:pStyle w:val="a3"/>
              <w:rPr>
                <w:b w:val="0"/>
              </w:rPr>
            </w:pPr>
            <w:r>
              <w:rPr>
                <w:b w:val="0"/>
              </w:rPr>
              <w:t>11.1</w:t>
            </w:r>
          </w:p>
          <w:p w:rsidR="009E795F" w:rsidRDefault="009E795F">
            <w:pPr>
              <w:pStyle w:val="a3"/>
              <w:rPr>
                <w:b w:val="0"/>
              </w:rPr>
            </w:pPr>
            <w:r>
              <w:rPr>
                <w:b w:val="0"/>
              </w:rPr>
              <w:t>12.1</w:t>
            </w:r>
          </w:p>
          <w:p w:rsidR="009E795F" w:rsidRDefault="009E795F">
            <w:pPr>
              <w:pStyle w:val="a3"/>
              <w:rPr>
                <w:b w:val="0"/>
              </w:rPr>
            </w:pPr>
            <w:r>
              <w:rPr>
                <w:b w:val="0"/>
              </w:rPr>
              <w:t>12.2</w:t>
            </w:r>
          </w:p>
          <w:p w:rsidR="009E795F" w:rsidRDefault="009E795F">
            <w:pPr>
              <w:pStyle w:val="a3"/>
              <w:rPr>
                <w:b w:val="0"/>
              </w:rPr>
            </w:pPr>
            <w:r>
              <w:rPr>
                <w:b w:val="0"/>
              </w:rPr>
              <w:t>12.4</w:t>
            </w:r>
          </w:p>
          <w:p w:rsidR="009E795F" w:rsidRDefault="009E795F">
            <w:pPr>
              <w:pStyle w:val="a3"/>
              <w:rPr>
                <w:b w:val="0"/>
              </w:rPr>
            </w:pPr>
            <w:r>
              <w:rPr>
                <w:b w:val="0"/>
              </w:rPr>
              <w:t>13.1</w:t>
            </w:r>
          </w:p>
          <w:p w:rsidR="009E795F" w:rsidRDefault="009E795F">
            <w:pPr>
              <w:pStyle w:val="a3"/>
              <w:rPr>
                <w:b w:val="0"/>
              </w:rPr>
            </w:pPr>
            <w:r>
              <w:rPr>
                <w:b w:val="0"/>
              </w:rPr>
              <w:t>14.1</w:t>
            </w:r>
          </w:p>
          <w:p w:rsidR="009E795F" w:rsidRDefault="009E795F">
            <w:pPr>
              <w:pStyle w:val="a3"/>
              <w:rPr>
                <w:b w:val="0"/>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7"/>
        <w:gridCol w:w="2268"/>
        <w:gridCol w:w="709"/>
        <w:gridCol w:w="7655"/>
        <w:gridCol w:w="3118"/>
        <w:gridCol w:w="708"/>
      </w:tblGrid>
      <w:tr w:rsidR="009E795F">
        <w:trPr>
          <w:cantSplit/>
          <w:trHeight w:val="165"/>
        </w:trPr>
        <w:tc>
          <w:tcPr>
            <w:tcW w:w="567" w:type="dxa"/>
          </w:tcPr>
          <w:p w:rsidR="009E795F" w:rsidRDefault="009E795F">
            <w:pPr>
              <w:pStyle w:val="11"/>
              <w:rPr>
                <w:b/>
                <w:sz w:val="24"/>
              </w:rPr>
            </w:pPr>
          </w:p>
        </w:tc>
        <w:tc>
          <w:tcPr>
            <w:tcW w:w="2268" w:type="dxa"/>
          </w:tcPr>
          <w:p w:rsidR="009E795F" w:rsidRDefault="009E795F">
            <w:pPr>
              <w:pStyle w:val="51"/>
            </w:pPr>
          </w:p>
        </w:tc>
        <w:tc>
          <w:tcPr>
            <w:tcW w:w="709" w:type="dxa"/>
          </w:tcPr>
          <w:p w:rsidR="009E795F" w:rsidRDefault="009E795F">
            <w:pPr>
              <w:pStyle w:val="11"/>
              <w:ind w:left="-108" w:right="-108"/>
              <w:jc w:val="center"/>
              <w:rPr>
                <w:b/>
                <w:sz w:val="24"/>
              </w:rPr>
            </w:pPr>
          </w:p>
        </w:tc>
        <w:tc>
          <w:tcPr>
            <w:tcW w:w="7655" w:type="dxa"/>
          </w:tcPr>
          <w:p w:rsidR="009E795F" w:rsidRDefault="009E795F">
            <w:pPr>
              <w:pStyle w:val="af3"/>
              <w:jc w:val="left"/>
              <w:rPr>
                <w:b w:val="0"/>
                <w:sz w:val="24"/>
              </w:rPr>
            </w:pPr>
            <w:r>
              <w:rPr>
                <w:b w:val="0"/>
                <w:sz w:val="24"/>
              </w:rPr>
              <w:t xml:space="preserve">Сведения об ответственности приводятся в том виде, как они указаны в публикации. </w:t>
            </w:r>
          </w:p>
          <w:p w:rsidR="009E795F" w:rsidRDefault="009E795F">
            <w:pPr>
              <w:pStyle w:val="af3"/>
              <w:jc w:val="left"/>
              <w:rPr>
                <w:b w:val="0"/>
                <w:sz w:val="24"/>
              </w:rPr>
            </w:pPr>
            <w:r>
              <w:rPr>
                <w:b w:val="0"/>
                <w:sz w:val="24"/>
              </w:rPr>
              <w:t xml:space="preserve">Сведения об ответственности приводятся с маленькой буквы, кроме имен собственных.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Если статья имеет автора/авторов, то сведения о них всегда приводятся на первом месте.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Инициалы и фамилии местами менять нельзя. </w:t>
            </w:r>
          </w:p>
          <w:p w:rsidR="009E795F" w:rsidRDefault="009E795F">
            <w:pPr>
              <w:pStyle w:val="af3"/>
              <w:jc w:val="left"/>
              <w:rPr>
                <w:i/>
                <w:sz w:val="24"/>
              </w:rPr>
            </w:pPr>
            <w:r>
              <w:rPr>
                <w:i/>
                <w:sz w:val="24"/>
              </w:rPr>
              <w:t xml:space="preserve">      Если в статье инициалы указаны перед фамилиями авторов, то вначале приводятся инициалы, а затем фамилия. </w:t>
            </w:r>
          </w:p>
          <w:p w:rsidR="009E795F" w:rsidRDefault="009E795F">
            <w:pPr>
              <w:pStyle w:val="af3"/>
              <w:jc w:val="left"/>
              <w:rPr>
                <w:i/>
                <w:sz w:val="24"/>
              </w:rPr>
            </w:pPr>
            <w:r>
              <w:rPr>
                <w:i/>
                <w:sz w:val="24"/>
              </w:rPr>
              <w:t xml:space="preserve">     Если в статье инициалы указаны после фамилий авторов, то вначале проводится фамилия, а затем инициалы. </w:t>
            </w:r>
          </w:p>
          <w:p w:rsidR="009E795F" w:rsidRDefault="009E795F">
            <w:pPr>
              <w:pStyle w:val="af3"/>
              <w:jc w:val="left"/>
              <w:rPr>
                <w:sz w:val="24"/>
              </w:rPr>
            </w:pPr>
            <w:r>
              <w:rPr>
                <w:i/>
                <w:sz w:val="24"/>
              </w:rPr>
              <w:t xml:space="preserve">     Если инициалы/инициал автора раскрыты, то и в данном подп</w:t>
            </w:r>
            <w:r>
              <w:rPr>
                <w:i/>
                <w:sz w:val="24"/>
              </w:rPr>
              <w:t>о</w:t>
            </w:r>
            <w:r>
              <w:rPr>
                <w:i/>
                <w:sz w:val="24"/>
              </w:rPr>
              <w:t xml:space="preserve">ле их надо написать в раскрытом виде. </w:t>
            </w:r>
          </w:p>
          <w:p w:rsidR="009E795F" w:rsidRDefault="009E795F">
            <w:pPr>
              <w:pStyle w:val="af3"/>
              <w:jc w:val="left"/>
              <w:rPr>
                <w:b w:val="0"/>
                <w:sz w:val="24"/>
              </w:rPr>
            </w:pPr>
          </w:p>
          <w:p w:rsidR="009E795F" w:rsidRDefault="00812D9A">
            <w:pPr>
              <w:pStyle w:val="af3"/>
              <w:jc w:val="left"/>
              <w:rPr>
                <w:b w:val="0"/>
                <w:sz w:val="24"/>
              </w:rPr>
            </w:pPr>
            <w:r>
              <w:rPr>
                <w:b w:val="0"/>
                <w:sz w:val="24"/>
              </w:rPr>
              <w:t>Сведения о двух,</w:t>
            </w:r>
            <w:r w:rsidR="009E795F">
              <w:rPr>
                <w:b w:val="0"/>
                <w:sz w:val="24"/>
              </w:rPr>
              <w:t xml:space="preserve"> трех</w:t>
            </w:r>
            <w:r>
              <w:rPr>
                <w:b w:val="0"/>
                <w:sz w:val="24"/>
              </w:rPr>
              <w:t xml:space="preserve"> и четырех</w:t>
            </w:r>
            <w:r w:rsidR="009E795F">
              <w:rPr>
                <w:b w:val="0"/>
                <w:sz w:val="24"/>
              </w:rPr>
              <w:t xml:space="preserve"> авторах приводятся через запятую. </w:t>
            </w:r>
          </w:p>
          <w:p w:rsidR="009E795F" w:rsidRDefault="009E795F">
            <w:pPr>
              <w:pStyle w:val="af3"/>
              <w:jc w:val="left"/>
              <w:rPr>
                <w:b w:val="0"/>
                <w:sz w:val="24"/>
              </w:rPr>
            </w:pPr>
            <w:r>
              <w:rPr>
                <w:b w:val="0"/>
                <w:sz w:val="24"/>
              </w:rPr>
              <w:t>Если ав</w:t>
            </w:r>
            <w:r w:rsidR="00812D9A">
              <w:rPr>
                <w:b w:val="0"/>
                <w:sz w:val="24"/>
              </w:rPr>
              <w:t>торов пять</w:t>
            </w:r>
            <w:r>
              <w:rPr>
                <w:b w:val="0"/>
                <w:sz w:val="24"/>
              </w:rPr>
              <w:t xml:space="preserve"> и более,</w:t>
            </w:r>
            <w:r w:rsidR="00812D9A">
              <w:rPr>
                <w:b w:val="0"/>
                <w:sz w:val="24"/>
              </w:rPr>
              <w:t xml:space="preserve"> то приводятся сведения о первых трех</w:t>
            </w:r>
            <w:r>
              <w:rPr>
                <w:b w:val="0"/>
                <w:sz w:val="24"/>
              </w:rPr>
              <w:t xml:space="preserve"> авт</w:t>
            </w:r>
            <w:r>
              <w:rPr>
                <w:b w:val="0"/>
                <w:sz w:val="24"/>
              </w:rPr>
              <w:t>о</w:t>
            </w:r>
            <w:r w:rsidR="00812D9A">
              <w:rPr>
                <w:b w:val="0"/>
                <w:sz w:val="24"/>
              </w:rPr>
              <w:t>рах</w:t>
            </w:r>
            <w:r>
              <w:rPr>
                <w:b w:val="0"/>
                <w:sz w:val="24"/>
              </w:rPr>
              <w:t xml:space="preserve"> в том виде, как он указан</w:t>
            </w:r>
            <w:r w:rsidR="00812D9A">
              <w:rPr>
                <w:b w:val="0"/>
                <w:sz w:val="24"/>
              </w:rPr>
              <w:t>ы</w:t>
            </w:r>
            <w:r>
              <w:rPr>
                <w:b w:val="0"/>
                <w:sz w:val="24"/>
              </w:rPr>
              <w:t xml:space="preserve"> в статье с добавлением в квадратных скобках слов [и др.]</w:t>
            </w:r>
            <w:r w:rsidR="002F3DDE" w:rsidRPr="002F3DDE">
              <w:rPr>
                <w:b w:val="0"/>
                <w:sz w:val="24"/>
              </w:rPr>
              <w:t xml:space="preserve"> </w:t>
            </w:r>
            <w:r w:rsidR="002F3DDE">
              <w:rPr>
                <w:b w:val="0"/>
                <w:sz w:val="24"/>
              </w:rPr>
              <w:t xml:space="preserve">или </w:t>
            </w:r>
            <w:r w:rsidR="002F3DDE" w:rsidRPr="002F3DDE">
              <w:rPr>
                <w:b w:val="0"/>
                <w:sz w:val="24"/>
              </w:rPr>
              <w:t xml:space="preserve"> </w:t>
            </w:r>
            <w:r w:rsidR="002F3DDE">
              <w:rPr>
                <w:b w:val="0"/>
                <w:sz w:val="24"/>
              </w:rPr>
              <w:t>[</w:t>
            </w:r>
            <w:r w:rsidR="002F3DDE">
              <w:rPr>
                <w:b w:val="0"/>
                <w:sz w:val="24"/>
                <w:lang w:val="en-US"/>
              </w:rPr>
              <w:t>et</w:t>
            </w:r>
            <w:r w:rsidR="002F3DDE" w:rsidRPr="002F3DDE">
              <w:rPr>
                <w:b w:val="0"/>
                <w:sz w:val="24"/>
              </w:rPr>
              <w:t xml:space="preserve"> </w:t>
            </w:r>
            <w:r w:rsidR="002F3DDE">
              <w:rPr>
                <w:b w:val="0"/>
                <w:sz w:val="24"/>
                <w:lang w:val="en-US"/>
              </w:rPr>
              <w:t>al</w:t>
            </w:r>
            <w:r w:rsidR="002F3DDE" w:rsidRPr="002F3DDE">
              <w:rPr>
                <w:b w:val="0"/>
                <w:sz w:val="24"/>
              </w:rPr>
              <w:t>.</w:t>
            </w:r>
            <w:r w:rsidR="002F3DDE">
              <w:rPr>
                <w:b w:val="0"/>
                <w:sz w:val="24"/>
              </w:rPr>
              <w:t>].</w:t>
            </w:r>
            <w:r>
              <w:rPr>
                <w:b w:val="0"/>
                <w:sz w:val="24"/>
              </w:rPr>
              <w:t xml:space="preserve"> </w:t>
            </w:r>
          </w:p>
          <w:p w:rsidR="009E795F" w:rsidRDefault="009E795F">
            <w:pPr>
              <w:pStyle w:val="af3"/>
              <w:jc w:val="left"/>
              <w:rPr>
                <w:b w:val="0"/>
                <w:sz w:val="24"/>
              </w:rPr>
            </w:pPr>
          </w:p>
          <w:p w:rsidR="009752C6" w:rsidRDefault="009752C6">
            <w:pPr>
              <w:pStyle w:val="af3"/>
              <w:jc w:val="left"/>
              <w:rPr>
                <w:b w:val="0"/>
                <w:sz w:val="24"/>
              </w:rPr>
            </w:pPr>
          </w:p>
          <w:p w:rsidR="009752C6" w:rsidRDefault="009752C6">
            <w:pPr>
              <w:pStyle w:val="af3"/>
              <w:jc w:val="left"/>
              <w:rPr>
                <w:b w:val="0"/>
                <w:sz w:val="24"/>
              </w:rPr>
            </w:pPr>
          </w:p>
          <w:p w:rsidR="009E795F" w:rsidRDefault="009E795F">
            <w:pPr>
              <w:pStyle w:val="af3"/>
              <w:jc w:val="left"/>
              <w:rPr>
                <w:b w:val="0"/>
                <w:sz w:val="24"/>
              </w:rPr>
            </w:pPr>
            <w:r>
              <w:rPr>
                <w:b w:val="0"/>
                <w:sz w:val="24"/>
              </w:rPr>
              <w:t xml:space="preserve">В </w:t>
            </w:r>
            <w:proofErr w:type="gramStart"/>
            <w:r>
              <w:rPr>
                <w:b w:val="0"/>
                <w:sz w:val="24"/>
              </w:rPr>
              <w:t>сведениях</w:t>
            </w:r>
            <w:proofErr w:type="gramEnd"/>
            <w:r>
              <w:rPr>
                <w:b w:val="0"/>
                <w:sz w:val="24"/>
              </w:rPr>
              <w:t xml:space="preserve"> об ответственности фамилия автора не указывается, если автор входит в заглавие статьи. </w:t>
            </w:r>
          </w:p>
          <w:p w:rsidR="009E795F" w:rsidRDefault="009E795F">
            <w:pPr>
              <w:pStyle w:val="af3"/>
              <w:jc w:val="left"/>
              <w:rPr>
                <w:b w:val="0"/>
                <w:color w:val="000000"/>
                <w:sz w:val="24"/>
              </w:rPr>
            </w:pPr>
          </w:p>
          <w:p w:rsidR="009E795F" w:rsidRPr="004D7C4B" w:rsidRDefault="009E795F" w:rsidP="009E795F">
            <w:pPr>
              <w:pStyle w:val="af3"/>
              <w:jc w:val="left"/>
              <w:rPr>
                <w:sz w:val="24"/>
              </w:rPr>
            </w:pPr>
            <w:r w:rsidRPr="004D7C4B">
              <w:rPr>
                <w:sz w:val="24"/>
              </w:rPr>
              <w:t xml:space="preserve">Никогда не отражаются </w:t>
            </w:r>
            <w:r>
              <w:rPr>
                <w:sz w:val="24"/>
              </w:rPr>
              <w:t>в подполе 245с</w:t>
            </w:r>
            <w:r w:rsidRPr="004D7C4B">
              <w:rPr>
                <w:sz w:val="24"/>
              </w:rPr>
              <w:t xml:space="preserve"> авторы произведений из подборок и авторы выступлений на мероприятиях. </w:t>
            </w:r>
            <w:r w:rsidR="003C29F3">
              <w:rPr>
                <w:sz w:val="24"/>
              </w:rPr>
              <w:t xml:space="preserve">Также никогда не отражаются авторы цитат. </w:t>
            </w:r>
          </w:p>
          <w:p w:rsidR="009E795F" w:rsidRDefault="009E795F">
            <w:pPr>
              <w:pStyle w:val="af3"/>
              <w:jc w:val="left"/>
              <w:rPr>
                <w:b w:val="0"/>
                <w:color w:val="000000"/>
                <w:sz w:val="24"/>
              </w:rPr>
            </w:pPr>
          </w:p>
          <w:p w:rsidR="00075CFD" w:rsidRDefault="00075CFD" w:rsidP="00075CFD">
            <w:pPr>
              <w:pStyle w:val="af3"/>
              <w:jc w:val="left"/>
              <w:rPr>
                <w:b w:val="0"/>
                <w:color w:val="000000"/>
                <w:sz w:val="24"/>
              </w:rPr>
            </w:pPr>
            <w:r>
              <w:rPr>
                <w:b w:val="0"/>
                <w:color w:val="000000"/>
                <w:sz w:val="24"/>
              </w:rPr>
              <w:t>Если сведения об авторах взяты из текста статьи, то они вносятся без квадратных скобок, т. к. принадлежат каталогизируемому источнику.</w:t>
            </w:r>
          </w:p>
          <w:p w:rsidR="009E795F" w:rsidRDefault="009E795F">
            <w:pPr>
              <w:pStyle w:val="af3"/>
              <w:jc w:val="left"/>
              <w:rPr>
                <w:b w:val="0"/>
                <w:color w:val="000000"/>
                <w:sz w:val="24"/>
              </w:rPr>
            </w:pPr>
          </w:p>
          <w:p w:rsidR="009E795F" w:rsidRDefault="009E795F">
            <w:pPr>
              <w:pStyle w:val="af3"/>
              <w:jc w:val="left"/>
              <w:rPr>
                <w:b w:val="0"/>
                <w:sz w:val="24"/>
              </w:rPr>
            </w:pPr>
            <w:r>
              <w:rPr>
                <w:b w:val="0"/>
                <w:sz w:val="24"/>
              </w:rPr>
              <w:t xml:space="preserve">Различные группы сведений об ответственности отделяются друг от друга точкой с запятой с пробелами до и после разделительного знака. </w:t>
            </w:r>
          </w:p>
          <w:p w:rsidR="009E795F" w:rsidRDefault="009E795F">
            <w:pPr>
              <w:pStyle w:val="af3"/>
              <w:jc w:val="left"/>
              <w:rPr>
                <w:b w:val="0"/>
                <w:color w:val="000000"/>
                <w:sz w:val="24"/>
              </w:rPr>
            </w:pPr>
          </w:p>
        </w:tc>
        <w:tc>
          <w:tcPr>
            <w:tcW w:w="3118" w:type="dxa"/>
          </w:tcPr>
          <w:p w:rsidR="009E795F" w:rsidRDefault="009E795F">
            <w:pPr>
              <w:pStyle w:val="af3"/>
              <w:jc w:val="left"/>
              <w:rPr>
                <w:b w:val="0"/>
                <w:sz w:val="24"/>
              </w:rPr>
            </w:pPr>
            <w:r>
              <w:rPr>
                <w:b w:val="0"/>
                <w:sz w:val="24"/>
              </w:rPr>
              <w:t xml:space="preserve">245с – протоиерей Макарий (Веретенников) </w:t>
            </w: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af3"/>
              <w:jc w:val="left"/>
              <w:rPr>
                <w:b w:val="0"/>
                <w:sz w:val="24"/>
              </w:rPr>
            </w:pPr>
            <w:r>
              <w:rPr>
                <w:b w:val="0"/>
                <w:sz w:val="24"/>
              </w:rPr>
              <w:t xml:space="preserve">245с – А. А.Васильев, Г. В. Басов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245с – Зотов К. В. </w:t>
            </w:r>
          </w:p>
          <w:p w:rsidR="009E795F" w:rsidRDefault="009E795F">
            <w:pPr>
              <w:pStyle w:val="11"/>
              <w:ind w:left="34"/>
              <w:jc w:val="both"/>
              <w:rPr>
                <w:sz w:val="24"/>
              </w:rPr>
            </w:pPr>
          </w:p>
          <w:p w:rsidR="009E795F" w:rsidRDefault="009E795F">
            <w:pPr>
              <w:pStyle w:val="11"/>
              <w:ind w:left="34"/>
              <w:jc w:val="both"/>
              <w:rPr>
                <w:sz w:val="24"/>
              </w:rPr>
            </w:pPr>
            <w:r>
              <w:rPr>
                <w:sz w:val="24"/>
              </w:rPr>
              <w:t xml:space="preserve">245с – Иван Макаров </w:t>
            </w:r>
          </w:p>
          <w:p w:rsidR="009E795F" w:rsidRDefault="009E795F">
            <w:pPr>
              <w:pStyle w:val="11"/>
              <w:ind w:left="34"/>
              <w:jc w:val="both"/>
              <w:rPr>
                <w:sz w:val="24"/>
              </w:rPr>
            </w:pPr>
          </w:p>
          <w:p w:rsidR="009752C6" w:rsidRPr="00956A03" w:rsidRDefault="009752C6" w:rsidP="009752C6">
            <w:pPr>
              <w:pStyle w:val="af3"/>
              <w:ind w:left="34"/>
              <w:jc w:val="left"/>
              <w:rPr>
                <w:b w:val="0"/>
                <w:sz w:val="24"/>
              </w:rPr>
            </w:pPr>
            <w:r>
              <w:rPr>
                <w:b w:val="0"/>
                <w:sz w:val="24"/>
              </w:rPr>
              <w:t xml:space="preserve">245с – </w:t>
            </w:r>
            <w:proofErr w:type="gramStart"/>
            <w:r w:rsidRPr="00956A03">
              <w:rPr>
                <w:b w:val="0"/>
                <w:sz w:val="24"/>
              </w:rPr>
              <w:t>А. И</w:t>
            </w:r>
            <w:proofErr w:type="gramEnd"/>
            <w:r w:rsidRPr="00956A03">
              <w:rPr>
                <w:b w:val="0"/>
                <w:sz w:val="24"/>
              </w:rPr>
              <w:t xml:space="preserve">. Иванов, З. </w:t>
            </w:r>
            <w:r>
              <w:rPr>
                <w:b w:val="0"/>
                <w:sz w:val="24"/>
              </w:rPr>
              <w:t>Н. Петров, М. Н. Николаев, Л. К. Зубов</w:t>
            </w:r>
          </w:p>
          <w:p w:rsidR="009752C6" w:rsidRDefault="009752C6" w:rsidP="009752C6">
            <w:pPr>
              <w:pStyle w:val="af3"/>
              <w:ind w:left="34"/>
              <w:jc w:val="left"/>
              <w:rPr>
                <w:b w:val="0"/>
                <w:sz w:val="24"/>
              </w:rPr>
            </w:pPr>
          </w:p>
          <w:p w:rsidR="009752C6" w:rsidRDefault="009752C6" w:rsidP="009752C6">
            <w:pPr>
              <w:pStyle w:val="af3"/>
              <w:ind w:left="34"/>
              <w:jc w:val="left"/>
              <w:rPr>
                <w:b w:val="0"/>
                <w:sz w:val="24"/>
              </w:rPr>
            </w:pPr>
            <w:r>
              <w:rPr>
                <w:b w:val="0"/>
                <w:sz w:val="24"/>
              </w:rPr>
              <w:t>245с – Никонов В. А., Ан</w:t>
            </w:r>
            <w:r>
              <w:rPr>
                <w:b w:val="0"/>
                <w:sz w:val="24"/>
              </w:rPr>
              <w:t>д</w:t>
            </w:r>
            <w:r>
              <w:rPr>
                <w:b w:val="0"/>
                <w:sz w:val="24"/>
              </w:rPr>
              <w:t>реев М. М., Сергеев Г. С.   [и др.]</w:t>
            </w:r>
          </w:p>
          <w:p w:rsidR="009E795F" w:rsidRDefault="009E795F">
            <w:pPr>
              <w:pStyle w:val="11"/>
              <w:ind w:left="34"/>
              <w:jc w:val="both"/>
              <w:rPr>
                <w:sz w:val="24"/>
              </w:rPr>
            </w:pPr>
          </w:p>
          <w:p w:rsidR="009E795F" w:rsidRDefault="009E795F">
            <w:pPr>
              <w:pStyle w:val="af3"/>
              <w:jc w:val="left"/>
              <w:rPr>
                <w:b w:val="0"/>
                <w:sz w:val="24"/>
              </w:rPr>
            </w:pPr>
            <w:r>
              <w:rPr>
                <w:b w:val="0"/>
                <w:sz w:val="24"/>
              </w:rPr>
              <w:t xml:space="preserve"> 245а – Дневник </w:t>
            </w:r>
            <w:proofErr w:type="gramStart"/>
            <w:r>
              <w:rPr>
                <w:b w:val="0"/>
                <w:sz w:val="24"/>
              </w:rPr>
              <w:t>А. И</w:t>
            </w:r>
            <w:proofErr w:type="gramEnd"/>
            <w:r>
              <w:rPr>
                <w:b w:val="0"/>
                <w:sz w:val="24"/>
              </w:rPr>
              <w:t>. Д</w:t>
            </w:r>
            <w:r>
              <w:rPr>
                <w:b w:val="0"/>
                <w:sz w:val="24"/>
              </w:rPr>
              <w:t>е</w:t>
            </w:r>
            <w:r>
              <w:rPr>
                <w:b w:val="0"/>
                <w:sz w:val="24"/>
              </w:rPr>
              <w:t xml:space="preserve">никина </w:t>
            </w:r>
          </w:p>
          <w:p w:rsidR="009E795F" w:rsidRDefault="009E795F">
            <w:pPr>
              <w:pStyle w:val="11"/>
              <w:ind w:left="34"/>
              <w:jc w:val="both"/>
              <w:rPr>
                <w:sz w:val="24"/>
              </w:rPr>
            </w:pPr>
          </w:p>
          <w:p w:rsidR="009E795F" w:rsidRDefault="009E795F">
            <w:pPr>
              <w:pStyle w:val="11"/>
              <w:ind w:left="34"/>
              <w:jc w:val="both"/>
              <w:rPr>
                <w:sz w:val="24"/>
              </w:rPr>
            </w:pPr>
            <w:r>
              <w:rPr>
                <w:sz w:val="24"/>
              </w:rPr>
              <w:t>245а – Письма А. А. Ахм</w:t>
            </w:r>
            <w:r>
              <w:rPr>
                <w:sz w:val="24"/>
              </w:rPr>
              <w:t>а</w:t>
            </w:r>
            <w:r>
              <w:rPr>
                <w:sz w:val="24"/>
              </w:rPr>
              <w:t xml:space="preserve">товой </w:t>
            </w:r>
          </w:p>
          <w:p w:rsidR="009E795F" w:rsidRDefault="009E795F">
            <w:pPr>
              <w:pStyle w:val="11"/>
              <w:ind w:left="34"/>
              <w:jc w:val="both"/>
              <w:rPr>
                <w:color w:val="000000"/>
                <w:sz w:val="24"/>
              </w:rPr>
            </w:pPr>
          </w:p>
          <w:p w:rsidR="009E795F" w:rsidRDefault="009E795F">
            <w:pPr>
              <w:pStyle w:val="11"/>
              <w:ind w:left="34"/>
              <w:jc w:val="both"/>
              <w:rPr>
                <w:color w:val="000000"/>
                <w:sz w:val="24"/>
              </w:rPr>
            </w:pPr>
          </w:p>
          <w:p w:rsidR="009E795F" w:rsidRDefault="009E795F">
            <w:pPr>
              <w:pStyle w:val="11"/>
              <w:ind w:left="34"/>
              <w:jc w:val="both"/>
              <w:rPr>
                <w:color w:val="000000"/>
                <w:sz w:val="24"/>
              </w:rPr>
            </w:pPr>
          </w:p>
          <w:p w:rsidR="009E795F" w:rsidRDefault="009752C6">
            <w:pPr>
              <w:pStyle w:val="11"/>
              <w:ind w:left="34"/>
              <w:jc w:val="both"/>
              <w:rPr>
                <w:sz w:val="24"/>
              </w:rPr>
            </w:pPr>
            <w:r>
              <w:rPr>
                <w:sz w:val="24"/>
              </w:rPr>
              <w:t>245с – перевод с англи</w:t>
            </w:r>
            <w:r>
              <w:rPr>
                <w:sz w:val="24"/>
              </w:rPr>
              <w:t>й</w:t>
            </w:r>
            <w:r>
              <w:rPr>
                <w:sz w:val="24"/>
              </w:rPr>
              <w:t>ского</w:t>
            </w:r>
            <w:r w:rsidR="009E795F">
              <w:rPr>
                <w:sz w:val="24"/>
              </w:rPr>
              <w:t xml:space="preserve"> Л. А. Ни</w:t>
            </w:r>
            <w:r>
              <w:rPr>
                <w:sz w:val="24"/>
              </w:rPr>
              <w:t>колаевой</w:t>
            </w:r>
            <w:proofErr w:type="gramStart"/>
            <w:r>
              <w:rPr>
                <w:sz w:val="24"/>
              </w:rPr>
              <w:t xml:space="preserve"> ;</w:t>
            </w:r>
            <w:proofErr w:type="gramEnd"/>
            <w:r>
              <w:rPr>
                <w:sz w:val="24"/>
              </w:rPr>
              <w:t xml:space="preserve"> вступительная статья</w:t>
            </w:r>
            <w:r w:rsidR="009E795F">
              <w:rPr>
                <w:sz w:val="24"/>
              </w:rPr>
              <w:t xml:space="preserve"> В. И. Иконниковой</w:t>
            </w:r>
          </w:p>
          <w:p w:rsidR="009E795F" w:rsidRDefault="009E795F">
            <w:pPr>
              <w:pStyle w:val="11"/>
              <w:ind w:left="34"/>
              <w:jc w:val="both"/>
              <w:rPr>
                <w:color w:val="000000"/>
                <w:sz w:val="24"/>
              </w:rPr>
            </w:pPr>
          </w:p>
        </w:tc>
        <w:tc>
          <w:tcPr>
            <w:tcW w:w="708" w:type="dxa"/>
          </w:tcPr>
          <w:p w:rsidR="009E795F" w:rsidRDefault="009E795F">
            <w:pPr>
              <w:pStyle w:val="11"/>
              <w:ind w:left="34"/>
              <w:jc w:val="both"/>
              <w:rPr>
                <w:sz w:val="24"/>
              </w:rPr>
            </w:pPr>
            <w:r>
              <w:rPr>
                <w:sz w:val="24"/>
              </w:rPr>
              <w:t>15.1-16.1</w:t>
            </w:r>
          </w:p>
        </w:tc>
      </w:tr>
      <w:tr w:rsidR="009E795F">
        <w:trPr>
          <w:cantSplit/>
          <w:trHeight w:val="165"/>
        </w:trPr>
        <w:tc>
          <w:tcPr>
            <w:tcW w:w="567" w:type="dxa"/>
          </w:tcPr>
          <w:p w:rsidR="009E795F" w:rsidRDefault="009E795F">
            <w:pPr>
              <w:pStyle w:val="11"/>
              <w:rPr>
                <w:b/>
                <w:i/>
                <w:color w:val="000000"/>
                <w:sz w:val="24"/>
              </w:rPr>
            </w:pPr>
          </w:p>
        </w:tc>
        <w:tc>
          <w:tcPr>
            <w:tcW w:w="2268" w:type="dxa"/>
          </w:tcPr>
          <w:p w:rsidR="009E795F" w:rsidRDefault="009E795F">
            <w:pPr>
              <w:pStyle w:val="11"/>
              <w:rPr>
                <w:b/>
                <w:color w:val="000000"/>
                <w:sz w:val="24"/>
              </w:rPr>
            </w:pPr>
          </w:p>
        </w:tc>
        <w:tc>
          <w:tcPr>
            <w:tcW w:w="709" w:type="dxa"/>
          </w:tcPr>
          <w:p w:rsidR="009E795F" w:rsidRDefault="009E795F">
            <w:pPr>
              <w:pStyle w:val="11"/>
              <w:ind w:left="-108" w:right="-108"/>
              <w:jc w:val="center"/>
              <w:rPr>
                <w:b/>
                <w:color w:val="000000"/>
                <w:sz w:val="24"/>
              </w:rPr>
            </w:pPr>
          </w:p>
        </w:tc>
        <w:tc>
          <w:tcPr>
            <w:tcW w:w="7655" w:type="dxa"/>
          </w:tcPr>
          <w:p w:rsidR="00A02ED9" w:rsidRDefault="00A02ED9">
            <w:pPr>
              <w:pStyle w:val="af3"/>
              <w:jc w:val="left"/>
              <w:rPr>
                <w:b w:val="0"/>
                <w:sz w:val="24"/>
              </w:rPr>
            </w:pPr>
            <w:r>
              <w:rPr>
                <w:b w:val="0"/>
                <w:sz w:val="24"/>
              </w:rPr>
              <w:t>По возможности следует уточнить роль лиц, приведенных в статье. Для этого используются квадратные скобки. Например, при описании ст</w:t>
            </w:r>
            <w:r>
              <w:rPr>
                <w:b w:val="0"/>
                <w:sz w:val="24"/>
              </w:rPr>
              <w:t>а</w:t>
            </w:r>
            <w:r>
              <w:rPr>
                <w:b w:val="0"/>
                <w:sz w:val="24"/>
              </w:rPr>
              <w:t>тей, содержащих ноты, указывается имя композитора (автора музыки).</w:t>
            </w:r>
          </w:p>
          <w:p w:rsidR="00A02ED9" w:rsidRDefault="00A02ED9">
            <w:pPr>
              <w:pStyle w:val="af3"/>
              <w:jc w:val="left"/>
              <w:rPr>
                <w:b w:val="0"/>
                <w:sz w:val="24"/>
              </w:rPr>
            </w:pPr>
          </w:p>
          <w:p w:rsidR="00C9009A" w:rsidRDefault="00C9009A" w:rsidP="00C9009A">
            <w:pPr>
              <w:pStyle w:val="af3"/>
              <w:ind w:left="34"/>
              <w:jc w:val="left"/>
              <w:rPr>
                <w:b w:val="0"/>
                <w:sz w:val="24"/>
              </w:rPr>
            </w:pPr>
            <w:r>
              <w:rPr>
                <w:b w:val="0"/>
                <w:sz w:val="24"/>
              </w:rPr>
              <w:t xml:space="preserve">Сведения об ответственности могут содержать только слова или фразы, несущие информацию о проделанной работе. </w:t>
            </w:r>
          </w:p>
          <w:p w:rsidR="00C9009A" w:rsidRDefault="00C9009A">
            <w:pPr>
              <w:pStyle w:val="af3"/>
              <w:jc w:val="left"/>
              <w:rPr>
                <w:b w:val="0"/>
                <w:sz w:val="24"/>
              </w:rPr>
            </w:pPr>
          </w:p>
          <w:p w:rsidR="009E795F" w:rsidRDefault="009E795F">
            <w:pPr>
              <w:pStyle w:val="af3"/>
              <w:jc w:val="left"/>
              <w:rPr>
                <w:b w:val="0"/>
                <w:sz w:val="24"/>
              </w:rPr>
            </w:pPr>
            <w:r>
              <w:rPr>
                <w:b w:val="0"/>
                <w:sz w:val="24"/>
              </w:rPr>
              <w:t xml:space="preserve">В </w:t>
            </w:r>
            <w:proofErr w:type="gramStart"/>
            <w:r>
              <w:rPr>
                <w:b w:val="0"/>
                <w:sz w:val="24"/>
              </w:rPr>
              <w:t>статьях</w:t>
            </w:r>
            <w:proofErr w:type="gramEnd"/>
            <w:r>
              <w:rPr>
                <w:b w:val="0"/>
                <w:sz w:val="24"/>
              </w:rPr>
              <w:t xml:space="preserve">, имеющих авторов, в сведениях об ответственности следом за авторами приводятся сведения о лицах, участвовавших в публикации, а затем сведения об организациях. </w:t>
            </w:r>
            <w:r>
              <w:rPr>
                <w:sz w:val="24"/>
              </w:rPr>
              <w:t xml:space="preserve">Нельзя разрывать сведения о лицах </w:t>
            </w:r>
            <w:proofErr w:type="gramStart"/>
            <w:r>
              <w:rPr>
                <w:sz w:val="24"/>
              </w:rPr>
              <w:t>сведениями</w:t>
            </w:r>
            <w:proofErr w:type="gramEnd"/>
            <w:r>
              <w:rPr>
                <w:sz w:val="24"/>
              </w:rPr>
              <w:t xml:space="preserve"> об организациях.</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В </w:t>
            </w:r>
            <w:proofErr w:type="gramStart"/>
            <w:r>
              <w:rPr>
                <w:b w:val="0"/>
                <w:sz w:val="24"/>
              </w:rPr>
              <w:t>статьях</w:t>
            </w:r>
            <w:proofErr w:type="gramEnd"/>
            <w:r>
              <w:rPr>
                <w:b w:val="0"/>
                <w:sz w:val="24"/>
              </w:rPr>
              <w:t xml:space="preserve">, не имеющих авторов, на первом месте приводятся сведения об организациях, а затем сведения о лицах, принимавших участие в публикации статьи. </w:t>
            </w:r>
          </w:p>
          <w:p w:rsidR="009E795F" w:rsidRDefault="009E795F">
            <w:pPr>
              <w:pStyle w:val="af3"/>
              <w:jc w:val="left"/>
              <w:rPr>
                <w:b w:val="0"/>
                <w:sz w:val="24"/>
              </w:rPr>
            </w:pPr>
          </w:p>
          <w:p w:rsidR="009E795F" w:rsidRDefault="009E795F">
            <w:pPr>
              <w:pStyle w:val="af3"/>
              <w:jc w:val="left"/>
              <w:rPr>
                <w:b w:val="0"/>
                <w:sz w:val="24"/>
              </w:rPr>
            </w:pPr>
            <w:r>
              <w:rPr>
                <w:b w:val="0"/>
                <w:sz w:val="24"/>
              </w:rPr>
              <w:t>Между наименованиями организаций, независимо от их подчиненн</w:t>
            </w:r>
            <w:r>
              <w:rPr>
                <w:b w:val="0"/>
                <w:sz w:val="24"/>
              </w:rPr>
              <w:t>о</w:t>
            </w:r>
            <w:r>
              <w:rPr>
                <w:b w:val="0"/>
                <w:sz w:val="24"/>
              </w:rPr>
              <w:t xml:space="preserve">сти, проставляются запятые. </w:t>
            </w:r>
          </w:p>
          <w:p w:rsidR="009E795F" w:rsidRDefault="009E795F">
            <w:pPr>
              <w:pStyle w:val="af3"/>
              <w:jc w:val="left"/>
              <w:rPr>
                <w:b w:val="0"/>
                <w:color w:val="000000"/>
                <w:sz w:val="24"/>
              </w:rPr>
            </w:pPr>
          </w:p>
          <w:p w:rsidR="009E795F" w:rsidRDefault="009E795F">
            <w:pPr>
              <w:pStyle w:val="af3"/>
              <w:jc w:val="left"/>
              <w:rPr>
                <w:b w:val="0"/>
                <w:sz w:val="24"/>
              </w:rPr>
            </w:pPr>
            <w:r>
              <w:rPr>
                <w:b w:val="0"/>
                <w:sz w:val="24"/>
              </w:rPr>
              <w:t>Сведения о двух организациях приводятся через запятую. Если орган</w:t>
            </w:r>
            <w:r>
              <w:rPr>
                <w:b w:val="0"/>
                <w:sz w:val="24"/>
              </w:rPr>
              <w:t>и</w:t>
            </w:r>
            <w:r>
              <w:rPr>
                <w:b w:val="0"/>
                <w:sz w:val="24"/>
              </w:rPr>
              <w:t xml:space="preserve">заций </w:t>
            </w:r>
            <w:r w:rsidR="00812D9A">
              <w:rPr>
                <w:b w:val="0"/>
                <w:sz w:val="24"/>
              </w:rPr>
              <w:t>три</w:t>
            </w:r>
            <w:r>
              <w:rPr>
                <w:b w:val="0"/>
                <w:sz w:val="24"/>
              </w:rPr>
              <w:t xml:space="preserve"> и более, то приводят сведения о первой организации с доба</w:t>
            </w:r>
            <w:r>
              <w:rPr>
                <w:b w:val="0"/>
                <w:sz w:val="24"/>
              </w:rPr>
              <w:t>в</w:t>
            </w:r>
            <w:r>
              <w:rPr>
                <w:b w:val="0"/>
                <w:sz w:val="24"/>
              </w:rPr>
              <w:t>лением в квадратных скобках слов [и др.]</w:t>
            </w:r>
            <w:r w:rsidR="002F3DDE">
              <w:rPr>
                <w:b w:val="0"/>
                <w:sz w:val="24"/>
              </w:rPr>
              <w:t xml:space="preserve"> или [</w:t>
            </w:r>
            <w:r w:rsidR="002F3DDE">
              <w:rPr>
                <w:b w:val="0"/>
                <w:sz w:val="24"/>
                <w:lang w:val="en-US"/>
              </w:rPr>
              <w:t>et</w:t>
            </w:r>
            <w:r w:rsidR="002F3DDE" w:rsidRPr="002F3DDE">
              <w:rPr>
                <w:b w:val="0"/>
                <w:sz w:val="24"/>
              </w:rPr>
              <w:t xml:space="preserve"> </w:t>
            </w:r>
            <w:r w:rsidR="002F3DDE">
              <w:rPr>
                <w:b w:val="0"/>
                <w:sz w:val="24"/>
                <w:lang w:val="en-US"/>
              </w:rPr>
              <w:t>al</w:t>
            </w:r>
            <w:r w:rsidR="002F3DDE" w:rsidRPr="002F3DDE">
              <w:rPr>
                <w:b w:val="0"/>
                <w:sz w:val="24"/>
              </w:rPr>
              <w:t>.</w:t>
            </w:r>
            <w:r w:rsidR="002F3DDE">
              <w:rPr>
                <w:b w:val="0"/>
                <w:sz w:val="24"/>
              </w:rPr>
              <w:t xml:space="preserve">]. </w:t>
            </w:r>
            <w:r w:rsidR="00A726C2">
              <w:rPr>
                <w:b w:val="0"/>
                <w:sz w:val="24"/>
              </w:rPr>
              <w:t>Организация сч</w:t>
            </w:r>
            <w:r w:rsidR="00A726C2">
              <w:rPr>
                <w:b w:val="0"/>
                <w:sz w:val="24"/>
              </w:rPr>
              <w:t>и</w:t>
            </w:r>
            <w:r w:rsidR="00A726C2">
              <w:rPr>
                <w:b w:val="0"/>
                <w:sz w:val="24"/>
              </w:rPr>
              <w:t>тается одной вместе с вышестоящей организацией и структурным по</w:t>
            </w:r>
            <w:r w:rsidR="00A726C2">
              <w:rPr>
                <w:b w:val="0"/>
                <w:sz w:val="24"/>
              </w:rPr>
              <w:t>д</w:t>
            </w:r>
            <w:r w:rsidR="00A726C2">
              <w:rPr>
                <w:b w:val="0"/>
                <w:sz w:val="24"/>
              </w:rPr>
              <w:t xml:space="preserve">разделением.  </w:t>
            </w:r>
          </w:p>
          <w:p w:rsidR="001D66D8" w:rsidRPr="00235057" w:rsidRDefault="001D66D8" w:rsidP="001D66D8">
            <w:pPr>
              <w:pStyle w:val="af3"/>
              <w:jc w:val="left"/>
              <w:rPr>
                <w:color w:val="000000"/>
                <w:sz w:val="24"/>
              </w:rPr>
            </w:pPr>
            <w:r w:rsidRPr="00235057">
              <w:rPr>
                <w:color w:val="000000"/>
                <w:sz w:val="24"/>
              </w:rPr>
              <w:t xml:space="preserve">Сведения об организациях приводятся в том виде, как они даны в статье и не сокращаются. Слова «им.» и «имени» приводятся так, как указаны. </w:t>
            </w:r>
          </w:p>
          <w:p w:rsidR="001D66D8" w:rsidRDefault="001D66D8">
            <w:pPr>
              <w:pStyle w:val="af3"/>
              <w:jc w:val="left"/>
              <w:rPr>
                <w:b w:val="0"/>
                <w:sz w:val="24"/>
              </w:rPr>
            </w:pPr>
          </w:p>
          <w:p w:rsidR="009E795F" w:rsidRDefault="009E795F">
            <w:pPr>
              <w:pStyle w:val="af3"/>
              <w:jc w:val="left"/>
              <w:rPr>
                <w:sz w:val="24"/>
              </w:rPr>
            </w:pPr>
            <w:r>
              <w:rPr>
                <w:sz w:val="24"/>
              </w:rPr>
              <w:t xml:space="preserve">Сведения о лицах, если они не являются авторами, повторяются в именительном падеже в поле 700 «Другие авторы» с обязательным заполнением подполя 700е. </w:t>
            </w:r>
          </w:p>
          <w:p w:rsidR="009E795F" w:rsidRDefault="009E795F">
            <w:pPr>
              <w:pStyle w:val="af3"/>
              <w:jc w:val="left"/>
              <w:rPr>
                <w:sz w:val="24"/>
              </w:rPr>
            </w:pPr>
          </w:p>
          <w:p w:rsidR="009E795F" w:rsidRDefault="009E795F">
            <w:pPr>
              <w:pStyle w:val="af3"/>
              <w:jc w:val="left"/>
              <w:rPr>
                <w:sz w:val="24"/>
              </w:rPr>
            </w:pPr>
            <w:r>
              <w:rPr>
                <w:sz w:val="24"/>
              </w:rPr>
              <w:t xml:space="preserve">Сведения об организациях (постоянных и временных), если они не являются коллективными авторами, повторяются в именительном падеже в поле 710 «Другие коллективные авторы» с обязательным заполнением подполя 710е. </w:t>
            </w:r>
          </w:p>
          <w:p w:rsidR="009E795F" w:rsidRDefault="009E795F">
            <w:pPr>
              <w:pStyle w:val="af3"/>
              <w:jc w:val="left"/>
              <w:rPr>
                <w:color w:val="000000"/>
                <w:sz w:val="24"/>
              </w:rPr>
            </w:pPr>
          </w:p>
        </w:tc>
        <w:tc>
          <w:tcPr>
            <w:tcW w:w="3118" w:type="dxa"/>
          </w:tcPr>
          <w:p w:rsidR="009E795F" w:rsidRPr="00F23774" w:rsidRDefault="00F23774">
            <w:pPr>
              <w:pStyle w:val="11"/>
              <w:ind w:left="34"/>
              <w:jc w:val="both"/>
              <w:rPr>
                <w:sz w:val="24"/>
              </w:rPr>
            </w:pPr>
            <w:r w:rsidRPr="00F23774">
              <w:rPr>
                <w:sz w:val="24"/>
              </w:rPr>
              <w:t>245с – [автор музыки] П. И. Чайковский</w:t>
            </w:r>
          </w:p>
          <w:p w:rsidR="009E795F" w:rsidRDefault="009E795F">
            <w:pPr>
              <w:pStyle w:val="11"/>
              <w:ind w:left="34"/>
              <w:jc w:val="both"/>
              <w:rPr>
                <w:sz w:val="24"/>
              </w:rPr>
            </w:pPr>
          </w:p>
          <w:p w:rsidR="00423FE6" w:rsidRDefault="00423FE6" w:rsidP="00423FE6">
            <w:pPr>
              <w:pStyle w:val="af3"/>
              <w:ind w:left="34"/>
              <w:jc w:val="left"/>
              <w:rPr>
                <w:b w:val="0"/>
                <w:sz w:val="24"/>
              </w:rPr>
            </w:pPr>
            <w:r>
              <w:rPr>
                <w:b w:val="0"/>
                <w:sz w:val="24"/>
              </w:rPr>
              <w:t xml:space="preserve">200g – фото автора </w:t>
            </w:r>
          </w:p>
          <w:p w:rsidR="00423FE6" w:rsidRDefault="00423FE6" w:rsidP="00423FE6">
            <w:pPr>
              <w:pStyle w:val="af3"/>
              <w:ind w:left="34"/>
              <w:jc w:val="left"/>
              <w:rPr>
                <w:b w:val="0"/>
                <w:sz w:val="24"/>
              </w:rPr>
            </w:pPr>
          </w:p>
          <w:p w:rsidR="00423FE6" w:rsidRDefault="00423FE6" w:rsidP="00423FE6">
            <w:pPr>
              <w:pStyle w:val="af3"/>
              <w:ind w:left="34"/>
              <w:jc w:val="left"/>
              <w:rPr>
                <w:b w:val="0"/>
                <w:sz w:val="24"/>
              </w:rPr>
            </w:pPr>
            <w:r>
              <w:rPr>
                <w:b w:val="0"/>
                <w:sz w:val="24"/>
              </w:rPr>
              <w:t>200g – отредактировано а</w:t>
            </w:r>
            <w:r>
              <w:rPr>
                <w:b w:val="0"/>
                <w:sz w:val="24"/>
              </w:rPr>
              <w:t>в</w:t>
            </w:r>
            <w:r>
              <w:rPr>
                <w:b w:val="0"/>
                <w:sz w:val="24"/>
              </w:rPr>
              <w:t xml:space="preserve">тором </w:t>
            </w:r>
          </w:p>
          <w:p w:rsidR="00423FE6" w:rsidRDefault="00423FE6" w:rsidP="00423FE6">
            <w:pPr>
              <w:pStyle w:val="af3"/>
              <w:ind w:left="34"/>
              <w:jc w:val="left"/>
              <w:rPr>
                <w:b w:val="0"/>
                <w:sz w:val="24"/>
              </w:rPr>
            </w:pPr>
          </w:p>
          <w:p w:rsidR="00423FE6" w:rsidRPr="00A826CF" w:rsidRDefault="00423FE6" w:rsidP="00423FE6">
            <w:pPr>
              <w:pStyle w:val="af3"/>
              <w:ind w:left="34"/>
              <w:jc w:val="left"/>
              <w:rPr>
                <w:b w:val="0"/>
                <w:sz w:val="24"/>
              </w:rPr>
            </w:pPr>
            <w:r>
              <w:rPr>
                <w:b w:val="0"/>
                <w:sz w:val="24"/>
              </w:rPr>
              <w:t xml:space="preserve">200g – иллюстрировано группой художников </w:t>
            </w:r>
          </w:p>
          <w:p w:rsidR="009E795F" w:rsidRDefault="009E795F">
            <w:pPr>
              <w:pStyle w:val="11"/>
              <w:ind w:left="34"/>
              <w:jc w:val="both"/>
              <w:rPr>
                <w:sz w:val="24"/>
              </w:rPr>
            </w:pPr>
          </w:p>
          <w:p w:rsidR="00F23774" w:rsidRDefault="00F23774">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752C6">
            <w:pPr>
              <w:pStyle w:val="af3"/>
              <w:jc w:val="left"/>
              <w:rPr>
                <w:b w:val="0"/>
                <w:sz w:val="24"/>
              </w:rPr>
            </w:pPr>
            <w:r>
              <w:rPr>
                <w:b w:val="0"/>
                <w:sz w:val="24"/>
              </w:rPr>
              <w:t>245с – Министерст</w:t>
            </w:r>
            <w:r w:rsidR="009E795F">
              <w:rPr>
                <w:b w:val="0"/>
                <w:sz w:val="24"/>
              </w:rPr>
              <w:t xml:space="preserve">во </w:t>
            </w:r>
            <w:r w:rsidR="00336003">
              <w:rPr>
                <w:b w:val="0"/>
                <w:sz w:val="24"/>
              </w:rPr>
              <w:t xml:space="preserve">науки и высшего </w:t>
            </w:r>
            <w:r w:rsidR="009E795F">
              <w:rPr>
                <w:b w:val="0"/>
                <w:sz w:val="24"/>
              </w:rPr>
              <w:t>образовани</w:t>
            </w:r>
            <w:r>
              <w:rPr>
                <w:b w:val="0"/>
                <w:sz w:val="24"/>
              </w:rPr>
              <w:t>я Российской</w:t>
            </w:r>
            <w:r w:rsidR="009E795F">
              <w:rPr>
                <w:b w:val="0"/>
                <w:sz w:val="24"/>
              </w:rPr>
              <w:t xml:space="preserve"> Федерации, </w:t>
            </w:r>
            <w:proofErr w:type="spellStart"/>
            <w:r w:rsidR="009E795F">
              <w:rPr>
                <w:b w:val="0"/>
                <w:sz w:val="24"/>
              </w:rPr>
              <w:t>Петрозавод</w:t>
            </w:r>
            <w:r>
              <w:rPr>
                <w:b w:val="0"/>
                <w:sz w:val="24"/>
              </w:rPr>
              <w:t>скйи</w:t>
            </w:r>
            <w:proofErr w:type="spellEnd"/>
            <w:r w:rsidR="009E795F">
              <w:rPr>
                <w:b w:val="0"/>
                <w:sz w:val="24"/>
              </w:rPr>
              <w:t xml:space="preserve"> гос</w:t>
            </w:r>
            <w:r>
              <w:rPr>
                <w:b w:val="0"/>
                <w:sz w:val="24"/>
              </w:rPr>
              <w:t>ударс</w:t>
            </w:r>
            <w:r>
              <w:rPr>
                <w:b w:val="0"/>
                <w:sz w:val="24"/>
              </w:rPr>
              <w:t>т</w:t>
            </w:r>
            <w:r>
              <w:rPr>
                <w:b w:val="0"/>
                <w:sz w:val="24"/>
              </w:rPr>
              <w:t>венный университет, Юр</w:t>
            </w:r>
            <w:r>
              <w:rPr>
                <w:b w:val="0"/>
                <w:sz w:val="24"/>
              </w:rPr>
              <w:t>и</w:t>
            </w:r>
            <w:r>
              <w:rPr>
                <w:b w:val="0"/>
                <w:sz w:val="24"/>
              </w:rPr>
              <w:t>дический</w:t>
            </w:r>
            <w:r w:rsidR="009E795F">
              <w:rPr>
                <w:b w:val="0"/>
                <w:sz w:val="24"/>
              </w:rPr>
              <w:t xml:space="preserve"> фак</w:t>
            </w:r>
            <w:r>
              <w:rPr>
                <w:b w:val="0"/>
                <w:sz w:val="24"/>
              </w:rPr>
              <w:t>ультет</w:t>
            </w:r>
            <w:r w:rsidR="009E795F">
              <w:rPr>
                <w:b w:val="0"/>
                <w:sz w:val="24"/>
              </w:rPr>
              <w:t xml:space="preserve"> </w:t>
            </w:r>
          </w:p>
          <w:p w:rsidR="009E795F" w:rsidRDefault="009E795F">
            <w:pPr>
              <w:pStyle w:val="11"/>
              <w:ind w:left="34"/>
              <w:jc w:val="both"/>
              <w:rPr>
                <w:sz w:val="24"/>
              </w:rPr>
            </w:pPr>
          </w:p>
          <w:p w:rsidR="009E795F" w:rsidRDefault="00336003">
            <w:pPr>
              <w:pStyle w:val="af3"/>
              <w:jc w:val="left"/>
              <w:rPr>
                <w:b w:val="0"/>
                <w:sz w:val="24"/>
              </w:rPr>
            </w:pPr>
            <w:r>
              <w:rPr>
                <w:b w:val="0"/>
                <w:sz w:val="24"/>
              </w:rPr>
              <w:t>245с – Саратовский гос</w:t>
            </w:r>
            <w:r>
              <w:rPr>
                <w:b w:val="0"/>
                <w:sz w:val="24"/>
              </w:rPr>
              <w:t>у</w:t>
            </w:r>
            <w:r>
              <w:rPr>
                <w:b w:val="0"/>
                <w:sz w:val="24"/>
              </w:rPr>
              <w:t>дарственный университет</w:t>
            </w:r>
            <w:r w:rsidR="009E795F">
              <w:rPr>
                <w:b w:val="0"/>
                <w:sz w:val="24"/>
              </w:rPr>
              <w:t>, Самар</w:t>
            </w:r>
            <w:r>
              <w:rPr>
                <w:b w:val="0"/>
                <w:sz w:val="24"/>
              </w:rPr>
              <w:t>ский</w:t>
            </w:r>
            <w:r w:rsidR="009E795F">
              <w:rPr>
                <w:b w:val="0"/>
                <w:sz w:val="24"/>
              </w:rPr>
              <w:t xml:space="preserve"> гос</w:t>
            </w:r>
            <w:r>
              <w:rPr>
                <w:b w:val="0"/>
                <w:sz w:val="24"/>
              </w:rPr>
              <w:t>ударстве</w:t>
            </w:r>
            <w:r>
              <w:rPr>
                <w:b w:val="0"/>
                <w:sz w:val="24"/>
              </w:rPr>
              <w:t>н</w:t>
            </w:r>
            <w:r>
              <w:rPr>
                <w:b w:val="0"/>
                <w:sz w:val="24"/>
              </w:rPr>
              <w:t>ный университет</w:t>
            </w:r>
            <w:r w:rsidR="009E795F">
              <w:rPr>
                <w:b w:val="0"/>
                <w:sz w:val="24"/>
              </w:rPr>
              <w:t xml:space="preserve"> </w:t>
            </w:r>
          </w:p>
          <w:p w:rsidR="009E795F" w:rsidRDefault="009E795F">
            <w:pPr>
              <w:pStyle w:val="af3"/>
              <w:jc w:val="left"/>
              <w:rPr>
                <w:b w:val="0"/>
                <w:sz w:val="24"/>
              </w:rPr>
            </w:pPr>
          </w:p>
          <w:p w:rsidR="00336003" w:rsidRDefault="00336003" w:rsidP="00336003">
            <w:pPr>
              <w:pStyle w:val="11"/>
              <w:ind w:left="34"/>
              <w:rPr>
                <w:sz w:val="24"/>
              </w:rPr>
            </w:pPr>
            <w:r>
              <w:rPr>
                <w:sz w:val="24"/>
              </w:rPr>
              <w:t>245с – Министерство науки и высшего образования Российской Федерации, Ленинградский государс</w:t>
            </w:r>
            <w:r>
              <w:rPr>
                <w:sz w:val="24"/>
              </w:rPr>
              <w:t>т</w:t>
            </w:r>
            <w:r>
              <w:rPr>
                <w:sz w:val="24"/>
              </w:rPr>
              <w:t xml:space="preserve">венный университет [и др.] </w:t>
            </w:r>
          </w:p>
          <w:p w:rsidR="009E795F" w:rsidRDefault="00336003">
            <w:pPr>
              <w:pStyle w:val="11"/>
              <w:ind w:left="34"/>
              <w:jc w:val="both"/>
              <w:rPr>
                <w:sz w:val="24"/>
              </w:rPr>
            </w:pPr>
            <w:r>
              <w:rPr>
                <w:sz w:val="24"/>
              </w:rPr>
              <w:t xml:space="preserve"> </w:t>
            </w:r>
          </w:p>
          <w:p w:rsidR="009E795F" w:rsidRDefault="009E795F">
            <w:pPr>
              <w:pStyle w:val="11"/>
              <w:ind w:left="34"/>
              <w:jc w:val="both"/>
              <w:rPr>
                <w:sz w:val="24"/>
              </w:rPr>
            </w:pPr>
          </w:p>
        </w:tc>
        <w:tc>
          <w:tcPr>
            <w:tcW w:w="708" w:type="dxa"/>
          </w:tcPr>
          <w:p w:rsidR="009E795F" w:rsidRDefault="009E795F">
            <w:pPr>
              <w:pStyle w:val="11"/>
              <w:ind w:left="34"/>
              <w:jc w:val="both"/>
              <w:rPr>
                <w:sz w:val="24"/>
              </w:rPr>
            </w:pPr>
          </w:p>
        </w:tc>
      </w:tr>
      <w:tr w:rsidR="0001127A">
        <w:trPr>
          <w:cantSplit/>
          <w:trHeight w:val="165"/>
        </w:trPr>
        <w:tc>
          <w:tcPr>
            <w:tcW w:w="567" w:type="dxa"/>
          </w:tcPr>
          <w:p w:rsidR="0001127A" w:rsidRDefault="00D063D2" w:rsidP="00652C28">
            <w:pPr>
              <w:pStyle w:val="11"/>
              <w:rPr>
                <w:b/>
                <w:sz w:val="24"/>
              </w:rPr>
            </w:pPr>
            <w:r>
              <w:rPr>
                <w:b/>
                <w:sz w:val="24"/>
              </w:rPr>
              <w:lastRenderedPageBreak/>
              <w:t>52</w:t>
            </w:r>
            <w:r w:rsidR="0001127A">
              <w:rPr>
                <w:b/>
                <w:sz w:val="24"/>
              </w:rPr>
              <w:t xml:space="preserve">. </w:t>
            </w:r>
          </w:p>
        </w:tc>
        <w:tc>
          <w:tcPr>
            <w:tcW w:w="2268" w:type="dxa"/>
          </w:tcPr>
          <w:p w:rsidR="0001127A" w:rsidRDefault="0001127A" w:rsidP="00652C28">
            <w:pPr>
              <w:pStyle w:val="41"/>
              <w:rPr>
                <w:color w:val="auto"/>
              </w:rPr>
            </w:pPr>
            <w:r>
              <w:rPr>
                <w:color w:val="auto"/>
              </w:rPr>
              <w:t>Номер части (ПП)</w:t>
            </w:r>
          </w:p>
        </w:tc>
        <w:tc>
          <w:tcPr>
            <w:tcW w:w="709" w:type="dxa"/>
          </w:tcPr>
          <w:p w:rsidR="0001127A" w:rsidRDefault="0001127A" w:rsidP="00652C28">
            <w:pPr>
              <w:pStyle w:val="11"/>
              <w:ind w:left="-108" w:right="-108"/>
              <w:jc w:val="center"/>
              <w:rPr>
                <w:b/>
                <w:sz w:val="24"/>
              </w:rPr>
            </w:pPr>
            <w:r>
              <w:rPr>
                <w:b/>
                <w:sz w:val="24"/>
              </w:rPr>
              <w:t>245n</w:t>
            </w:r>
          </w:p>
        </w:tc>
        <w:tc>
          <w:tcPr>
            <w:tcW w:w="7655" w:type="dxa"/>
          </w:tcPr>
          <w:p w:rsidR="0001127A" w:rsidRDefault="0001127A" w:rsidP="00652C28">
            <w:pPr>
              <w:pStyle w:val="a3"/>
              <w:ind w:left="34"/>
              <w:jc w:val="left"/>
              <w:rPr>
                <w:b w:val="0"/>
              </w:rPr>
            </w:pPr>
            <w:r>
              <w:t>Подполе обязательное,</w:t>
            </w:r>
            <w:r>
              <w:rPr>
                <w:b w:val="0"/>
              </w:rPr>
              <w:t xml:space="preserve"> если в статье указываются сведения о номере или части статьи. </w:t>
            </w:r>
            <w:r>
              <w:t>Подполе повторяемое</w:t>
            </w:r>
            <w:r>
              <w:rPr>
                <w:b w:val="0"/>
              </w:rPr>
              <w:t xml:space="preserve">. </w:t>
            </w:r>
          </w:p>
          <w:p w:rsidR="0001127A" w:rsidRDefault="0001127A" w:rsidP="00652C28">
            <w:pPr>
              <w:pStyle w:val="a3"/>
              <w:jc w:val="left"/>
              <w:rPr>
                <w:b w:val="0"/>
              </w:rPr>
            </w:pPr>
            <w:r>
              <w:rPr>
                <w:b w:val="0"/>
              </w:rPr>
              <w:t xml:space="preserve">Подполе содержит сведения о  номере выпуска, части и т. п. статьи, а также буквенные и другие обозначения, имеющиеся в статье. </w:t>
            </w:r>
          </w:p>
          <w:p w:rsidR="0001127A" w:rsidRDefault="0001127A" w:rsidP="00652C28">
            <w:pPr>
              <w:pStyle w:val="a3"/>
              <w:jc w:val="left"/>
              <w:rPr>
                <w:b w:val="0"/>
              </w:rPr>
            </w:pPr>
            <w:r>
              <w:rPr>
                <w:b w:val="0"/>
              </w:rPr>
              <w:t xml:space="preserve">Сокращение слов и словосочетаний производится согласно ГОСТ </w:t>
            </w:r>
            <w:proofErr w:type="gramStart"/>
            <w:r w:rsidR="007B7FEC">
              <w:rPr>
                <w:b w:val="0"/>
              </w:rPr>
              <w:t>Р</w:t>
            </w:r>
            <w:proofErr w:type="gramEnd"/>
            <w:r w:rsidR="007B7FEC">
              <w:rPr>
                <w:b w:val="0"/>
              </w:rPr>
              <w:t xml:space="preserve"> 7.0-12-2011</w:t>
            </w:r>
            <w:r>
              <w:rPr>
                <w:b w:val="0"/>
              </w:rPr>
              <w:t xml:space="preserve">. </w:t>
            </w:r>
          </w:p>
          <w:p w:rsidR="0001127A" w:rsidRDefault="0001127A" w:rsidP="00652C28">
            <w:pPr>
              <w:pStyle w:val="a3"/>
              <w:jc w:val="left"/>
              <w:rPr>
                <w:b w:val="0"/>
              </w:rPr>
            </w:pPr>
            <w:r>
              <w:rPr>
                <w:b w:val="0"/>
              </w:rPr>
              <w:t>Если нумерация номеров двойная, то она приводится в той последов</w:t>
            </w:r>
            <w:r>
              <w:rPr>
                <w:b w:val="0"/>
              </w:rPr>
              <w:t>а</w:t>
            </w:r>
            <w:r>
              <w:rPr>
                <w:b w:val="0"/>
              </w:rPr>
              <w:t xml:space="preserve">тельности, которая имеется в статье, и сведения отделяются друг от друга запятой. </w:t>
            </w:r>
          </w:p>
          <w:p w:rsidR="0001127A" w:rsidRDefault="0001127A" w:rsidP="00652C28">
            <w:pPr>
              <w:pStyle w:val="a3"/>
              <w:jc w:val="left"/>
            </w:pPr>
          </w:p>
        </w:tc>
        <w:tc>
          <w:tcPr>
            <w:tcW w:w="3118" w:type="dxa"/>
          </w:tcPr>
          <w:p w:rsidR="0001127A" w:rsidRDefault="0001127A" w:rsidP="00652C28">
            <w:pPr>
              <w:pStyle w:val="a3"/>
              <w:ind w:left="34"/>
              <w:rPr>
                <w:b w:val="0"/>
              </w:rPr>
            </w:pPr>
            <w:r>
              <w:rPr>
                <w:b w:val="0"/>
              </w:rPr>
              <w:t>245</w:t>
            </w:r>
            <w:r>
              <w:rPr>
                <w:b w:val="0"/>
                <w:lang w:val="en-US"/>
              </w:rPr>
              <w:t>n</w:t>
            </w:r>
            <w:r>
              <w:rPr>
                <w:b w:val="0"/>
              </w:rPr>
              <w:t xml:space="preserve"> – Ч. 11</w:t>
            </w:r>
          </w:p>
          <w:p w:rsidR="0001127A" w:rsidRDefault="0001127A" w:rsidP="00652C28">
            <w:pPr>
              <w:pStyle w:val="a3"/>
              <w:ind w:left="34"/>
              <w:rPr>
                <w:b w:val="0"/>
              </w:rPr>
            </w:pPr>
            <w:r>
              <w:rPr>
                <w:b w:val="0"/>
              </w:rPr>
              <w:t>245</w:t>
            </w:r>
            <w:r>
              <w:rPr>
                <w:b w:val="0"/>
                <w:lang w:val="en-US"/>
              </w:rPr>
              <w:t>n</w:t>
            </w:r>
            <w:r>
              <w:rPr>
                <w:b w:val="0"/>
              </w:rPr>
              <w:t xml:space="preserve"> – </w:t>
            </w:r>
            <w:proofErr w:type="spellStart"/>
            <w:r>
              <w:rPr>
                <w:b w:val="0"/>
              </w:rPr>
              <w:t>Вып</w:t>
            </w:r>
            <w:proofErr w:type="spellEnd"/>
            <w:r>
              <w:rPr>
                <w:b w:val="0"/>
              </w:rPr>
              <w:t>. 2</w:t>
            </w:r>
          </w:p>
          <w:p w:rsidR="0001127A" w:rsidRDefault="0001127A" w:rsidP="00652C28">
            <w:pPr>
              <w:pStyle w:val="a3"/>
              <w:ind w:left="34"/>
              <w:rPr>
                <w:b w:val="0"/>
              </w:rPr>
            </w:pPr>
            <w:r>
              <w:rPr>
                <w:b w:val="0"/>
              </w:rPr>
              <w:t>245</w:t>
            </w:r>
            <w:r>
              <w:rPr>
                <w:b w:val="0"/>
                <w:lang w:val="en-US"/>
              </w:rPr>
              <w:t>n</w:t>
            </w:r>
            <w:r>
              <w:rPr>
                <w:b w:val="0"/>
              </w:rPr>
              <w:t xml:space="preserve"> – Урок 1</w:t>
            </w:r>
          </w:p>
          <w:p w:rsidR="0001127A" w:rsidRDefault="0001127A" w:rsidP="00652C28">
            <w:pPr>
              <w:pStyle w:val="a3"/>
              <w:ind w:left="34"/>
              <w:rPr>
                <w:b w:val="0"/>
              </w:rPr>
            </w:pPr>
            <w:r>
              <w:rPr>
                <w:b w:val="0"/>
              </w:rPr>
              <w:t>245</w:t>
            </w:r>
            <w:r>
              <w:rPr>
                <w:b w:val="0"/>
                <w:lang w:val="en-US"/>
              </w:rPr>
              <w:t>n</w:t>
            </w:r>
            <w:r>
              <w:rPr>
                <w:b w:val="0"/>
              </w:rPr>
              <w:t xml:space="preserve"> – </w:t>
            </w:r>
            <w:proofErr w:type="spellStart"/>
            <w:r>
              <w:rPr>
                <w:b w:val="0"/>
              </w:rPr>
              <w:t>Сообщ</w:t>
            </w:r>
            <w:proofErr w:type="spellEnd"/>
            <w:r>
              <w:rPr>
                <w:b w:val="0"/>
              </w:rPr>
              <w:t xml:space="preserve">. 2 </w:t>
            </w:r>
          </w:p>
          <w:p w:rsidR="0001127A" w:rsidRDefault="0001127A" w:rsidP="00652C28">
            <w:pPr>
              <w:pStyle w:val="a3"/>
              <w:ind w:left="34"/>
              <w:rPr>
                <w:b w:val="0"/>
              </w:rPr>
            </w:pPr>
            <w:r>
              <w:rPr>
                <w:b w:val="0"/>
              </w:rPr>
              <w:t>245</w:t>
            </w:r>
            <w:r>
              <w:rPr>
                <w:b w:val="0"/>
                <w:lang w:val="en-US"/>
              </w:rPr>
              <w:t>n</w:t>
            </w:r>
            <w:r>
              <w:rPr>
                <w:b w:val="0"/>
              </w:rPr>
              <w:t xml:space="preserve"> – Кн. 2, ч. 2 </w:t>
            </w:r>
          </w:p>
          <w:p w:rsidR="0001127A" w:rsidRDefault="0001127A" w:rsidP="00652C28">
            <w:pPr>
              <w:pStyle w:val="11"/>
              <w:ind w:left="34"/>
              <w:jc w:val="both"/>
              <w:rPr>
                <w:b/>
                <w:color w:val="000000"/>
                <w:sz w:val="24"/>
              </w:rPr>
            </w:pPr>
          </w:p>
        </w:tc>
        <w:tc>
          <w:tcPr>
            <w:tcW w:w="708" w:type="dxa"/>
          </w:tcPr>
          <w:p w:rsidR="0001127A" w:rsidRDefault="0001127A">
            <w:pPr>
              <w:pStyle w:val="11"/>
              <w:ind w:left="34"/>
              <w:jc w:val="both"/>
              <w:rPr>
                <w:sz w:val="24"/>
              </w:rPr>
            </w:pPr>
          </w:p>
        </w:tc>
      </w:tr>
      <w:tr w:rsidR="0001127A">
        <w:trPr>
          <w:cantSplit/>
          <w:trHeight w:val="165"/>
        </w:trPr>
        <w:tc>
          <w:tcPr>
            <w:tcW w:w="567" w:type="dxa"/>
          </w:tcPr>
          <w:p w:rsidR="0001127A" w:rsidRDefault="00D063D2">
            <w:pPr>
              <w:pStyle w:val="11"/>
              <w:rPr>
                <w:b/>
                <w:sz w:val="24"/>
              </w:rPr>
            </w:pPr>
            <w:r>
              <w:rPr>
                <w:b/>
                <w:sz w:val="24"/>
              </w:rPr>
              <w:t>53</w:t>
            </w:r>
            <w:r w:rsidR="0001127A">
              <w:rPr>
                <w:b/>
                <w:sz w:val="24"/>
              </w:rPr>
              <w:t xml:space="preserve">. </w:t>
            </w:r>
          </w:p>
        </w:tc>
        <w:tc>
          <w:tcPr>
            <w:tcW w:w="2268" w:type="dxa"/>
          </w:tcPr>
          <w:p w:rsidR="0001127A" w:rsidRDefault="0001127A">
            <w:pPr>
              <w:pStyle w:val="41"/>
              <w:rPr>
                <w:color w:val="auto"/>
              </w:rPr>
            </w:pPr>
            <w:r>
              <w:rPr>
                <w:color w:val="auto"/>
              </w:rPr>
              <w:t>Название части (ПП)</w:t>
            </w:r>
          </w:p>
        </w:tc>
        <w:tc>
          <w:tcPr>
            <w:tcW w:w="709" w:type="dxa"/>
          </w:tcPr>
          <w:p w:rsidR="0001127A" w:rsidRDefault="0001127A">
            <w:pPr>
              <w:pStyle w:val="11"/>
              <w:ind w:left="-108" w:right="-108"/>
              <w:jc w:val="center"/>
              <w:rPr>
                <w:b/>
                <w:sz w:val="24"/>
              </w:rPr>
            </w:pPr>
            <w:r>
              <w:rPr>
                <w:b/>
                <w:sz w:val="24"/>
              </w:rPr>
              <w:t>245p</w:t>
            </w:r>
          </w:p>
        </w:tc>
        <w:tc>
          <w:tcPr>
            <w:tcW w:w="7655" w:type="dxa"/>
          </w:tcPr>
          <w:p w:rsidR="0001127A" w:rsidRDefault="0001127A">
            <w:pPr>
              <w:pStyle w:val="af3"/>
              <w:jc w:val="left"/>
              <w:rPr>
                <w:b w:val="0"/>
                <w:sz w:val="24"/>
              </w:rPr>
            </w:pPr>
            <w:r>
              <w:rPr>
                <w:sz w:val="24"/>
              </w:rPr>
              <w:t>Подполе обязательное</w:t>
            </w:r>
            <w:r>
              <w:rPr>
                <w:b w:val="0"/>
                <w:sz w:val="24"/>
              </w:rPr>
              <w:t xml:space="preserve">, если статья содержит заглавие части, выпуска и т. п. </w:t>
            </w:r>
          </w:p>
          <w:p w:rsidR="0001127A" w:rsidRDefault="0001127A">
            <w:pPr>
              <w:pStyle w:val="af"/>
              <w:rPr>
                <w:sz w:val="24"/>
              </w:rPr>
            </w:pPr>
            <w:r>
              <w:rPr>
                <w:sz w:val="24"/>
              </w:rPr>
              <w:t xml:space="preserve">Значение подполя приводится со знаками препинания согласно ГОСТ 7.1-2003. </w:t>
            </w:r>
          </w:p>
          <w:p w:rsidR="0001127A" w:rsidRDefault="0001127A">
            <w:pPr>
              <w:pStyle w:val="af"/>
              <w:rPr>
                <w:sz w:val="24"/>
              </w:rPr>
            </w:pPr>
            <w:r>
              <w:rPr>
                <w:sz w:val="24"/>
              </w:rPr>
              <w:t xml:space="preserve">Заглавие части вносится по правилам ввода основного заглавия. </w:t>
            </w:r>
          </w:p>
          <w:p w:rsidR="0001127A" w:rsidRDefault="0001127A">
            <w:pPr>
              <w:rPr>
                <w:sz w:val="24"/>
              </w:rPr>
            </w:pPr>
          </w:p>
          <w:p w:rsidR="0001127A" w:rsidRDefault="0001127A">
            <w:pPr>
              <w:rPr>
                <w:sz w:val="24"/>
              </w:rPr>
            </w:pPr>
          </w:p>
          <w:p w:rsidR="0001127A" w:rsidRDefault="0001127A">
            <w:pPr>
              <w:pStyle w:val="af"/>
              <w:rPr>
                <w:sz w:val="24"/>
              </w:rPr>
            </w:pPr>
            <w:r>
              <w:rPr>
                <w:sz w:val="24"/>
              </w:rPr>
              <w:t>Если заглавие части содержит продолжение заглавия, то перед ним проставляется двоеточие с пробелами до и после разделительного зн</w:t>
            </w:r>
            <w:r>
              <w:rPr>
                <w:sz w:val="24"/>
              </w:rPr>
              <w:t>а</w:t>
            </w:r>
            <w:r>
              <w:rPr>
                <w:sz w:val="24"/>
              </w:rPr>
              <w:t xml:space="preserve">ка. </w:t>
            </w:r>
          </w:p>
          <w:p w:rsidR="0001127A" w:rsidRDefault="0001127A">
            <w:pPr>
              <w:rPr>
                <w:sz w:val="24"/>
              </w:rPr>
            </w:pPr>
          </w:p>
          <w:p w:rsidR="0001127A" w:rsidRDefault="0001127A">
            <w:pPr>
              <w:rPr>
                <w:sz w:val="24"/>
              </w:rPr>
            </w:pPr>
          </w:p>
          <w:p w:rsidR="0001127A" w:rsidRDefault="0001127A">
            <w:pPr>
              <w:pStyle w:val="a3"/>
              <w:jc w:val="left"/>
              <w:rPr>
                <w:b w:val="0"/>
                <w:color w:val="000000"/>
              </w:rPr>
            </w:pPr>
            <w:proofErr w:type="gramStart"/>
            <w:r>
              <w:t>Подполе</w:t>
            </w:r>
            <w:proofErr w:type="gramEnd"/>
            <w:r>
              <w:t xml:space="preserve"> повторяемое</w:t>
            </w:r>
            <w:r>
              <w:rPr>
                <w:b w:val="0"/>
              </w:rPr>
              <w:t xml:space="preserve"> при наличии нескольких заглавий частей. </w:t>
            </w:r>
          </w:p>
          <w:p w:rsidR="0001127A" w:rsidRDefault="0001127A">
            <w:pPr>
              <w:pStyle w:val="a3"/>
              <w:jc w:val="left"/>
              <w:rPr>
                <w:b w:val="0"/>
                <w:color w:val="000000"/>
              </w:rPr>
            </w:pPr>
          </w:p>
          <w:p w:rsidR="0001127A" w:rsidRDefault="0001127A">
            <w:pPr>
              <w:pStyle w:val="a3"/>
              <w:jc w:val="left"/>
              <w:rPr>
                <w:b w:val="0"/>
                <w:color w:val="000000"/>
              </w:rPr>
            </w:pPr>
            <w:r>
              <w:rPr>
                <w:b w:val="0"/>
                <w:color w:val="000000"/>
              </w:rPr>
              <w:t xml:space="preserve">     Если в АИБС предусмотрено добавление нового подполя, то каждое заглавие части вносится в добавленное подполе. Если это невозможно, то заглавия частей вносятся в одно подполе через точку с запятой, к</w:t>
            </w:r>
            <w:r>
              <w:rPr>
                <w:b w:val="0"/>
                <w:color w:val="000000"/>
              </w:rPr>
              <w:t>о</w:t>
            </w:r>
            <w:r>
              <w:rPr>
                <w:b w:val="0"/>
                <w:color w:val="000000"/>
              </w:rPr>
              <w:t>торая является разделительным знаком.</w:t>
            </w:r>
            <w:r>
              <w:rPr>
                <w:color w:val="000000"/>
              </w:rPr>
              <w:t xml:space="preserve"> </w:t>
            </w:r>
          </w:p>
          <w:p w:rsidR="0001127A" w:rsidRDefault="0001127A">
            <w:pPr>
              <w:pStyle w:val="81"/>
              <w:keepNext w:val="0"/>
              <w:outlineLvl w:val="9"/>
              <w:rPr>
                <w:color w:val="000000"/>
              </w:rPr>
            </w:pPr>
          </w:p>
          <w:p w:rsidR="0001127A" w:rsidRDefault="0001127A">
            <w:pPr>
              <w:pStyle w:val="a3"/>
              <w:ind w:left="34"/>
              <w:rPr>
                <w:color w:val="000000"/>
              </w:rPr>
            </w:pPr>
            <w:r>
              <w:rPr>
                <w:color w:val="000000"/>
              </w:rPr>
              <w:t>Если заглавие части длинное и полностью не помещается в подп</w:t>
            </w:r>
            <w:r>
              <w:rPr>
                <w:color w:val="000000"/>
              </w:rPr>
              <w:t>о</w:t>
            </w:r>
            <w:r>
              <w:rPr>
                <w:color w:val="000000"/>
              </w:rPr>
              <w:t xml:space="preserve">ле, то следует внести его по порядку, сколько войдет, проставив в конце многоточие. </w:t>
            </w:r>
          </w:p>
          <w:p w:rsidR="0001127A" w:rsidRDefault="0001127A">
            <w:pPr>
              <w:pStyle w:val="a3"/>
              <w:ind w:left="34"/>
              <w:rPr>
                <w:color w:val="000000"/>
              </w:rPr>
            </w:pPr>
            <w:r>
              <w:rPr>
                <w:color w:val="000000"/>
              </w:rPr>
              <w:t xml:space="preserve">В подполе 500а «Примечания» приводится примечание по этому поводу. </w:t>
            </w:r>
          </w:p>
          <w:p w:rsidR="0001127A" w:rsidRDefault="0001127A">
            <w:pPr>
              <w:pStyle w:val="51"/>
              <w:keepNext w:val="0"/>
              <w:outlineLvl w:val="9"/>
            </w:pPr>
          </w:p>
        </w:tc>
        <w:tc>
          <w:tcPr>
            <w:tcW w:w="3118" w:type="dxa"/>
          </w:tcPr>
          <w:p w:rsidR="0001127A" w:rsidRDefault="0001127A">
            <w:pPr>
              <w:pStyle w:val="11"/>
              <w:ind w:left="34"/>
              <w:rPr>
                <w:sz w:val="24"/>
              </w:rPr>
            </w:pPr>
          </w:p>
          <w:p w:rsidR="0001127A" w:rsidRDefault="0001127A">
            <w:pPr>
              <w:pStyle w:val="11"/>
              <w:ind w:left="34"/>
              <w:rPr>
                <w:sz w:val="24"/>
              </w:rPr>
            </w:pPr>
          </w:p>
          <w:p w:rsidR="0001127A" w:rsidRDefault="0001127A">
            <w:pPr>
              <w:pStyle w:val="11"/>
              <w:ind w:left="34"/>
              <w:rPr>
                <w:sz w:val="24"/>
              </w:rPr>
            </w:pPr>
          </w:p>
          <w:p w:rsidR="0001127A" w:rsidRDefault="0001127A">
            <w:pPr>
              <w:pStyle w:val="11"/>
              <w:ind w:left="34"/>
              <w:rPr>
                <w:sz w:val="24"/>
              </w:rPr>
            </w:pPr>
          </w:p>
          <w:p w:rsidR="0001127A" w:rsidRDefault="0001127A">
            <w:pPr>
              <w:pStyle w:val="11"/>
              <w:ind w:left="34"/>
              <w:rPr>
                <w:sz w:val="24"/>
              </w:rPr>
            </w:pPr>
            <w:r>
              <w:rPr>
                <w:sz w:val="24"/>
              </w:rPr>
              <w:t>245</w:t>
            </w:r>
            <w:r>
              <w:rPr>
                <w:sz w:val="24"/>
                <w:lang w:val="en-US"/>
              </w:rPr>
              <w:t>p</w:t>
            </w:r>
            <w:r>
              <w:rPr>
                <w:sz w:val="24"/>
              </w:rPr>
              <w:t xml:space="preserve"> – Введение в </w:t>
            </w:r>
            <w:r>
              <w:rPr>
                <w:sz w:val="24"/>
                <w:lang w:val="en-US"/>
              </w:rPr>
              <w:t>web</w:t>
            </w:r>
            <w:r>
              <w:rPr>
                <w:sz w:val="24"/>
              </w:rPr>
              <w:t xml:space="preserve">-технологии </w:t>
            </w:r>
          </w:p>
          <w:p w:rsidR="0001127A" w:rsidRDefault="0001127A">
            <w:pPr>
              <w:pStyle w:val="11"/>
              <w:ind w:left="34"/>
              <w:rPr>
                <w:sz w:val="24"/>
              </w:rPr>
            </w:pPr>
          </w:p>
          <w:p w:rsidR="0001127A" w:rsidRDefault="0001127A">
            <w:pPr>
              <w:rPr>
                <w:sz w:val="24"/>
              </w:rPr>
            </w:pPr>
            <w:r>
              <w:rPr>
                <w:sz w:val="24"/>
              </w:rPr>
              <w:t xml:space="preserve">245а – Музыкальные вечера </w:t>
            </w:r>
          </w:p>
          <w:p w:rsidR="0001127A" w:rsidRDefault="0001127A">
            <w:pPr>
              <w:rPr>
                <w:sz w:val="24"/>
              </w:rPr>
            </w:pPr>
            <w:r>
              <w:rPr>
                <w:sz w:val="24"/>
              </w:rPr>
              <w:t>245</w:t>
            </w:r>
            <w:r>
              <w:rPr>
                <w:sz w:val="24"/>
                <w:lang w:val="en-US"/>
              </w:rPr>
              <w:t>n</w:t>
            </w:r>
            <w:r>
              <w:rPr>
                <w:sz w:val="24"/>
              </w:rPr>
              <w:t xml:space="preserve"> – Мероприятие 1 </w:t>
            </w:r>
          </w:p>
          <w:p w:rsidR="0001127A" w:rsidRDefault="00024F25">
            <w:pPr>
              <w:rPr>
                <w:sz w:val="24"/>
              </w:rPr>
            </w:pPr>
            <w:r>
              <w:rPr>
                <w:sz w:val="24"/>
              </w:rPr>
              <w:t>245р – Рапсодия</w:t>
            </w:r>
            <w:proofErr w:type="gramStart"/>
            <w:r>
              <w:rPr>
                <w:sz w:val="24"/>
              </w:rPr>
              <w:t xml:space="preserve"> </w:t>
            </w:r>
            <w:r w:rsidR="0001127A">
              <w:rPr>
                <w:sz w:val="24"/>
              </w:rPr>
              <w:t>:</w:t>
            </w:r>
            <w:proofErr w:type="gramEnd"/>
            <w:r w:rsidR="0001127A">
              <w:rPr>
                <w:sz w:val="24"/>
              </w:rPr>
              <w:t xml:space="preserve"> введение в жанр </w:t>
            </w:r>
          </w:p>
          <w:p w:rsidR="0001127A" w:rsidRDefault="0001127A">
            <w:pPr>
              <w:pStyle w:val="11"/>
              <w:ind w:left="34"/>
              <w:rPr>
                <w:color w:val="000000"/>
                <w:sz w:val="24"/>
              </w:rPr>
            </w:pPr>
          </w:p>
          <w:p w:rsidR="0001127A" w:rsidRDefault="0001127A">
            <w:pPr>
              <w:pStyle w:val="11"/>
              <w:ind w:left="34"/>
              <w:rPr>
                <w:color w:val="000000"/>
                <w:sz w:val="24"/>
              </w:rPr>
            </w:pPr>
          </w:p>
          <w:p w:rsidR="0001127A" w:rsidRDefault="0001127A">
            <w:pPr>
              <w:pStyle w:val="11"/>
              <w:ind w:left="34"/>
              <w:rPr>
                <w:color w:val="000000"/>
                <w:sz w:val="24"/>
              </w:rPr>
            </w:pPr>
          </w:p>
        </w:tc>
        <w:tc>
          <w:tcPr>
            <w:tcW w:w="708" w:type="dxa"/>
          </w:tcPr>
          <w:p w:rsidR="0001127A" w:rsidRDefault="0001127A">
            <w:pPr>
              <w:pStyle w:val="11"/>
              <w:ind w:left="34"/>
              <w:jc w:val="both"/>
              <w:rPr>
                <w:sz w:val="24"/>
              </w:rPr>
            </w:pPr>
            <w:r>
              <w:rPr>
                <w:sz w:val="24"/>
              </w:rPr>
              <w:t xml:space="preserve">3.2; </w:t>
            </w:r>
          </w:p>
          <w:p w:rsidR="0001127A" w:rsidRDefault="0001127A">
            <w:pPr>
              <w:pStyle w:val="11"/>
              <w:ind w:left="34"/>
              <w:jc w:val="both"/>
              <w:rPr>
                <w:sz w:val="24"/>
              </w:rPr>
            </w:pPr>
            <w:r>
              <w:rPr>
                <w:sz w:val="24"/>
              </w:rPr>
              <w:t>4.2;</w:t>
            </w:r>
          </w:p>
          <w:p w:rsidR="0001127A" w:rsidRDefault="0001127A">
            <w:pPr>
              <w:pStyle w:val="11"/>
              <w:ind w:left="34"/>
              <w:jc w:val="both"/>
              <w:rPr>
                <w:sz w:val="24"/>
              </w:rPr>
            </w:pPr>
            <w:r>
              <w:rPr>
                <w:sz w:val="24"/>
              </w:rPr>
              <w:t>6.3;</w:t>
            </w:r>
          </w:p>
          <w:p w:rsidR="0001127A" w:rsidRDefault="0001127A">
            <w:pPr>
              <w:pStyle w:val="11"/>
              <w:ind w:left="34"/>
              <w:jc w:val="both"/>
              <w:rPr>
                <w:sz w:val="24"/>
              </w:rPr>
            </w:pPr>
            <w:r>
              <w:rPr>
                <w:sz w:val="24"/>
              </w:rPr>
              <w:t xml:space="preserve">6.5 </w:t>
            </w:r>
          </w:p>
        </w:tc>
      </w:tr>
    </w:tbl>
    <w:p w:rsidR="009E795F" w:rsidRDefault="009E795F"/>
    <w:p w:rsidR="009E795F" w:rsidRDefault="009E795F">
      <w:r>
        <w:br w:type="page"/>
      </w: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126"/>
        <w:gridCol w:w="992"/>
        <w:gridCol w:w="7372"/>
        <w:gridCol w:w="3119"/>
        <w:gridCol w:w="708"/>
      </w:tblGrid>
      <w:tr w:rsidR="009E795F" w:rsidTr="006943DE">
        <w:trPr>
          <w:cantSplit/>
          <w:trHeight w:val="165"/>
        </w:trPr>
        <w:tc>
          <w:tcPr>
            <w:tcW w:w="15026" w:type="dxa"/>
            <w:gridSpan w:val="6"/>
          </w:tcPr>
          <w:p w:rsidR="009E795F" w:rsidRDefault="009E795F">
            <w:pPr>
              <w:pStyle w:val="11"/>
              <w:ind w:left="34"/>
              <w:jc w:val="both"/>
              <w:rPr>
                <w:b/>
                <w:i/>
                <w:sz w:val="28"/>
              </w:rPr>
            </w:pPr>
            <w:r>
              <w:rPr>
                <w:b/>
                <w:i/>
                <w:sz w:val="28"/>
              </w:rPr>
              <w:lastRenderedPageBreak/>
              <w:t xml:space="preserve">Другая форма заглавия (246) </w:t>
            </w:r>
          </w:p>
          <w:p w:rsidR="009E795F" w:rsidRDefault="009E795F">
            <w:pPr>
              <w:pStyle w:val="11"/>
              <w:ind w:left="34"/>
              <w:jc w:val="both"/>
              <w:rPr>
                <w:b/>
                <w:sz w:val="24"/>
              </w:rPr>
            </w:pPr>
            <w:r>
              <w:rPr>
                <w:b/>
                <w:sz w:val="24"/>
              </w:rPr>
              <w:t xml:space="preserve">Поле обязательное, если в статье имеются заглавия или варианты заглавий, не внесенные в подполе 245 а. </w:t>
            </w:r>
          </w:p>
          <w:p w:rsidR="009E795F" w:rsidRDefault="009E795F">
            <w:pPr>
              <w:pStyle w:val="11"/>
              <w:ind w:left="34"/>
              <w:jc w:val="both"/>
              <w:rPr>
                <w:b/>
                <w:sz w:val="24"/>
              </w:rPr>
            </w:pPr>
            <w:r>
              <w:rPr>
                <w:b/>
                <w:sz w:val="24"/>
              </w:rPr>
              <w:t xml:space="preserve">Поле повторяется для каждого нового заглавия. </w:t>
            </w:r>
          </w:p>
          <w:p w:rsidR="009E795F" w:rsidRDefault="009E795F">
            <w:pPr>
              <w:pStyle w:val="11"/>
              <w:ind w:left="34"/>
              <w:jc w:val="both"/>
              <w:rPr>
                <w:sz w:val="24"/>
              </w:rPr>
            </w:pPr>
          </w:p>
        </w:tc>
      </w:tr>
      <w:tr w:rsidR="009E795F" w:rsidTr="006943DE">
        <w:trPr>
          <w:cantSplit/>
          <w:trHeight w:val="165"/>
        </w:trPr>
        <w:tc>
          <w:tcPr>
            <w:tcW w:w="709" w:type="dxa"/>
          </w:tcPr>
          <w:p w:rsidR="009E795F" w:rsidRDefault="00D063D2">
            <w:pPr>
              <w:pStyle w:val="11"/>
              <w:ind w:left="34"/>
              <w:jc w:val="both"/>
              <w:rPr>
                <w:b/>
                <w:sz w:val="24"/>
              </w:rPr>
            </w:pPr>
            <w:r>
              <w:rPr>
                <w:b/>
                <w:sz w:val="24"/>
              </w:rPr>
              <w:t>54</w:t>
            </w:r>
            <w:r w:rsidR="009E795F">
              <w:rPr>
                <w:b/>
                <w:sz w:val="24"/>
              </w:rPr>
              <w:t xml:space="preserve">. </w:t>
            </w:r>
          </w:p>
        </w:tc>
        <w:tc>
          <w:tcPr>
            <w:tcW w:w="2126" w:type="dxa"/>
          </w:tcPr>
          <w:p w:rsidR="009E795F" w:rsidRDefault="009E795F">
            <w:pPr>
              <w:pStyle w:val="11"/>
              <w:rPr>
                <w:b/>
                <w:sz w:val="24"/>
              </w:rPr>
            </w:pPr>
            <w:r>
              <w:rPr>
                <w:b/>
                <w:sz w:val="24"/>
              </w:rPr>
              <w:t xml:space="preserve">Индикатор 1 </w:t>
            </w:r>
            <w:r>
              <w:rPr>
                <w:b/>
                <w:sz w:val="22"/>
              </w:rPr>
              <w:t>(И)</w:t>
            </w:r>
          </w:p>
        </w:tc>
        <w:tc>
          <w:tcPr>
            <w:tcW w:w="992" w:type="dxa"/>
          </w:tcPr>
          <w:p w:rsidR="009E795F" w:rsidRDefault="009E795F">
            <w:pPr>
              <w:pStyle w:val="11"/>
              <w:ind w:left="-108" w:right="-108"/>
              <w:jc w:val="center"/>
              <w:rPr>
                <w:b/>
                <w:color w:val="FF0000"/>
                <w:sz w:val="24"/>
              </w:rPr>
            </w:pPr>
            <w:r>
              <w:rPr>
                <w:b/>
                <w:color w:val="FF0000"/>
                <w:sz w:val="24"/>
              </w:rPr>
              <w:t>246-1</w:t>
            </w:r>
          </w:p>
        </w:tc>
        <w:tc>
          <w:tcPr>
            <w:tcW w:w="7372" w:type="dxa"/>
          </w:tcPr>
          <w:p w:rsidR="009E795F" w:rsidRDefault="009E795F">
            <w:pPr>
              <w:pStyle w:val="a3"/>
              <w:ind w:left="34"/>
              <w:rPr>
                <w:b w:val="0"/>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Всегда значение «0». </w:t>
            </w:r>
          </w:p>
        </w:tc>
        <w:tc>
          <w:tcPr>
            <w:tcW w:w="3119" w:type="dxa"/>
          </w:tcPr>
          <w:p w:rsidR="009E795F" w:rsidRDefault="009E795F">
            <w:pPr>
              <w:pStyle w:val="aa"/>
              <w:jc w:val="both"/>
              <w:rPr>
                <w:rFonts w:ascii="Times New Roman" w:hAnsi="Times New Roman"/>
                <w:sz w:val="24"/>
              </w:rPr>
            </w:pPr>
            <w:r>
              <w:rPr>
                <w:rFonts w:ascii="Times New Roman" w:hAnsi="Times New Roman"/>
                <w:sz w:val="24"/>
              </w:rPr>
              <w:t xml:space="preserve">246-1 – 0 </w:t>
            </w:r>
          </w:p>
        </w:tc>
        <w:tc>
          <w:tcPr>
            <w:tcW w:w="708" w:type="dxa"/>
          </w:tcPr>
          <w:p w:rsidR="009E795F" w:rsidRDefault="009E795F">
            <w:pPr>
              <w:pStyle w:val="11"/>
              <w:ind w:left="34"/>
              <w:jc w:val="both"/>
              <w:rPr>
                <w:b/>
                <w:sz w:val="24"/>
              </w:rPr>
            </w:pPr>
          </w:p>
        </w:tc>
      </w:tr>
      <w:tr w:rsidR="009E795F" w:rsidTr="006943DE">
        <w:trPr>
          <w:cantSplit/>
          <w:trHeight w:val="165"/>
        </w:trPr>
        <w:tc>
          <w:tcPr>
            <w:tcW w:w="709" w:type="dxa"/>
          </w:tcPr>
          <w:p w:rsidR="009E795F" w:rsidRDefault="00D063D2">
            <w:pPr>
              <w:pStyle w:val="11"/>
              <w:ind w:left="34"/>
              <w:jc w:val="both"/>
              <w:rPr>
                <w:b/>
                <w:sz w:val="24"/>
              </w:rPr>
            </w:pPr>
            <w:r>
              <w:rPr>
                <w:b/>
                <w:sz w:val="24"/>
              </w:rPr>
              <w:t>55</w:t>
            </w:r>
            <w:r w:rsidR="009E795F">
              <w:rPr>
                <w:b/>
                <w:sz w:val="24"/>
              </w:rPr>
              <w:t xml:space="preserve">. </w:t>
            </w:r>
          </w:p>
        </w:tc>
        <w:tc>
          <w:tcPr>
            <w:tcW w:w="2126" w:type="dxa"/>
          </w:tcPr>
          <w:p w:rsidR="009E795F" w:rsidRDefault="009E795F">
            <w:pPr>
              <w:pStyle w:val="11"/>
              <w:ind w:left="34"/>
              <w:jc w:val="both"/>
              <w:rPr>
                <w:b/>
                <w:sz w:val="24"/>
              </w:rPr>
            </w:pPr>
            <w:r>
              <w:rPr>
                <w:b/>
                <w:sz w:val="24"/>
              </w:rPr>
              <w:t>Тип заглавия (И)</w:t>
            </w:r>
          </w:p>
        </w:tc>
        <w:tc>
          <w:tcPr>
            <w:tcW w:w="992" w:type="dxa"/>
          </w:tcPr>
          <w:p w:rsidR="009E795F" w:rsidRDefault="009E795F">
            <w:pPr>
              <w:pStyle w:val="11"/>
              <w:ind w:left="34"/>
              <w:jc w:val="both"/>
              <w:rPr>
                <w:b/>
                <w:color w:val="FF0000"/>
                <w:sz w:val="24"/>
              </w:rPr>
            </w:pPr>
            <w:r>
              <w:rPr>
                <w:b/>
                <w:color w:val="FF0000"/>
                <w:sz w:val="24"/>
              </w:rPr>
              <w:t>246-2</w:t>
            </w:r>
          </w:p>
        </w:tc>
        <w:tc>
          <w:tcPr>
            <w:tcW w:w="7372" w:type="dxa"/>
          </w:tcPr>
          <w:p w:rsidR="009E795F" w:rsidRDefault="009E795F">
            <w:pPr>
              <w:pStyle w:val="11"/>
              <w:ind w:left="34"/>
              <w:jc w:val="both"/>
              <w:rPr>
                <w:b/>
                <w:sz w:val="24"/>
              </w:rPr>
            </w:pPr>
            <w:r>
              <w:rPr>
                <w:b/>
                <w:sz w:val="24"/>
              </w:rPr>
              <w:t xml:space="preserve">Содержит второй индикатор. </w:t>
            </w:r>
            <w:r>
              <w:rPr>
                <w:b/>
                <w:color w:val="FF0000"/>
                <w:sz w:val="24"/>
              </w:rPr>
              <w:t xml:space="preserve">Индикатор обязателен. Заполнение контролируется фильтром. </w:t>
            </w:r>
          </w:p>
          <w:p w:rsidR="009E795F" w:rsidRDefault="009E795F">
            <w:pPr>
              <w:pStyle w:val="11"/>
              <w:ind w:left="34"/>
              <w:jc w:val="both"/>
              <w:rPr>
                <w:sz w:val="24"/>
              </w:rPr>
            </w:pPr>
            <w:r>
              <w:rPr>
                <w:sz w:val="24"/>
              </w:rPr>
              <w:t>Для всех заглавий, кроме параллельного</w:t>
            </w:r>
            <w:r w:rsidRPr="009E795F">
              <w:rPr>
                <w:sz w:val="24"/>
              </w:rPr>
              <w:t xml:space="preserve"> </w:t>
            </w:r>
            <w:r>
              <w:rPr>
                <w:sz w:val="24"/>
              </w:rPr>
              <w:t>заглавия, следует прост</w:t>
            </w:r>
            <w:r>
              <w:rPr>
                <w:sz w:val="24"/>
              </w:rPr>
              <w:t>а</w:t>
            </w:r>
            <w:r>
              <w:rPr>
                <w:sz w:val="24"/>
              </w:rPr>
              <w:t xml:space="preserve">вить - </w:t>
            </w:r>
            <w:r w:rsidRPr="009E795F">
              <w:rPr>
                <w:sz w:val="24"/>
              </w:rPr>
              <w:t>#</w:t>
            </w:r>
          </w:p>
          <w:p w:rsidR="009E795F" w:rsidRDefault="009E795F">
            <w:pPr>
              <w:pStyle w:val="11"/>
              <w:ind w:left="34"/>
              <w:jc w:val="both"/>
              <w:rPr>
                <w:sz w:val="24"/>
              </w:rPr>
            </w:pPr>
            <w:r>
              <w:rPr>
                <w:sz w:val="24"/>
              </w:rPr>
              <w:t>Для параллельного заглавия следует проставить значение «1».</w:t>
            </w:r>
          </w:p>
          <w:p w:rsidR="009E795F" w:rsidRDefault="009E795F">
            <w:pPr>
              <w:pStyle w:val="11"/>
              <w:ind w:left="34"/>
              <w:jc w:val="both"/>
              <w:rPr>
                <w:sz w:val="24"/>
              </w:rPr>
            </w:pPr>
          </w:p>
        </w:tc>
        <w:tc>
          <w:tcPr>
            <w:tcW w:w="3119" w:type="dxa"/>
          </w:tcPr>
          <w:p w:rsidR="009E795F" w:rsidRDefault="009E795F">
            <w:pPr>
              <w:pStyle w:val="11"/>
              <w:ind w:left="34"/>
              <w:jc w:val="both"/>
              <w:rPr>
                <w:sz w:val="24"/>
                <w:lang w:val="en-US"/>
              </w:rPr>
            </w:pPr>
            <w:r>
              <w:rPr>
                <w:sz w:val="24"/>
              </w:rPr>
              <w:t xml:space="preserve">246-2 - </w:t>
            </w:r>
            <w:r>
              <w:rPr>
                <w:sz w:val="24"/>
                <w:lang w:val="en-US"/>
              </w:rPr>
              <w:t xml:space="preserve"># </w:t>
            </w:r>
          </w:p>
          <w:p w:rsidR="009E795F" w:rsidRDefault="009E795F">
            <w:pPr>
              <w:pStyle w:val="11"/>
              <w:ind w:left="34"/>
              <w:jc w:val="both"/>
              <w:rPr>
                <w:sz w:val="24"/>
                <w:lang w:val="en-US"/>
              </w:rPr>
            </w:pPr>
          </w:p>
          <w:p w:rsidR="009E795F" w:rsidRDefault="009E795F">
            <w:pPr>
              <w:pStyle w:val="11"/>
              <w:ind w:left="34"/>
              <w:jc w:val="both"/>
              <w:rPr>
                <w:sz w:val="24"/>
                <w:lang w:val="en-US"/>
              </w:rPr>
            </w:pPr>
          </w:p>
          <w:p w:rsidR="009E795F" w:rsidRDefault="009E795F">
            <w:pPr>
              <w:pStyle w:val="11"/>
              <w:ind w:left="34"/>
              <w:jc w:val="both"/>
              <w:rPr>
                <w:sz w:val="24"/>
                <w:lang w:val="en-US"/>
              </w:rPr>
            </w:pPr>
          </w:p>
          <w:p w:rsidR="009E795F" w:rsidRDefault="009E795F">
            <w:pPr>
              <w:pStyle w:val="11"/>
              <w:ind w:left="34"/>
              <w:jc w:val="both"/>
              <w:rPr>
                <w:sz w:val="24"/>
                <w:lang w:val="en-US"/>
              </w:rPr>
            </w:pPr>
            <w:r>
              <w:rPr>
                <w:sz w:val="24"/>
                <w:lang w:val="en-US"/>
              </w:rPr>
              <w:t xml:space="preserve">246-2 – 1 </w:t>
            </w:r>
          </w:p>
        </w:tc>
        <w:tc>
          <w:tcPr>
            <w:tcW w:w="708" w:type="dxa"/>
          </w:tcPr>
          <w:p w:rsidR="009E795F" w:rsidRDefault="009E795F">
            <w:pPr>
              <w:pStyle w:val="11"/>
              <w:ind w:left="34"/>
              <w:jc w:val="both"/>
              <w:rPr>
                <w:b/>
                <w:sz w:val="24"/>
              </w:rPr>
            </w:pPr>
          </w:p>
        </w:tc>
      </w:tr>
      <w:tr w:rsidR="009E795F" w:rsidTr="006943DE">
        <w:trPr>
          <w:cantSplit/>
          <w:trHeight w:val="165"/>
        </w:trPr>
        <w:tc>
          <w:tcPr>
            <w:tcW w:w="709" w:type="dxa"/>
          </w:tcPr>
          <w:p w:rsidR="009E795F" w:rsidRDefault="00D063D2">
            <w:pPr>
              <w:pStyle w:val="11"/>
              <w:ind w:left="34"/>
              <w:jc w:val="both"/>
              <w:rPr>
                <w:b/>
                <w:sz w:val="24"/>
              </w:rPr>
            </w:pPr>
            <w:r>
              <w:rPr>
                <w:b/>
                <w:sz w:val="24"/>
              </w:rPr>
              <w:lastRenderedPageBreak/>
              <w:t>56</w:t>
            </w:r>
            <w:r w:rsidR="009E795F">
              <w:rPr>
                <w:b/>
                <w:sz w:val="24"/>
              </w:rPr>
              <w:t xml:space="preserve">. </w:t>
            </w:r>
          </w:p>
        </w:tc>
        <w:tc>
          <w:tcPr>
            <w:tcW w:w="2126" w:type="dxa"/>
          </w:tcPr>
          <w:p w:rsidR="009E795F" w:rsidRDefault="009E795F">
            <w:pPr>
              <w:pStyle w:val="11"/>
              <w:ind w:left="34"/>
              <w:jc w:val="both"/>
              <w:rPr>
                <w:b/>
                <w:sz w:val="24"/>
              </w:rPr>
            </w:pPr>
            <w:r>
              <w:rPr>
                <w:b/>
                <w:sz w:val="24"/>
              </w:rPr>
              <w:t>Другая форма заглавия (НПП)</w:t>
            </w:r>
          </w:p>
        </w:tc>
        <w:tc>
          <w:tcPr>
            <w:tcW w:w="992" w:type="dxa"/>
          </w:tcPr>
          <w:p w:rsidR="009E795F" w:rsidRDefault="009E795F">
            <w:pPr>
              <w:pStyle w:val="11"/>
              <w:ind w:left="34"/>
              <w:jc w:val="both"/>
              <w:rPr>
                <w:b/>
                <w:sz w:val="24"/>
              </w:rPr>
            </w:pPr>
            <w:r>
              <w:rPr>
                <w:b/>
                <w:sz w:val="24"/>
              </w:rPr>
              <w:t>246а</w:t>
            </w:r>
          </w:p>
        </w:tc>
        <w:tc>
          <w:tcPr>
            <w:tcW w:w="7372" w:type="dxa"/>
          </w:tcPr>
          <w:p w:rsidR="009E795F" w:rsidRDefault="009E795F">
            <w:pPr>
              <w:pStyle w:val="11"/>
              <w:ind w:left="34"/>
              <w:jc w:val="both"/>
              <w:rPr>
                <w:b/>
                <w:sz w:val="24"/>
              </w:rPr>
            </w:pPr>
            <w:r>
              <w:rPr>
                <w:b/>
                <w:sz w:val="24"/>
              </w:rPr>
              <w:t xml:space="preserve">Подполе обязательное при наличии данных. </w:t>
            </w:r>
          </w:p>
          <w:p w:rsidR="009E795F" w:rsidRDefault="009E795F">
            <w:pPr>
              <w:pStyle w:val="11"/>
              <w:ind w:left="34"/>
              <w:jc w:val="both"/>
              <w:rPr>
                <w:b/>
                <w:sz w:val="24"/>
              </w:rPr>
            </w:pPr>
            <w:r>
              <w:rPr>
                <w:b/>
                <w:sz w:val="24"/>
              </w:rPr>
              <w:t xml:space="preserve">Подполе не повторяется. Для каждого заглавия повторяется полностью поле 246. </w:t>
            </w:r>
          </w:p>
          <w:p w:rsidR="009E795F" w:rsidRDefault="009E795F">
            <w:pPr>
              <w:pStyle w:val="11"/>
              <w:ind w:left="34"/>
              <w:jc w:val="both"/>
              <w:rPr>
                <w:sz w:val="24"/>
              </w:rPr>
            </w:pPr>
          </w:p>
          <w:p w:rsidR="009E795F" w:rsidRDefault="009E795F">
            <w:pPr>
              <w:pStyle w:val="11"/>
              <w:ind w:left="34"/>
              <w:jc w:val="both"/>
              <w:rPr>
                <w:sz w:val="24"/>
              </w:rPr>
            </w:pPr>
            <w:r>
              <w:rPr>
                <w:sz w:val="24"/>
              </w:rPr>
              <w:t xml:space="preserve">     Данное подполе содержит параллельное заглавие. При его внес</w:t>
            </w:r>
            <w:r>
              <w:rPr>
                <w:sz w:val="24"/>
              </w:rPr>
              <w:t>е</w:t>
            </w:r>
            <w:r>
              <w:rPr>
                <w:sz w:val="24"/>
              </w:rPr>
              <w:t xml:space="preserve">нии обязательно следует проставить во втором индикаторе значение «1».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Правила внесения сведений параллельного заглавия регламент</w:t>
            </w:r>
            <w:r w:rsidR="00F47359">
              <w:rPr>
                <w:b w:val="0"/>
                <w:sz w:val="24"/>
              </w:rPr>
              <w:t xml:space="preserve">ирует ГОСТ </w:t>
            </w:r>
            <w:proofErr w:type="gramStart"/>
            <w:r w:rsidR="00F47359">
              <w:rPr>
                <w:b w:val="0"/>
                <w:sz w:val="24"/>
              </w:rPr>
              <w:t>Р</w:t>
            </w:r>
            <w:proofErr w:type="gramEnd"/>
            <w:r w:rsidR="00F47359">
              <w:rPr>
                <w:b w:val="0"/>
                <w:sz w:val="24"/>
              </w:rPr>
              <w:t xml:space="preserve"> 7.0.100-2018, пункт 5.2.4.</w:t>
            </w:r>
            <w:r>
              <w:rPr>
                <w:b w:val="0"/>
                <w:sz w:val="24"/>
              </w:rPr>
              <w:t xml:space="preserve"> </w:t>
            </w:r>
          </w:p>
          <w:p w:rsidR="009E795F" w:rsidRDefault="009E795F">
            <w:pPr>
              <w:pStyle w:val="11"/>
              <w:ind w:left="34"/>
              <w:jc w:val="both"/>
              <w:rPr>
                <w:sz w:val="24"/>
              </w:rPr>
            </w:pPr>
          </w:p>
          <w:p w:rsidR="009E795F" w:rsidRDefault="009E795F">
            <w:pPr>
              <w:pStyle w:val="af3"/>
              <w:jc w:val="left"/>
              <w:rPr>
                <w:b w:val="0"/>
                <w:sz w:val="24"/>
              </w:rPr>
            </w:pPr>
            <w:r>
              <w:rPr>
                <w:b w:val="0"/>
                <w:sz w:val="24"/>
              </w:rPr>
              <w:t>В подполе отражаются заглавия произведений, фрагменты заглавий, заглавия отдельных частей статьи, заглавия из подборок стихов, ра</w:t>
            </w:r>
            <w:r>
              <w:rPr>
                <w:b w:val="0"/>
                <w:sz w:val="24"/>
              </w:rPr>
              <w:t>с</w:t>
            </w:r>
            <w:r>
              <w:rPr>
                <w:b w:val="0"/>
                <w:sz w:val="24"/>
              </w:rPr>
              <w:t>сказов и т. п., если они могут использоваться в дальнейшем для п</w:t>
            </w:r>
            <w:r>
              <w:rPr>
                <w:b w:val="0"/>
                <w:sz w:val="24"/>
              </w:rPr>
              <w:t>о</w:t>
            </w:r>
            <w:r>
              <w:rPr>
                <w:b w:val="0"/>
                <w:sz w:val="24"/>
              </w:rPr>
              <w:t xml:space="preserve">иска.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Из сложного заглавия в этом подполе повторяется зависимое загл</w:t>
            </w:r>
            <w:r>
              <w:rPr>
                <w:b w:val="0"/>
                <w:sz w:val="24"/>
              </w:rPr>
              <w:t>а</w:t>
            </w:r>
            <w:r>
              <w:rPr>
                <w:b w:val="0"/>
                <w:sz w:val="24"/>
              </w:rPr>
              <w:t xml:space="preserve">вие. </w:t>
            </w:r>
          </w:p>
          <w:p w:rsidR="009E795F" w:rsidRDefault="009E795F">
            <w:pPr>
              <w:pStyle w:val="af3"/>
              <w:ind w:left="34"/>
              <w:jc w:val="left"/>
              <w:rPr>
                <w:b w:val="0"/>
                <w:sz w:val="24"/>
              </w:rPr>
            </w:pPr>
            <w:r>
              <w:rPr>
                <w:b w:val="0"/>
                <w:sz w:val="24"/>
              </w:rPr>
              <w:t xml:space="preserve">Зависимое заглавие можно определить следующим образом: оно всегда является составной частью, разделом основного заглавия. </w:t>
            </w: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511B9E" w:rsidRDefault="00511B9E" w:rsidP="00511B9E">
            <w:pPr>
              <w:pStyle w:val="af3"/>
              <w:ind w:left="34"/>
              <w:jc w:val="left"/>
              <w:rPr>
                <w:b w:val="0"/>
                <w:sz w:val="24"/>
              </w:rPr>
            </w:pPr>
            <w:r>
              <w:rPr>
                <w:b w:val="0"/>
                <w:sz w:val="24"/>
              </w:rPr>
              <w:t>Основное заглавие может содержать альтернативное заглавие, с</w:t>
            </w:r>
            <w:r>
              <w:rPr>
                <w:b w:val="0"/>
                <w:sz w:val="24"/>
              </w:rPr>
              <w:t>о</w:t>
            </w:r>
            <w:r>
              <w:rPr>
                <w:b w:val="0"/>
                <w:sz w:val="24"/>
              </w:rPr>
              <w:t>единенное с ним союзом «или» и записываемое с прописной буквы. Перед союзом «или» ставят запятую. Альтернативное заглавие п</w:t>
            </w:r>
            <w:r>
              <w:rPr>
                <w:b w:val="0"/>
                <w:sz w:val="24"/>
              </w:rPr>
              <w:t>о</w:t>
            </w:r>
            <w:r>
              <w:rPr>
                <w:b w:val="0"/>
                <w:sz w:val="24"/>
              </w:rPr>
              <w:t xml:space="preserve">вторяется в подполе 246а. </w:t>
            </w: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При наличии полной и аббревиатурной форм одного и того же з</w:t>
            </w:r>
            <w:r>
              <w:rPr>
                <w:b w:val="0"/>
                <w:sz w:val="24"/>
              </w:rPr>
              <w:t>а</w:t>
            </w:r>
            <w:r>
              <w:rPr>
                <w:b w:val="0"/>
                <w:sz w:val="24"/>
              </w:rPr>
              <w:t>главия, находящихся в подполе 245а, вторая форма заглавия повт</w:t>
            </w:r>
            <w:r>
              <w:rPr>
                <w:b w:val="0"/>
                <w:sz w:val="24"/>
              </w:rPr>
              <w:t>о</w:t>
            </w:r>
            <w:r>
              <w:rPr>
                <w:b w:val="0"/>
                <w:sz w:val="24"/>
              </w:rPr>
              <w:t>ряется в подполе 246а.</w:t>
            </w:r>
          </w:p>
          <w:p w:rsidR="009E795F" w:rsidRDefault="009E795F">
            <w:pPr>
              <w:pStyle w:val="11"/>
              <w:ind w:left="34"/>
              <w:jc w:val="both"/>
              <w:rPr>
                <w:sz w:val="24"/>
              </w:rPr>
            </w:pPr>
          </w:p>
        </w:tc>
        <w:tc>
          <w:tcPr>
            <w:tcW w:w="3119" w:type="dxa"/>
          </w:tcPr>
          <w:p w:rsidR="009E795F" w:rsidRDefault="009E795F">
            <w:pPr>
              <w:pStyle w:val="11"/>
              <w:ind w:left="34"/>
              <w:rPr>
                <w:sz w:val="24"/>
              </w:rPr>
            </w:pPr>
          </w:p>
          <w:p w:rsidR="009E795F" w:rsidRDefault="009E795F">
            <w:pPr>
              <w:pStyle w:val="11"/>
              <w:ind w:left="34"/>
              <w:rPr>
                <w:sz w:val="24"/>
              </w:rPr>
            </w:pPr>
          </w:p>
          <w:p w:rsidR="009E795F" w:rsidRDefault="009E795F">
            <w:pPr>
              <w:pStyle w:val="11"/>
              <w:ind w:left="34"/>
              <w:rPr>
                <w:sz w:val="24"/>
              </w:rPr>
            </w:pPr>
            <w:r>
              <w:rPr>
                <w:sz w:val="24"/>
              </w:rPr>
              <w:t>245a – Россия – Западная Европа: проблемы и пе</w:t>
            </w:r>
            <w:r>
              <w:rPr>
                <w:sz w:val="24"/>
              </w:rPr>
              <w:t>р</w:t>
            </w:r>
            <w:r>
              <w:rPr>
                <w:sz w:val="24"/>
              </w:rPr>
              <w:t xml:space="preserve">спективы отношений </w:t>
            </w:r>
          </w:p>
          <w:p w:rsidR="009E795F" w:rsidRPr="009E795F" w:rsidRDefault="009E795F">
            <w:pPr>
              <w:pStyle w:val="11"/>
              <w:ind w:left="34"/>
              <w:rPr>
                <w:sz w:val="24"/>
                <w:lang w:val="en-US"/>
              </w:rPr>
            </w:pPr>
            <w:r w:rsidRPr="009E795F">
              <w:rPr>
                <w:sz w:val="24"/>
                <w:lang w:val="en-US"/>
              </w:rPr>
              <w:t xml:space="preserve">246-2 (2469) – 1 </w:t>
            </w:r>
          </w:p>
          <w:p w:rsidR="009E795F" w:rsidRDefault="009E795F">
            <w:pPr>
              <w:pStyle w:val="11"/>
              <w:ind w:left="34"/>
              <w:rPr>
                <w:sz w:val="24"/>
                <w:lang w:val="en-US"/>
              </w:rPr>
            </w:pPr>
            <w:r>
              <w:rPr>
                <w:sz w:val="24"/>
                <w:lang w:val="en-US"/>
              </w:rPr>
              <w:t xml:space="preserve">246а – </w:t>
            </w:r>
            <w:smartTag w:uri="urn:schemas-microsoft-com:office:smarttags" w:element="country-region">
              <w:r>
                <w:rPr>
                  <w:sz w:val="24"/>
                  <w:lang w:val="en-US"/>
                </w:rPr>
                <w:t>Russia</w:t>
              </w:r>
            </w:smartTag>
            <w:r>
              <w:rPr>
                <w:sz w:val="24"/>
                <w:lang w:val="en-US"/>
              </w:rPr>
              <w:t xml:space="preserve"> – </w:t>
            </w:r>
            <w:smartTag w:uri="urn:schemas-microsoft-com:office:smarttags" w:element="place">
              <w:r>
                <w:rPr>
                  <w:sz w:val="24"/>
                  <w:lang w:val="en-US"/>
                </w:rPr>
                <w:t>Western E</w:t>
              </w:r>
              <w:r>
                <w:rPr>
                  <w:sz w:val="24"/>
                  <w:lang w:val="en-US"/>
                </w:rPr>
                <w:t>u</w:t>
              </w:r>
              <w:r>
                <w:rPr>
                  <w:sz w:val="24"/>
                  <w:lang w:val="en-US"/>
                </w:rPr>
                <w:t>rope</w:t>
              </w:r>
            </w:smartTag>
            <w:r>
              <w:rPr>
                <w:sz w:val="24"/>
                <w:lang w:val="en-US"/>
              </w:rPr>
              <w:t>: Problems and prospects of relationship</w:t>
            </w:r>
          </w:p>
          <w:p w:rsidR="009E795F" w:rsidRPr="009E795F" w:rsidRDefault="009E795F">
            <w:pPr>
              <w:pStyle w:val="11"/>
              <w:ind w:left="34"/>
              <w:jc w:val="both"/>
              <w:rPr>
                <w:sz w:val="24"/>
                <w:lang w:val="en-US"/>
              </w:rPr>
            </w:pPr>
          </w:p>
          <w:p w:rsidR="009E795F" w:rsidRPr="009E795F" w:rsidRDefault="009E795F">
            <w:pPr>
              <w:pStyle w:val="11"/>
              <w:ind w:left="34"/>
              <w:jc w:val="both"/>
              <w:rPr>
                <w:sz w:val="24"/>
                <w:lang w:val="en-US"/>
              </w:rPr>
            </w:pPr>
          </w:p>
          <w:p w:rsidR="009E795F" w:rsidRPr="009E795F" w:rsidRDefault="009E795F">
            <w:pPr>
              <w:pStyle w:val="11"/>
              <w:ind w:left="34"/>
              <w:jc w:val="both"/>
              <w:rPr>
                <w:sz w:val="24"/>
                <w:lang w:val="en-US"/>
              </w:rPr>
            </w:pPr>
          </w:p>
          <w:p w:rsidR="009E795F" w:rsidRPr="009E795F" w:rsidRDefault="009E795F">
            <w:pPr>
              <w:pStyle w:val="11"/>
              <w:ind w:left="34"/>
              <w:jc w:val="both"/>
              <w:rPr>
                <w:sz w:val="24"/>
                <w:lang w:val="en-US"/>
              </w:rPr>
            </w:pPr>
          </w:p>
          <w:p w:rsidR="009E795F" w:rsidRPr="009E795F" w:rsidRDefault="009E795F">
            <w:pPr>
              <w:pStyle w:val="11"/>
              <w:ind w:left="34"/>
              <w:jc w:val="both"/>
              <w:rPr>
                <w:sz w:val="24"/>
                <w:lang w:val="en-US"/>
              </w:rPr>
            </w:pPr>
          </w:p>
          <w:p w:rsidR="009E795F" w:rsidRPr="009E795F" w:rsidRDefault="009E795F">
            <w:pPr>
              <w:pStyle w:val="a3"/>
              <w:jc w:val="left"/>
              <w:rPr>
                <w:b w:val="0"/>
                <w:lang w:val="en-US"/>
              </w:rPr>
            </w:pPr>
          </w:p>
          <w:p w:rsidR="009E795F" w:rsidRDefault="009E795F">
            <w:pPr>
              <w:pStyle w:val="af3"/>
              <w:ind w:left="34"/>
              <w:jc w:val="left"/>
              <w:rPr>
                <w:b w:val="0"/>
                <w:sz w:val="24"/>
              </w:rPr>
            </w:pPr>
            <w:r>
              <w:rPr>
                <w:b w:val="0"/>
                <w:sz w:val="24"/>
              </w:rPr>
              <w:t>245а – Занимательная он</w:t>
            </w:r>
            <w:r>
              <w:rPr>
                <w:b w:val="0"/>
                <w:sz w:val="24"/>
              </w:rPr>
              <w:t>о</w:t>
            </w:r>
            <w:r>
              <w:rPr>
                <w:b w:val="0"/>
                <w:sz w:val="24"/>
              </w:rPr>
              <w:t xml:space="preserve">мастика. </w:t>
            </w:r>
            <w:proofErr w:type="spellStart"/>
            <w:r>
              <w:rPr>
                <w:b w:val="0"/>
                <w:sz w:val="24"/>
              </w:rPr>
              <w:t>Агронимы</w:t>
            </w:r>
            <w:proofErr w:type="spellEnd"/>
            <w:r>
              <w:rPr>
                <w:b w:val="0"/>
                <w:sz w:val="24"/>
              </w:rPr>
              <w:t xml:space="preserve"> </w:t>
            </w:r>
          </w:p>
          <w:p w:rsidR="009E795F" w:rsidRDefault="009E795F">
            <w:pPr>
              <w:pStyle w:val="af3"/>
              <w:ind w:left="34"/>
              <w:jc w:val="left"/>
              <w:rPr>
                <w:b w:val="0"/>
                <w:sz w:val="24"/>
              </w:rPr>
            </w:pPr>
            <w:r>
              <w:rPr>
                <w:b w:val="0"/>
                <w:sz w:val="24"/>
              </w:rPr>
              <w:t xml:space="preserve">246а – </w:t>
            </w:r>
            <w:proofErr w:type="spellStart"/>
            <w:r>
              <w:rPr>
                <w:b w:val="0"/>
                <w:sz w:val="24"/>
              </w:rPr>
              <w:t>Агронимы</w:t>
            </w:r>
            <w:proofErr w:type="spellEnd"/>
            <w:r>
              <w:rPr>
                <w:b w:val="0"/>
                <w:sz w:val="24"/>
              </w:rPr>
              <w:t xml:space="preserve"> </w:t>
            </w:r>
          </w:p>
          <w:p w:rsidR="009E795F" w:rsidRDefault="009E795F">
            <w:pPr>
              <w:pStyle w:val="af3"/>
              <w:ind w:left="34"/>
              <w:jc w:val="left"/>
              <w:rPr>
                <w:b w:val="0"/>
                <w:sz w:val="24"/>
              </w:rPr>
            </w:pPr>
          </w:p>
          <w:p w:rsidR="009E795F" w:rsidRDefault="009E795F">
            <w:pPr>
              <w:pStyle w:val="21"/>
              <w:jc w:val="left"/>
            </w:pPr>
            <w:r>
              <w:t>245а – Русское изобраз</w:t>
            </w:r>
            <w:r>
              <w:t>и</w:t>
            </w:r>
            <w:r>
              <w:t xml:space="preserve">тельное искусство. Портрет </w:t>
            </w:r>
            <w:r>
              <w:rPr>
                <w:lang w:val="en-US"/>
              </w:rPr>
              <w:t>XIX</w:t>
            </w:r>
            <w:r>
              <w:t xml:space="preserve"> </w:t>
            </w:r>
            <w:proofErr w:type="gramStart"/>
            <w:r>
              <w:t>в</w:t>
            </w:r>
            <w:proofErr w:type="gramEnd"/>
            <w:r>
              <w:t xml:space="preserve">. </w:t>
            </w:r>
          </w:p>
          <w:p w:rsidR="009E795F" w:rsidRDefault="009E795F">
            <w:pPr>
              <w:pStyle w:val="21"/>
              <w:jc w:val="left"/>
            </w:pPr>
            <w:r>
              <w:t xml:space="preserve">246а – Портрет </w:t>
            </w:r>
            <w:r>
              <w:rPr>
                <w:lang w:val="en-US"/>
              </w:rPr>
              <w:t>XIX</w:t>
            </w:r>
            <w:r>
              <w:t xml:space="preserve"> </w:t>
            </w:r>
            <w:proofErr w:type="gramStart"/>
            <w:r>
              <w:t>в</w:t>
            </w:r>
            <w:proofErr w:type="gramEnd"/>
            <w:r>
              <w:t xml:space="preserve">.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 xml:space="preserve">245а – </w:t>
            </w:r>
            <w:r>
              <w:rPr>
                <w:b w:val="0"/>
                <w:sz w:val="24"/>
                <w:lang w:val="en-US"/>
              </w:rPr>
              <w:t>Come</w:t>
            </w:r>
            <w:r>
              <w:rPr>
                <w:b w:val="0"/>
                <w:sz w:val="24"/>
              </w:rPr>
              <w:t xml:space="preserve"> </w:t>
            </w:r>
            <w:r>
              <w:rPr>
                <w:b w:val="0"/>
                <w:sz w:val="24"/>
                <w:lang w:val="en-US"/>
              </w:rPr>
              <w:t>undone</w:t>
            </w:r>
            <w:r>
              <w:rPr>
                <w:b w:val="0"/>
                <w:sz w:val="24"/>
              </w:rPr>
              <w:t xml:space="preserve">, или </w:t>
            </w:r>
            <w:proofErr w:type="spellStart"/>
            <w:r>
              <w:rPr>
                <w:b w:val="0"/>
                <w:sz w:val="24"/>
              </w:rPr>
              <w:t>Макабрические</w:t>
            </w:r>
            <w:proofErr w:type="spellEnd"/>
            <w:r>
              <w:rPr>
                <w:b w:val="0"/>
                <w:sz w:val="24"/>
              </w:rPr>
              <w:t xml:space="preserve"> миры до</w:t>
            </w:r>
            <w:r>
              <w:rPr>
                <w:b w:val="0"/>
                <w:sz w:val="24"/>
              </w:rPr>
              <w:t>к</w:t>
            </w:r>
            <w:r>
              <w:rPr>
                <w:b w:val="0"/>
                <w:sz w:val="24"/>
              </w:rPr>
              <w:t xml:space="preserve">тора </w:t>
            </w:r>
            <w:proofErr w:type="spellStart"/>
            <w:r>
              <w:rPr>
                <w:b w:val="0"/>
                <w:sz w:val="24"/>
              </w:rPr>
              <w:t>Делюмо</w:t>
            </w:r>
            <w:proofErr w:type="spellEnd"/>
            <w:r>
              <w:rPr>
                <w:b w:val="0"/>
                <w:sz w:val="24"/>
              </w:rPr>
              <w:t xml:space="preserve"> </w:t>
            </w:r>
          </w:p>
          <w:p w:rsidR="009E795F" w:rsidRDefault="009E795F">
            <w:pPr>
              <w:pStyle w:val="af3"/>
              <w:ind w:left="34"/>
              <w:jc w:val="left"/>
              <w:rPr>
                <w:b w:val="0"/>
                <w:sz w:val="24"/>
              </w:rPr>
            </w:pPr>
            <w:r>
              <w:rPr>
                <w:b w:val="0"/>
                <w:sz w:val="24"/>
              </w:rPr>
              <w:t xml:space="preserve">246а – </w:t>
            </w:r>
            <w:proofErr w:type="spellStart"/>
            <w:r>
              <w:rPr>
                <w:b w:val="0"/>
                <w:sz w:val="24"/>
              </w:rPr>
              <w:t>Макабрические</w:t>
            </w:r>
            <w:proofErr w:type="spellEnd"/>
            <w:r>
              <w:rPr>
                <w:b w:val="0"/>
                <w:sz w:val="24"/>
              </w:rPr>
              <w:t xml:space="preserve"> м</w:t>
            </w:r>
            <w:r>
              <w:rPr>
                <w:b w:val="0"/>
                <w:sz w:val="24"/>
              </w:rPr>
              <w:t>и</w:t>
            </w:r>
            <w:r>
              <w:rPr>
                <w:b w:val="0"/>
                <w:sz w:val="24"/>
              </w:rPr>
              <w:t xml:space="preserve">ры доктора </w:t>
            </w:r>
            <w:proofErr w:type="spellStart"/>
            <w:r>
              <w:rPr>
                <w:b w:val="0"/>
                <w:sz w:val="24"/>
              </w:rPr>
              <w:t>Делюмо</w:t>
            </w:r>
            <w:proofErr w:type="spellEnd"/>
            <w:r>
              <w:rPr>
                <w:b w:val="0"/>
                <w:sz w:val="24"/>
              </w:rPr>
              <w:t xml:space="preserve"> </w:t>
            </w:r>
          </w:p>
          <w:p w:rsidR="009E795F" w:rsidRDefault="009E795F">
            <w:pPr>
              <w:pStyle w:val="af3"/>
              <w:ind w:left="34"/>
              <w:jc w:val="left"/>
              <w:rPr>
                <w:b w:val="0"/>
                <w:sz w:val="24"/>
              </w:rPr>
            </w:pPr>
          </w:p>
          <w:p w:rsidR="009E795F" w:rsidRDefault="009E795F">
            <w:pPr>
              <w:pStyle w:val="af3"/>
              <w:ind w:left="34"/>
              <w:jc w:val="left"/>
              <w:rPr>
                <w:b w:val="0"/>
                <w:sz w:val="24"/>
              </w:rPr>
            </w:pPr>
            <w:r>
              <w:rPr>
                <w:b w:val="0"/>
                <w:sz w:val="24"/>
              </w:rPr>
              <w:t>245а – Народный комисс</w:t>
            </w:r>
            <w:r>
              <w:rPr>
                <w:b w:val="0"/>
                <w:sz w:val="24"/>
              </w:rPr>
              <w:t>а</w:t>
            </w:r>
            <w:r>
              <w:rPr>
                <w:b w:val="0"/>
                <w:sz w:val="24"/>
              </w:rPr>
              <w:t xml:space="preserve">риат внутренних дел: (НКВД) </w:t>
            </w:r>
          </w:p>
          <w:p w:rsidR="009E795F" w:rsidRDefault="009E795F">
            <w:pPr>
              <w:pStyle w:val="af3"/>
              <w:ind w:left="34"/>
              <w:jc w:val="left"/>
              <w:rPr>
                <w:b w:val="0"/>
                <w:sz w:val="24"/>
              </w:rPr>
            </w:pPr>
            <w:r>
              <w:rPr>
                <w:b w:val="0"/>
                <w:sz w:val="24"/>
              </w:rPr>
              <w:t xml:space="preserve">246а – НКВД </w:t>
            </w:r>
          </w:p>
          <w:p w:rsidR="009E795F" w:rsidRDefault="009E795F">
            <w:pPr>
              <w:pStyle w:val="11"/>
              <w:ind w:left="34"/>
              <w:jc w:val="both"/>
              <w:rPr>
                <w:b/>
                <w:sz w:val="24"/>
              </w:rPr>
            </w:pPr>
          </w:p>
        </w:tc>
        <w:tc>
          <w:tcPr>
            <w:tcW w:w="708" w:type="dxa"/>
          </w:tcPr>
          <w:p w:rsidR="009E795F" w:rsidRDefault="009E795F">
            <w:pPr>
              <w:pStyle w:val="11"/>
              <w:ind w:left="34"/>
              <w:jc w:val="both"/>
              <w:rPr>
                <w:sz w:val="24"/>
              </w:rPr>
            </w:pPr>
            <w:r>
              <w:rPr>
                <w:sz w:val="24"/>
              </w:rPr>
              <w:t>1.5;</w:t>
            </w:r>
          </w:p>
          <w:p w:rsidR="009E795F" w:rsidRDefault="009E795F">
            <w:pPr>
              <w:pStyle w:val="11"/>
              <w:ind w:left="34"/>
              <w:jc w:val="both"/>
              <w:rPr>
                <w:sz w:val="24"/>
              </w:rPr>
            </w:pPr>
            <w:r>
              <w:rPr>
                <w:sz w:val="24"/>
              </w:rPr>
              <w:t>1.6;</w:t>
            </w:r>
          </w:p>
          <w:p w:rsidR="009E795F" w:rsidRDefault="009E795F">
            <w:pPr>
              <w:pStyle w:val="11"/>
              <w:ind w:left="34"/>
              <w:jc w:val="both"/>
              <w:rPr>
                <w:sz w:val="24"/>
              </w:rPr>
            </w:pPr>
            <w:r>
              <w:rPr>
                <w:sz w:val="24"/>
              </w:rPr>
              <w:t>2.4;</w:t>
            </w:r>
          </w:p>
          <w:p w:rsidR="009E795F" w:rsidRDefault="009E795F">
            <w:pPr>
              <w:pStyle w:val="11"/>
              <w:ind w:left="34"/>
              <w:jc w:val="both"/>
              <w:rPr>
                <w:sz w:val="24"/>
              </w:rPr>
            </w:pPr>
            <w:r>
              <w:rPr>
                <w:sz w:val="24"/>
              </w:rPr>
              <w:t>3.3;</w:t>
            </w:r>
          </w:p>
          <w:p w:rsidR="009E795F" w:rsidRDefault="009E795F">
            <w:pPr>
              <w:pStyle w:val="11"/>
              <w:ind w:left="34"/>
              <w:jc w:val="both"/>
              <w:rPr>
                <w:sz w:val="24"/>
              </w:rPr>
            </w:pPr>
            <w:r>
              <w:rPr>
                <w:sz w:val="24"/>
              </w:rPr>
              <w:t>5.1;</w:t>
            </w:r>
          </w:p>
          <w:p w:rsidR="009E795F" w:rsidRDefault="009E795F">
            <w:pPr>
              <w:pStyle w:val="11"/>
              <w:ind w:left="34"/>
              <w:jc w:val="both"/>
              <w:rPr>
                <w:sz w:val="24"/>
              </w:rPr>
            </w:pPr>
            <w:r>
              <w:rPr>
                <w:sz w:val="24"/>
              </w:rPr>
              <w:t>6.1;</w:t>
            </w:r>
          </w:p>
          <w:p w:rsidR="009E795F" w:rsidRDefault="009E795F">
            <w:pPr>
              <w:pStyle w:val="11"/>
              <w:ind w:left="34"/>
              <w:jc w:val="both"/>
              <w:rPr>
                <w:sz w:val="24"/>
              </w:rPr>
            </w:pPr>
            <w:r>
              <w:rPr>
                <w:sz w:val="24"/>
              </w:rPr>
              <w:t>6.2;</w:t>
            </w:r>
          </w:p>
          <w:p w:rsidR="009E795F" w:rsidRDefault="009E795F">
            <w:pPr>
              <w:pStyle w:val="11"/>
              <w:ind w:left="34"/>
              <w:jc w:val="both"/>
              <w:rPr>
                <w:sz w:val="24"/>
              </w:rPr>
            </w:pPr>
            <w:r>
              <w:rPr>
                <w:sz w:val="24"/>
              </w:rPr>
              <w:t>6.4;</w:t>
            </w:r>
          </w:p>
          <w:p w:rsidR="009E795F" w:rsidRDefault="009E795F">
            <w:pPr>
              <w:pStyle w:val="11"/>
              <w:ind w:left="34"/>
              <w:jc w:val="both"/>
              <w:rPr>
                <w:sz w:val="24"/>
              </w:rPr>
            </w:pPr>
            <w:r>
              <w:rPr>
                <w:sz w:val="24"/>
              </w:rPr>
              <w:t>7.2;</w:t>
            </w:r>
          </w:p>
          <w:p w:rsidR="009E795F" w:rsidRDefault="009E795F">
            <w:pPr>
              <w:pStyle w:val="11"/>
              <w:ind w:left="34"/>
              <w:jc w:val="both"/>
              <w:rPr>
                <w:sz w:val="24"/>
              </w:rPr>
            </w:pPr>
            <w:r>
              <w:rPr>
                <w:sz w:val="24"/>
              </w:rPr>
              <w:t>7.6;</w:t>
            </w:r>
          </w:p>
          <w:p w:rsidR="009E795F" w:rsidRDefault="009E795F">
            <w:pPr>
              <w:pStyle w:val="11"/>
              <w:ind w:left="34"/>
              <w:jc w:val="both"/>
              <w:rPr>
                <w:sz w:val="24"/>
              </w:rPr>
            </w:pPr>
            <w:r>
              <w:rPr>
                <w:sz w:val="24"/>
              </w:rPr>
              <w:t>7.8;</w:t>
            </w:r>
          </w:p>
          <w:p w:rsidR="009E795F" w:rsidRDefault="009E795F">
            <w:pPr>
              <w:pStyle w:val="11"/>
              <w:ind w:left="34"/>
              <w:jc w:val="both"/>
              <w:rPr>
                <w:sz w:val="24"/>
              </w:rPr>
            </w:pPr>
            <w:r>
              <w:rPr>
                <w:sz w:val="24"/>
              </w:rPr>
              <w:t>10.2</w:t>
            </w:r>
          </w:p>
          <w:p w:rsidR="009E795F" w:rsidRDefault="009E795F">
            <w:pPr>
              <w:pStyle w:val="11"/>
              <w:ind w:left="34"/>
              <w:jc w:val="both"/>
              <w:rPr>
                <w:sz w:val="24"/>
              </w:rPr>
            </w:pPr>
            <w:r>
              <w:rPr>
                <w:sz w:val="24"/>
              </w:rPr>
              <w:t>10.4</w:t>
            </w:r>
          </w:p>
          <w:p w:rsidR="009E795F" w:rsidRDefault="009E795F">
            <w:pPr>
              <w:pStyle w:val="11"/>
              <w:ind w:left="34"/>
              <w:jc w:val="both"/>
              <w:rPr>
                <w:sz w:val="24"/>
              </w:rPr>
            </w:pPr>
            <w:r>
              <w:rPr>
                <w:sz w:val="24"/>
              </w:rPr>
              <w:t>12.1-12.4</w:t>
            </w:r>
          </w:p>
          <w:p w:rsidR="009E795F" w:rsidRDefault="009E795F">
            <w:pPr>
              <w:pStyle w:val="11"/>
              <w:ind w:left="34"/>
              <w:jc w:val="both"/>
              <w:rPr>
                <w:sz w:val="24"/>
              </w:rPr>
            </w:pPr>
            <w:r>
              <w:rPr>
                <w:sz w:val="24"/>
              </w:rPr>
              <w:t>15.1</w:t>
            </w:r>
          </w:p>
          <w:p w:rsidR="009E795F" w:rsidRDefault="009E795F">
            <w:pPr>
              <w:pStyle w:val="11"/>
              <w:ind w:left="34"/>
              <w:jc w:val="both"/>
              <w:rPr>
                <w:sz w:val="24"/>
              </w:rPr>
            </w:pPr>
            <w:r>
              <w:rPr>
                <w:sz w:val="24"/>
              </w:rPr>
              <w:t>15.5</w:t>
            </w:r>
          </w:p>
          <w:p w:rsidR="009E795F" w:rsidRDefault="009E795F">
            <w:pPr>
              <w:pStyle w:val="11"/>
              <w:ind w:left="34"/>
              <w:jc w:val="both"/>
              <w:rPr>
                <w:sz w:val="24"/>
              </w:rPr>
            </w:pPr>
            <w:r>
              <w:rPr>
                <w:sz w:val="24"/>
              </w:rPr>
              <w:t>15.6</w:t>
            </w:r>
          </w:p>
          <w:p w:rsidR="009E795F" w:rsidRDefault="009E795F">
            <w:pPr>
              <w:pStyle w:val="11"/>
              <w:ind w:left="34"/>
              <w:jc w:val="both"/>
              <w:rPr>
                <w:sz w:val="24"/>
              </w:rPr>
            </w:pPr>
          </w:p>
        </w:tc>
      </w:tr>
      <w:tr w:rsidR="009E795F" w:rsidRPr="00BB0664" w:rsidTr="006943DE">
        <w:trPr>
          <w:cantSplit/>
          <w:trHeight w:val="165"/>
        </w:trPr>
        <w:tc>
          <w:tcPr>
            <w:tcW w:w="709" w:type="dxa"/>
          </w:tcPr>
          <w:p w:rsidR="009E795F" w:rsidRDefault="009E795F">
            <w:pPr>
              <w:pStyle w:val="11"/>
              <w:rPr>
                <w:b/>
                <w:sz w:val="24"/>
              </w:rPr>
            </w:pPr>
          </w:p>
        </w:tc>
        <w:tc>
          <w:tcPr>
            <w:tcW w:w="2126" w:type="dxa"/>
          </w:tcPr>
          <w:p w:rsidR="009E795F" w:rsidRDefault="009E795F">
            <w:pPr>
              <w:pStyle w:val="41"/>
              <w:rPr>
                <w:color w:val="auto"/>
              </w:rPr>
            </w:pPr>
          </w:p>
        </w:tc>
        <w:tc>
          <w:tcPr>
            <w:tcW w:w="992" w:type="dxa"/>
          </w:tcPr>
          <w:p w:rsidR="009E795F" w:rsidRDefault="009E795F">
            <w:pPr>
              <w:pStyle w:val="11"/>
              <w:ind w:left="-108" w:right="-108"/>
              <w:jc w:val="center"/>
              <w:rPr>
                <w:b/>
                <w:sz w:val="24"/>
              </w:rPr>
            </w:pPr>
          </w:p>
        </w:tc>
        <w:tc>
          <w:tcPr>
            <w:tcW w:w="7372" w:type="dxa"/>
          </w:tcPr>
          <w:p w:rsidR="009E795F" w:rsidRDefault="009E795F">
            <w:pPr>
              <w:pStyle w:val="af3"/>
              <w:jc w:val="left"/>
              <w:rPr>
                <w:b w:val="0"/>
                <w:sz w:val="24"/>
              </w:rPr>
            </w:pPr>
            <w:r>
              <w:rPr>
                <w:b w:val="0"/>
                <w:sz w:val="24"/>
              </w:rPr>
              <w:t>Если заглавие начинается с инициалов или раскрытых инициалов с фамилией лица, то в подполе 246а заглавие повторяется без иници</w:t>
            </w:r>
            <w:r>
              <w:rPr>
                <w:b w:val="0"/>
                <w:sz w:val="24"/>
              </w:rPr>
              <w:t>а</w:t>
            </w:r>
            <w:r>
              <w:rPr>
                <w:b w:val="0"/>
                <w:sz w:val="24"/>
              </w:rPr>
              <w:t xml:space="preserve">лов или раскрытых инициалов. </w:t>
            </w:r>
          </w:p>
          <w:p w:rsidR="009E795F" w:rsidRDefault="009E795F">
            <w:pPr>
              <w:pStyle w:val="af3"/>
              <w:jc w:val="left"/>
              <w:rPr>
                <w:b w:val="0"/>
                <w:color w:val="000000"/>
                <w:sz w:val="24"/>
              </w:rPr>
            </w:pPr>
          </w:p>
          <w:p w:rsidR="009E795F" w:rsidRDefault="009E795F">
            <w:pPr>
              <w:pStyle w:val="af3"/>
              <w:jc w:val="left"/>
              <w:rPr>
                <w:b w:val="0"/>
                <w:color w:val="000000"/>
                <w:sz w:val="24"/>
              </w:rPr>
            </w:pPr>
          </w:p>
          <w:p w:rsidR="009E795F" w:rsidRDefault="009E795F">
            <w:pPr>
              <w:pStyle w:val="af3"/>
              <w:jc w:val="left"/>
              <w:rPr>
                <w:b w:val="0"/>
                <w:color w:val="000000"/>
                <w:sz w:val="24"/>
              </w:rPr>
            </w:pPr>
          </w:p>
          <w:p w:rsidR="009E795F" w:rsidRDefault="009E795F">
            <w:pPr>
              <w:pStyle w:val="af3"/>
              <w:jc w:val="left"/>
              <w:rPr>
                <w:b w:val="0"/>
                <w:color w:val="000000"/>
                <w:sz w:val="24"/>
              </w:rPr>
            </w:pPr>
            <w:r>
              <w:rPr>
                <w:b w:val="0"/>
                <w:color w:val="000000"/>
                <w:sz w:val="24"/>
              </w:rPr>
              <w:t xml:space="preserve">Если основное заглавие </w:t>
            </w:r>
            <w:proofErr w:type="gramStart"/>
            <w:r>
              <w:rPr>
                <w:b w:val="0"/>
                <w:color w:val="000000"/>
                <w:sz w:val="24"/>
              </w:rPr>
              <w:t>в начале</w:t>
            </w:r>
            <w:proofErr w:type="gramEnd"/>
            <w:r>
              <w:rPr>
                <w:b w:val="0"/>
                <w:color w:val="000000"/>
                <w:sz w:val="24"/>
              </w:rPr>
              <w:t xml:space="preserve"> содержит цифровое обозначение, то в подполе 246а повторяются варианты заглавия: </w:t>
            </w:r>
          </w:p>
          <w:p w:rsidR="009E795F" w:rsidRDefault="009E795F">
            <w:pPr>
              <w:pStyle w:val="af3"/>
              <w:jc w:val="left"/>
              <w:rPr>
                <w:b w:val="0"/>
                <w:color w:val="000000"/>
                <w:sz w:val="24"/>
              </w:rPr>
            </w:pPr>
            <w:r>
              <w:rPr>
                <w:b w:val="0"/>
                <w:color w:val="000000"/>
                <w:sz w:val="24"/>
              </w:rPr>
              <w:t xml:space="preserve">   а) цифра дается в словесном выражении</w:t>
            </w:r>
            <w:r w:rsidR="008536C8">
              <w:rPr>
                <w:b w:val="0"/>
                <w:color w:val="000000"/>
                <w:sz w:val="24"/>
              </w:rPr>
              <w:t xml:space="preserve"> и наоборот</w:t>
            </w:r>
            <w:r>
              <w:rPr>
                <w:b w:val="0"/>
                <w:color w:val="000000"/>
                <w:sz w:val="24"/>
              </w:rPr>
              <w:t xml:space="preserve">; </w:t>
            </w:r>
          </w:p>
          <w:p w:rsidR="009E795F" w:rsidRDefault="009E795F">
            <w:pPr>
              <w:pStyle w:val="af3"/>
              <w:jc w:val="left"/>
              <w:rPr>
                <w:b w:val="0"/>
                <w:color w:val="000000"/>
                <w:sz w:val="24"/>
              </w:rPr>
            </w:pPr>
            <w:r>
              <w:rPr>
                <w:b w:val="0"/>
                <w:color w:val="000000"/>
                <w:sz w:val="24"/>
              </w:rPr>
              <w:t xml:space="preserve">   б) римская цифра заменяется арабской и наоборот; </w:t>
            </w:r>
          </w:p>
          <w:p w:rsidR="009E795F" w:rsidRDefault="009E795F">
            <w:pPr>
              <w:pStyle w:val="af3"/>
              <w:jc w:val="left"/>
              <w:rPr>
                <w:b w:val="0"/>
                <w:color w:val="000000"/>
                <w:sz w:val="24"/>
              </w:rPr>
            </w:pPr>
            <w:r>
              <w:rPr>
                <w:b w:val="0"/>
                <w:color w:val="000000"/>
                <w:sz w:val="24"/>
              </w:rPr>
              <w:t xml:space="preserve">   в) без цифрового обозначения (для чтений, посвященных лицу). </w:t>
            </w:r>
          </w:p>
          <w:p w:rsidR="009E795F" w:rsidRDefault="009E795F">
            <w:pPr>
              <w:pStyle w:val="af3"/>
              <w:jc w:val="left"/>
              <w:rPr>
                <w:b w:val="0"/>
                <w:color w:val="000000"/>
                <w:sz w:val="24"/>
              </w:rPr>
            </w:pPr>
          </w:p>
          <w:p w:rsidR="0077269C" w:rsidRDefault="0077269C">
            <w:pPr>
              <w:pStyle w:val="af3"/>
              <w:jc w:val="left"/>
              <w:rPr>
                <w:b w:val="0"/>
                <w:color w:val="000000"/>
                <w:sz w:val="24"/>
              </w:rPr>
            </w:pPr>
            <w:r>
              <w:rPr>
                <w:b w:val="0"/>
                <w:color w:val="000000"/>
                <w:sz w:val="24"/>
              </w:rPr>
              <w:t>См. примечание в 245 а.</w:t>
            </w:r>
          </w:p>
          <w:p w:rsidR="0077269C" w:rsidRDefault="0077269C">
            <w:pPr>
              <w:pStyle w:val="af3"/>
              <w:jc w:val="left"/>
              <w:rPr>
                <w:b w:val="0"/>
                <w:color w:val="000000"/>
                <w:sz w:val="24"/>
              </w:rPr>
            </w:pPr>
          </w:p>
          <w:p w:rsidR="009E795F" w:rsidRDefault="009E795F">
            <w:pPr>
              <w:pStyle w:val="af3"/>
              <w:jc w:val="left"/>
              <w:rPr>
                <w:b w:val="0"/>
                <w:color w:val="000000"/>
                <w:sz w:val="24"/>
              </w:rPr>
            </w:pPr>
            <w:r w:rsidRPr="009E795F">
              <w:rPr>
                <w:b w:val="0"/>
                <w:color w:val="000000"/>
                <w:sz w:val="24"/>
              </w:rPr>
              <w:t xml:space="preserve">     </w:t>
            </w:r>
            <w:r>
              <w:rPr>
                <w:b w:val="0"/>
                <w:color w:val="000000"/>
                <w:sz w:val="24"/>
              </w:rPr>
              <w:t xml:space="preserve">Исключением являются математические, физические, химические и иные формулы, т. к. это специфические понятия. Цифра в формуле никогда не пишется словом. </w:t>
            </w: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sz w:val="24"/>
              </w:rPr>
            </w:pPr>
            <w:r>
              <w:rPr>
                <w:b w:val="0"/>
                <w:sz w:val="24"/>
              </w:rPr>
              <w:t>В подполе 246а приводятся заглавия реферируемых, конспектиру</w:t>
            </w:r>
            <w:r>
              <w:rPr>
                <w:b w:val="0"/>
                <w:sz w:val="24"/>
              </w:rPr>
              <w:t>е</w:t>
            </w:r>
            <w:r>
              <w:rPr>
                <w:b w:val="0"/>
                <w:sz w:val="24"/>
              </w:rPr>
              <w:t>мых, цитируемых, адаптированных, кратко изложенных и  т. п. пр</w:t>
            </w:r>
            <w:r>
              <w:rPr>
                <w:b w:val="0"/>
                <w:sz w:val="24"/>
              </w:rPr>
              <w:t>о</w:t>
            </w:r>
            <w:r>
              <w:rPr>
                <w:b w:val="0"/>
                <w:sz w:val="24"/>
              </w:rPr>
              <w:t xml:space="preserve">изведений, если основное заглавие произведения в журнале дано на другом языке. </w:t>
            </w:r>
            <w:r>
              <w:rPr>
                <w:sz w:val="24"/>
              </w:rPr>
              <w:t>Автор реферата, конспекта, изложения текста им</w:t>
            </w:r>
            <w:r>
              <w:rPr>
                <w:sz w:val="24"/>
              </w:rPr>
              <w:t>е</w:t>
            </w:r>
            <w:r>
              <w:rPr>
                <w:sz w:val="24"/>
              </w:rPr>
              <w:t xml:space="preserve">ет код отношения 675. </w:t>
            </w:r>
          </w:p>
          <w:p w:rsidR="009E795F" w:rsidRDefault="009E795F">
            <w:pPr>
              <w:pStyle w:val="11"/>
              <w:ind w:left="34"/>
              <w:jc w:val="both"/>
              <w:rPr>
                <w:b/>
                <w:sz w:val="24"/>
              </w:rPr>
            </w:pPr>
          </w:p>
        </w:tc>
        <w:tc>
          <w:tcPr>
            <w:tcW w:w="3119" w:type="dxa"/>
          </w:tcPr>
          <w:p w:rsidR="009E795F" w:rsidRDefault="009E795F">
            <w:pPr>
              <w:pStyle w:val="af3"/>
              <w:jc w:val="left"/>
              <w:rPr>
                <w:b w:val="0"/>
                <w:sz w:val="24"/>
              </w:rPr>
            </w:pPr>
            <w:r>
              <w:rPr>
                <w:b w:val="0"/>
                <w:sz w:val="24"/>
              </w:rPr>
              <w:t>245а – Владимир Владим</w:t>
            </w:r>
            <w:r>
              <w:rPr>
                <w:b w:val="0"/>
                <w:sz w:val="24"/>
              </w:rPr>
              <w:t>и</w:t>
            </w:r>
            <w:r>
              <w:rPr>
                <w:b w:val="0"/>
                <w:sz w:val="24"/>
              </w:rPr>
              <w:t>рович Маяковский – чел</w:t>
            </w:r>
            <w:r>
              <w:rPr>
                <w:b w:val="0"/>
                <w:sz w:val="24"/>
              </w:rPr>
              <w:t>о</w:t>
            </w:r>
            <w:r>
              <w:rPr>
                <w:b w:val="0"/>
                <w:sz w:val="24"/>
              </w:rPr>
              <w:t xml:space="preserve">век и поэт </w:t>
            </w:r>
          </w:p>
          <w:p w:rsidR="009E795F" w:rsidRDefault="009E795F">
            <w:pPr>
              <w:pStyle w:val="af3"/>
              <w:jc w:val="left"/>
              <w:rPr>
                <w:b w:val="0"/>
                <w:sz w:val="24"/>
              </w:rPr>
            </w:pPr>
            <w:r>
              <w:rPr>
                <w:b w:val="0"/>
                <w:sz w:val="24"/>
              </w:rPr>
              <w:t>246а – Маяковский – чел</w:t>
            </w:r>
            <w:r>
              <w:rPr>
                <w:b w:val="0"/>
                <w:sz w:val="24"/>
              </w:rPr>
              <w:t>о</w:t>
            </w:r>
            <w:r>
              <w:rPr>
                <w:b w:val="0"/>
                <w:sz w:val="24"/>
              </w:rPr>
              <w:t xml:space="preserve">век и поэт </w:t>
            </w:r>
          </w:p>
          <w:p w:rsidR="009E795F" w:rsidRDefault="009E795F">
            <w:pPr>
              <w:pStyle w:val="af3"/>
              <w:jc w:val="left"/>
              <w:rPr>
                <w:b w:val="0"/>
                <w:color w:val="000000"/>
                <w:sz w:val="24"/>
              </w:rPr>
            </w:pPr>
          </w:p>
          <w:p w:rsidR="009E795F" w:rsidRDefault="009E795F">
            <w:pPr>
              <w:pStyle w:val="af3"/>
              <w:jc w:val="left"/>
              <w:rPr>
                <w:b w:val="0"/>
                <w:color w:val="000000"/>
                <w:sz w:val="24"/>
              </w:rPr>
            </w:pPr>
            <w:r>
              <w:rPr>
                <w:b w:val="0"/>
                <w:color w:val="000000"/>
                <w:sz w:val="24"/>
              </w:rPr>
              <w:t xml:space="preserve">245а – Х Международная научная конференция </w:t>
            </w:r>
            <w:proofErr w:type="spellStart"/>
            <w:r>
              <w:rPr>
                <w:b w:val="0"/>
                <w:color w:val="000000"/>
                <w:sz w:val="24"/>
              </w:rPr>
              <w:t>д</w:t>
            </w:r>
            <w:r>
              <w:rPr>
                <w:b w:val="0"/>
                <w:color w:val="000000"/>
                <w:sz w:val="24"/>
              </w:rPr>
              <w:t>о</w:t>
            </w:r>
            <w:r>
              <w:rPr>
                <w:b w:val="0"/>
                <w:color w:val="000000"/>
                <w:sz w:val="24"/>
              </w:rPr>
              <w:t>кументоведов</w:t>
            </w:r>
            <w:proofErr w:type="spellEnd"/>
            <w:r>
              <w:rPr>
                <w:b w:val="0"/>
                <w:color w:val="000000"/>
                <w:sz w:val="24"/>
              </w:rPr>
              <w:t xml:space="preserve"> </w:t>
            </w:r>
          </w:p>
          <w:p w:rsidR="009E795F" w:rsidRDefault="009E795F">
            <w:pPr>
              <w:pStyle w:val="af3"/>
              <w:jc w:val="left"/>
              <w:rPr>
                <w:b w:val="0"/>
                <w:color w:val="000000"/>
                <w:sz w:val="24"/>
              </w:rPr>
            </w:pPr>
            <w:r>
              <w:rPr>
                <w:b w:val="0"/>
                <w:color w:val="000000"/>
                <w:sz w:val="24"/>
              </w:rPr>
              <w:t xml:space="preserve">246а – 10 Международная научная конференция </w:t>
            </w:r>
            <w:proofErr w:type="spellStart"/>
            <w:r>
              <w:rPr>
                <w:b w:val="0"/>
                <w:color w:val="000000"/>
                <w:sz w:val="24"/>
              </w:rPr>
              <w:t>д</w:t>
            </w:r>
            <w:r>
              <w:rPr>
                <w:b w:val="0"/>
                <w:color w:val="000000"/>
                <w:sz w:val="24"/>
              </w:rPr>
              <w:t>о</w:t>
            </w:r>
            <w:r>
              <w:rPr>
                <w:b w:val="0"/>
                <w:color w:val="000000"/>
                <w:sz w:val="24"/>
              </w:rPr>
              <w:t>кументоведов</w:t>
            </w:r>
            <w:proofErr w:type="spellEnd"/>
            <w:r>
              <w:rPr>
                <w:b w:val="0"/>
                <w:color w:val="000000"/>
                <w:sz w:val="24"/>
              </w:rPr>
              <w:t xml:space="preserve"> </w:t>
            </w:r>
          </w:p>
          <w:p w:rsidR="009E795F" w:rsidRDefault="009E795F">
            <w:pPr>
              <w:pStyle w:val="af3"/>
              <w:jc w:val="left"/>
              <w:rPr>
                <w:b w:val="0"/>
                <w:color w:val="000000"/>
                <w:sz w:val="24"/>
              </w:rPr>
            </w:pPr>
            <w:r>
              <w:rPr>
                <w:b w:val="0"/>
                <w:color w:val="000000"/>
                <w:sz w:val="24"/>
              </w:rPr>
              <w:t>246а – Десятая Междун</w:t>
            </w:r>
            <w:r>
              <w:rPr>
                <w:b w:val="0"/>
                <w:color w:val="000000"/>
                <w:sz w:val="24"/>
              </w:rPr>
              <w:t>а</w:t>
            </w:r>
            <w:r>
              <w:rPr>
                <w:b w:val="0"/>
                <w:color w:val="000000"/>
                <w:sz w:val="24"/>
              </w:rPr>
              <w:t>родная научная конфере</w:t>
            </w:r>
            <w:r>
              <w:rPr>
                <w:b w:val="0"/>
                <w:color w:val="000000"/>
                <w:sz w:val="24"/>
              </w:rPr>
              <w:t>н</w:t>
            </w:r>
            <w:r>
              <w:rPr>
                <w:b w:val="0"/>
                <w:color w:val="000000"/>
                <w:sz w:val="24"/>
              </w:rPr>
              <w:t xml:space="preserve">ция </w:t>
            </w:r>
            <w:proofErr w:type="spellStart"/>
            <w:r>
              <w:rPr>
                <w:b w:val="0"/>
                <w:color w:val="000000"/>
                <w:sz w:val="24"/>
              </w:rPr>
              <w:t>документоведов</w:t>
            </w:r>
            <w:proofErr w:type="spellEnd"/>
            <w:r>
              <w:rPr>
                <w:b w:val="0"/>
                <w:color w:val="000000"/>
                <w:sz w:val="24"/>
              </w:rPr>
              <w:t xml:space="preserve"> </w:t>
            </w:r>
          </w:p>
          <w:p w:rsidR="009E795F" w:rsidRDefault="009E795F">
            <w:pPr>
              <w:pStyle w:val="af3"/>
              <w:jc w:val="left"/>
              <w:rPr>
                <w:b w:val="0"/>
                <w:color w:val="000000"/>
                <w:sz w:val="24"/>
              </w:rPr>
            </w:pPr>
          </w:p>
          <w:p w:rsidR="009E795F" w:rsidRDefault="009E795F">
            <w:pPr>
              <w:pStyle w:val="af3"/>
              <w:jc w:val="left"/>
              <w:rPr>
                <w:b w:val="0"/>
                <w:color w:val="000000"/>
                <w:sz w:val="24"/>
              </w:rPr>
            </w:pPr>
            <w:r>
              <w:rPr>
                <w:b w:val="0"/>
                <w:color w:val="000000"/>
                <w:sz w:val="24"/>
              </w:rPr>
              <w:t xml:space="preserve">245а –10 </w:t>
            </w:r>
            <w:proofErr w:type="spellStart"/>
            <w:r>
              <w:rPr>
                <w:b w:val="0"/>
                <w:color w:val="000000"/>
                <w:sz w:val="24"/>
              </w:rPr>
              <w:t>Сергеевские</w:t>
            </w:r>
            <w:proofErr w:type="spellEnd"/>
            <w:r>
              <w:rPr>
                <w:b w:val="0"/>
                <w:color w:val="000000"/>
                <w:sz w:val="24"/>
              </w:rPr>
              <w:t xml:space="preserve"> чт</w:t>
            </w:r>
            <w:r>
              <w:rPr>
                <w:b w:val="0"/>
                <w:color w:val="000000"/>
                <w:sz w:val="24"/>
              </w:rPr>
              <w:t>е</w:t>
            </w:r>
            <w:r>
              <w:rPr>
                <w:b w:val="0"/>
                <w:color w:val="000000"/>
                <w:sz w:val="24"/>
              </w:rPr>
              <w:t xml:space="preserve">ния </w:t>
            </w:r>
          </w:p>
          <w:p w:rsidR="009E795F" w:rsidRDefault="009E795F">
            <w:pPr>
              <w:pStyle w:val="af3"/>
              <w:jc w:val="left"/>
              <w:rPr>
                <w:b w:val="0"/>
                <w:color w:val="000000"/>
                <w:sz w:val="24"/>
              </w:rPr>
            </w:pPr>
            <w:r>
              <w:rPr>
                <w:b w:val="0"/>
                <w:color w:val="000000"/>
                <w:sz w:val="24"/>
              </w:rPr>
              <w:t xml:space="preserve">246а – </w:t>
            </w:r>
            <w:r>
              <w:rPr>
                <w:b w:val="0"/>
                <w:color w:val="000000"/>
                <w:sz w:val="24"/>
                <w:lang w:val="en-US"/>
              </w:rPr>
              <w:t>X</w:t>
            </w:r>
            <w:r>
              <w:rPr>
                <w:b w:val="0"/>
                <w:color w:val="000000"/>
                <w:sz w:val="24"/>
              </w:rPr>
              <w:t xml:space="preserve"> </w:t>
            </w:r>
            <w:proofErr w:type="spellStart"/>
            <w:r>
              <w:rPr>
                <w:b w:val="0"/>
                <w:color w:val="000000"/>
                <w:sz w:val="24"/>
              </w:rPr>
              <w:t>Сергеевские</w:t>
            </w:r>
            <w:proofErr w:type="spellEnd"/>
            <w:r>
              <w:rPr>
                <w:b w:val="0"/>
                <w:color w:val="000000"/>
                <w:sz w:val="24"/>
              </w:rPr>
              <w:t xml:space="preserve"> чт</w:t>
            </w:r>
            <w:r>
              <w:rPr>
                <w:b w:val="0"/>
                <w:color w:val="000000"/>
                <w:sz w:val="24"/>
              </w:rPr>
              <w:t>е</w:t>
            </w:r>
            <w:r>
              <w:rPr>
                <w:b w:val="0"/>
                <w:color w:val="000000"/>
                <w:sz w:val="24"/>
              </w:rPr>
              <w:t xml:space="preserve">ния </w:t>
            </w:r>
          </w:p>
          <w:p w:rsidR="009E795F" w:rsidRDefault="009E795F">
            <w:pPr>
              <w:pStyle w:val="af3"/>
              <w:jc w:val="left"/>
              <w:rPr>
                <w:b w:val="0"/>
                <w:color w:val="000000"/>
                <w:sz w:val="24"/>
              </w:rPr>
            </w:pPr>
            <w:r>
              <w:rPr>
                <w:b w:val="0"/>
                <w:color w:val="000000"/>
                <w:sz w:val="24"/>
              </w:rPr>
              <w:t xml:space="preserve">246а – Десятые </w:t>
            </w:r>
            <w:proofErr w:type="spellStart"/>
            <w:r>
              <w:rPr>
                <w:b w:val="0"/>
                <w:color w:val="000000"/>
                <w:sz w:val="24"/>
              </w:rPr>
              <w:t>Сергеевские</w:t>
            </w:r>
            <w:proofErr w:type="spellEnd"/>
            <w:r>
              <w:rPr>
                <w:b w:val="0"/>
                <w:color w:val="000000"/>
                <w:sz w:val="24"/>
              </w:rPr>
              <w:t xml:space="preserve"> чтения </w:t>
            </w:r>
          </w:p>
          <w:p w:rsidR="009E795F" w:rsidRDefault="009E795F">
            <w:pPr>
              <w:pStyle w:val="11"/>
              <w:ind w:left="34"/>
              <w:rPr>
                <w:color w:val="000000"/>
                <w:sz w:val="24"/>
              </w:rPr>
            </w:pPr>
            <w:r>
              <w:rPr>
                <w:color w:val="000000"/>
                <w:sz w:val="24"/>
              </w:rPr>
              <w:t xml:space="preserve">246а – </w:t>
            </w:r>
            <w:proofErr w:type="spellStart"/>
            <w:r>
              <w:rPr>
                <w:color w:val="000000"/>
                <w:sz w:val="24"/>
              </w:rPr>
              <w:t>Сергеевские</w:t>
            </w:r>
            <w:proofErr w:type="spellEnd"/>
            <w:r>
              <w:rPr>
                <w:color w:val="000000"/>
                <w:sz w:val="24"/>
              </w:rPr>
              <w:t xml:space="preserve"> чтения </w:t>
            </w:r>
          </w:p>
          <w:p w:rsidR="009E795F" w:rsidRDefault="009E795F">
            <w:pPr>
              <w:pStyle w:val="11"/>
              <w:ind w:left="34"/>
              <w:rPr>
                <w:color w:val="000000"/>
                <w:sz w:val="24"/>
              </w:rPr>
            </w:pPr>
          </w:p>
          <w:p w:rsidR="009E795F" w:rsidRPr="009E795F" w:rsidRDefault="009E795F">
            <w:pPr>
              <w:pStyle w:val="11"/>
              <w:ind w:left="34"/>
              <w:rPr>
                <w:color w:val="000000"/>
                <w:sz w:val="24"/>
                <w:lang w:val="en-US"/>
              </w:rPr>
            </w:pPr>
            <w:r>
              <w:rPr>
                <w:sz w:val="24"/>
                <w:lang w:val="en-US"/>
              </w:rPr>
              <w:t xml:space="preserve">246а – World Economic and Financial Survey, Official Financing for Developing Countries </w:t>
            </w:r>
          </w:p>
          <w:p w:rsidR="009E795F" w:rsidRPr="009E795F" w:rsidRDefault="009E795F">
            <w:pPr>
              <w:pStyle w:val="11"/>
              <w:ind w:left="34"/>
              <w:rPr>
                <w:sz w:val="24"/>
                <w:lang w:val="en-US"/>
              </w:rPr>
            </w:pPr>
          </w:p>
        </w:tc>
        <w:tc>
          <w:tcPr>
            <w:tcW w:w="708" w:type="dxa"/>
          </w:tcPr>
          <w:p w:rsidR="009E795F" w:rsidRPr="009E795F" w:rsidRDefault="009E795F">
            <w:pPr>
              <w:pStyle w:val="11"/>
              <w:ind w:left="34"/>
              <w:jc w:val="both"/>
              <w:rPr>
                <w:sz w:val="24"/>
                <w:lang w:val="en-US"/>
              </w:rPr>
            </w:pPr>
          </w:p>
        </w:tc>
      </w:tr>
      <w:tr w:rsidR="009E795F" w:rsidTr="006943DE">
        <w:trPr>
          <w:cantSplit/>
          <w:trHeight w:val="165"/>
        </w:trPr>
        <w:tc>
          <w:tcPr>
            <w:tcW w:w="709" w:type="dxa"/>
          </w:tcPr>
          <w:p w:rsidR="009E795F" w:rsidRPr="009E795F" w:rsidRDefault="009E795F">
            <w:pPr>
              <w:pStyle w:val="11"/>
              <w:rPr>
                <w:b/>
                <w:sz w:val="24"/>
                <w:lang w:val="en-US"/>
              </w:rPr>
            </w:pPr>
          </w:p>
        </w:tc>
        <w:tc>
          <w:tcPr>
            <w:tcW w:w="2126" w:type="dxa"/>
          </w:tcPr>
          <w:p w:rsidR="009E795F" w:rsidRPr="009E795F" w:rsidRDefault="009E795F">
            <w:pPr>
              <w:pStyle w:val="41"/>
              <w:rPr>
                <w:color w:val="auto"/>
                <w:lang w:val="en-US"/>
              </w:rPr>
            </w:pPr>
          </w:p>
        </w:tc>
        <w:tc>
          <w:tcPr>
            <w:tcW w:w="992" w:type="dxa"/>
          </w:tcPr>
          <w:p w:rsidR="009E795F" w:rsidRPr="009E795F" w:rsidRDefault="009E795F">
            <w:pPr>
              <w:pStyle w:val="11"/>
              <w:ind w:left="-108" w:right="-108"/>
              <w:jc w:val="center"/>
              <w:rPr>
                <w:b/>
                <w:sz w:val="24"/>
                <w:lang w:val="en-US"/>
              </w:rPr>
            </w:pPr>
          </w:p>
        </w:tc>
        <w:tc>
          <w:tcPr>
            <w:tcW w:w="7372" w:type="dxa"/>
          </w:tcPr>
          <w:p w:rsidR="009E795F" w:rsidRDefault="009E795F">
            <w:pPr>
              <w:pStyle w:val="af3"/>
              <w:jc w:val="left"/>
              <w:rPr>
                <w:b w:val="0"/>
                <w:color w:val="000000"/>
                <w:sz w:val="24"/>
              </w:rPr>
            </w:pPr>
            <w:r>
              <w:rPr>
                <w:b w:val="0"/>
                <w:color w:val="000000"/>
                <w:sz w:val="24"/>
              </w:rPr>
              <w:t xml:space="preserve">В </w:t>
            </w:r>
            <w:proofErr w:type="gramStart"/>
            <w:r>
              <w:rPr>
                <w:b w:val="0"/>
                <w:color w:val="000000"/>
                <w:sz w:val="24"/>
              </w:rPr>
              <w:t>заглавиях</w:t>
            </w:r>
            <w:proofErr w:type="gramEnd"/>
            <w:r>
              <w:rPr>
                <w:b w:val="0"/>
                <w:color w:val="000000"/>
                <w:sz w:val="24"/>
              </w:rPr>
              <w:t xml:space="preserve"> официальных документов повторяется часть заглавия, на которую может вестись поиск. </w:t>
            </w:r>
          </w:p>
          <w:p w:rsidR="009E795F" w:rsidRDefault="009E795F">
            <w:pPr>
              <w:pStyle w:val="af3"/>
              <w:jc w:val="left"/>
              <w:rPr>
                <w:b w:val="0"/>
                <w:color w:val="00000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r>
              <w:rPr>
                <w:b w:val="0"/>
                <w:sz w:val="24"/>
              </w:rPr>
              <w:t xml:space="preserve">     Из подборки произведений одного автора в данном подполе п</w:t>
            </w:r>
            <w:r>
              <w:rPr>
                <w:b w:val="0"/>
                <w:sz w:val="24"/>
              </w:rPr>
              <w:t>о</w:t>
            </w:r>
            <w:r>
              <w:rPr>
                <w:b w:val="0"/>
                <w:sz w:val="24"/>
              </w:rPr>
              <w:t xml:space="preserve">вторяются заглавия всех произведений, вошедших </w:t>
            </w:r>
            <w:proofErr w:type="gramStart"/>
            <w:r>
              <w:rPr>
                <w:b w:val="0"/>
                <w:sz w:val="24"/>
              </w:rPr>
              <w:t>в подборку</w:t>
            </w:r>
            <w:proofErr w:type="gramEnd"/>
            <w:r>
              <w:rPr>
                <w:b w:val="0"/>
                <w:sz w:val="24"/>
              </w:rPr>
              <w:t xml:space="preserve">. </w:t>
            </w:r>
          </w:p>
          <w:p w:rsidR="009E795F" w:rsidRDefault="009E795F">
            <w:pPr>
              <w:pStyle w:val="af3"/>
              <w:jc w:val="left"/>
              <w:rPr>
                <w:b w:val="0"/>
                <w:sz w:val="24"/>
              </w:rPr>
            </w:pPr>
            <w:r>
              <w:rPr>
                <w:b w:val="0"/>
                <w:sz w:val="24"/>
              </w:rPr>
              <w:t xml:space="preserve">     Исключением является подборка небольших стихотворений, если число стихотворений больше 10. В </w:t>
            </w:r>
            <w:proofErr w:type="gramStart"/>
            <w:r>
              <w:rPr>
                <w:b w:val="0"/>
                <w:sz w:val="24"/>
              </w:rPr>
              <w:t>этом</w:t>
            </w:r>
            <w:proofErr w:type="gramEnd"/>
            <w:r>
              <w:rPr>
                <w:b w:val="0"/>
                <w:sz w:val="24"/>
              </w:rPr>
              <w:t xml:space="preserve"> случае: </w:t>
            </w:r>
          </w:p>
          <w:p w:rsidR="009E795F" w:rsidRDefault="009E795F">
            <w:pPr>
              <w:pStyle w:val="af3"/>
              <w:jc w:val="left"/>
              <w:rPr>
                <w:b w:val="0"/>
                <w:sz w:val="24"/>
              </w:rPr>
            </w:pPr>
            <w:r>
              <w:rPr>
                <w:b w:val="0"/>
                <w:sz w:val="24"/>
              </w:rPr>
              <w:t xml:space="preserve">а) приводятся только 10; </w:t>
            </w:r>
          </w:p>
          <w:p w:rsidR="009E795F" w:rsidRDefault="009E795F">
            <w:pPr>
              <w:pStyle w:val="af3"/>
              <w:jc w:val="left"/>
              <w:rPr>
                <w:b w:val="0"/>
                <w:sz w:val="24"/>
              </w:rPr>
            </w:pPr>
            <w:r>
              <w:rPr>
                <w:b w:val="0"/>
                <w:sz w:val="24"/>
              </w:rPr>
              <w:t xml:space="preserve">б) не приводятся совсем; </w:t>
            </w:r>
          </w:p>
          <w:p w:rsidR="009E795F" w:rsidRDefault="009E795F">
            <w:pPr>
              <w:pStyle w:val="af3"/>
              <w:jc w:val="left"/>
              <w:rPr>
                <w:b w:val="0"/>
                <w:sz w:val="24"/>
              </w:rPr>
            </w:pPr>
            <w:r>
              <w:rPr>
                <w:b w:val="0"/>
                <w:sz w:val="24"/>
              </w:rPr>
              <w:t xml:space="preserve">в) приводятся частично (выборочно). </w:t>
            </w: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sz w:val="24"/>
              </w:rPr>
            </w:pPr>
            <w:r>
              <w:rPr>
                <w:b w:val="0"/>
                <w:sz w:val="24"/>
              </w:rPr>
              <w:t xml:space="preserve">    </w:t>
            </w:r>
            <w:r>
              <w:rPr>
                <w:sz w:val="24"/>
              </w:rPr>
              <w:t xml:space="preserve"> Примечание о содержании подборки приводится в подполе 505а. Чаще всего они повторяют сведения подполя 246а.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     Подборка произведений разных авторов каталогизируется под общим заглавием подборки (подполе 245а). В данное подполе зан</w:t>
            </w:r>
            <w:r>
              <w:rPr>
                <w:b w:val="0"/>
                <w:sz w:val="24"/>
              </w:rPr>
              <w:t>о</w:t>
            </w:r>
            <w:r>
              <w:rPr>
                <w:b w:val="0"/>
                <w:sz w:val="24"/>
              </w:rPr>
              <w:t xml:space="preserve">сятся заглавия произведений, не внесенные в подполе 245а. </w:t>
            </w:r>
          </w:p>
          <w:p w:rsidR="009E795F" w:rsidRDefault="009E795F">
            <w:pPr>
              <w:pStyle w:val="af3"/>
              <w:jc w:val="left"/>
              <w:rPr>
                <w:sz w:val="24"/>
              </w:rPr>
            </w:pPr>
            <w:r>
              <w:rPr>
                <w:sz w:val="24"/>
              </w:rPr>
              <w:t xml:space="preserve">Примечание о содержании подборки приводится в подполе 505а. </w:t>
            </w:r>
          </w:p>
          <w:p w:rsidR="009E795F" w:rsidRDefault="009E795F">
            <w:pPr>
              <w:pStyle w:val="af3"/>
              <w:jc w:val="left"/>
              <w:rPr>
                <w:b w:val="0"/>
                <w:sz w:val="24"/>
              </w:rPr>
            </w:pPr>
            <w:r>
              <w:rPr>
                <w:sz w:val="24"/>
              </w:rPr>
              <w:t>Авторы повторяются в поле 700 с использованием кода отнош</w:t>
            </w:r>
            <w:r>
              <w:rPr>
                <w:sz w:val="24"/>
              </w:rPr>
              <w:t>е</w:t>
            </w:r>
            <w:r>
              <w:rPr>
                <w:sz w:val="24"/>
              </w:rPr>
              <w:t>ния «070». Обязательно заполняется подполе 700е значением «Автор»</w:t>
            </w:r>
            <w:r>
              <w:rPr>
                <w:b w:val="0"/>
                <w:sz w:val="24"/>
              </w:rPr>
              <w:t xml:space="preserve">. </w:t>
            </w:r>
          </w:p>
          <w:p w:rsidR="009E795F" w:rsidRDefault="009E795F">
            <w:pPr>
              <w:pStyle w:val="af3"/>
              <w:jc w:val="left"/>
              <w:rPr>
                <w:b w:val="0"/>
                <w:sz w:val="24"/>
              </w:rPr>
            </w:pPr>
          </w:p>
          <w:p w:rsidR="003F7B30" w:rsidRPr="0058464D" w:rsidRDefault="003F7B30" w:rsidP="003F7B30">
            <w:pPr>
              <w:pStyle w:val="af3"/>
              <w:jc w:val="left"/>
              <w:rPr>
                <w:sz w:val="24"/>
              </w:rPr>
            </w:pPr>
            <w:r w:rsidRPr="0058464D">
              <w:rPr>
                <w:sz w:val="24"/>
              </w:rPr>
              <w:t>Заглавие из подборки приводится в кавычках, если они имею</w:t>
            </w:r>
            <w:r w:rsidRPr="0058464D">
              <w:rPr>
                <w:sz w:val="24"/>
              </w:rPr>
              <w:t>т</w:t>
            </w:r>
            <w:r w:rsidRPr="0058464D">
              <w:rPr>
                <w:sz w:val="24"/>
              </w:rPr>
              <w:t xml:space="preserve">ся. </w:t>
            </w:r>
          </w:p>
          <w:p w:rsidR="009E795F" w:rsidRDefault="009E795F">
            <w:pPr>
              <w:pStyle w:val="af3"/>
              <w:jc w:val="left"/>
              <w:rPr>
                <w:b w:val="0"/>
                <w:color w:val="000000"/>
                <w:sz w:val="24"/>
              </w:rPr>
            </w:pPr>
          </w:p>
          <w:p w:rsidR="009E795F" w:rsidRDefault="009E795F">
            <w:pPr>
              <w:pStyle w:val="af3"/>
              <w:jc w:val="left"/>
              <w:rPr>
                <w:b w:val="0"/>
                <w:color w:val="000000"/>
                <w:sz w:val="24"/>
              </w:rPr>
            </w:pPr>
          </w:p>
          <w:p w:rsidR="009E795F" w:rsidRDefault="009E795F">
            <w:pPr>
              <w:pStyle w:val="af3"/>
              <w:jc w:val="left"/>
              <w:rPr>
                <w:b w:val="0"/>
                <w:color w:val="000000"/>
                <w:sz w:val="24"/>
              </w:rPr>
            </w:pPr>
            <w:r>
              <w:rPr>
                <w:b w:val="0"/>
                <w:color w:val="000000"/>
                <w:sz w:val="24"/>
              </w:rPr>
              <w:t xml:space="preserve">Приложения к официальным документам </w:t>
            </w:r>
            <w:r>
              <w:rPr>
                <w:color w:val="000000"/>
                <w:sz w:val="24"/>
              </w:rPr>
              <w:t>не расписываются о</w:t>
            </w:r>
            <w:r>
              <w:rPr>
                <w:color w:val="000000"/>
                <w:sz w:val="24"/>
              </w:rPr>
              <w:t>т</w:t>
            </w:r>
            <w:r>
              <w:rPr>
                <w:color w:val="000000"/>
                <w:sz w:val="24"/>
              </w:rPr>
              <w:t>дельно</w:t>
            </w:r>
            <w:r>
              <w:rPr>
                <w:b w:val="0"/>
                <w:color w:val="000000"/>
                <w:sz w:val="24"/>
              </w:rPr>
              <w:t xml:space="preserve">. </w:t>
            </w:r>
          </w:p>
          <w:p w:rsidR="009E795F" w:rsidRDefault="009E795F">
            <w:pPr>
              <w:pStyle w:val="12"/>
              <w:rPr>
                <w:rFonts w:ascii="Times New Roman" w:hAnsi="Times New Roman"/>
                <w:sz w:val="24"/>
              </w:rPr>
            </w:pPr>
            <w:r>
              <w:rPr>
                <w:rFonts w:ascii="Times New Roman" w:hAnsi="Times New Roman"/>
                <w:sz w:val="24"/>
              </w:rPr>
              <w:t>Если официальный документ содержит в качестве приложений п</w:t>
            </w:r>
            <w:r>
              <w:rPr>
                <w:rFonts w:ascii="Times New Roman" w:hAnsi="Times New Roman"/>
                <w:sz w:val="24"/>
              </w:rPr>
              <w:t>о</w:t>
            </w:r>
            <w:r>
              <w:rPr>
                <w:rFonts w:ascii="Times New Roman" w:hAnsi="Times New Roman"/>
                <w:sz w:val="24"/>
              </w:rPr>
              <w:t xml:space="preserve">ложения, планы работы и мероприятий, концепции, рекомендации и т. п., утвержденные каталогизируемым официальным документом, то их заглавия приводятся в поле 246. </w:t>
            </w:r>
          </w:p>
          <w:p w:rsidR="009E795F" w:rsidRDefault="009E795F">
            <w:pPr>
              <w:pStyle w:val="af3"/>
              <w:jc w:val="left"/>
              <w:rPr>
                <w:sz w:val="24"/>
              </w:rPr>
            </w:pPr>
            <w:r>
              <w:rPr>
                <w:sz w:val="24"/>
              </w:rPr>
              <w:t xml:space="preserve">В подполе 500а приводится примечание о наличии приложений. </w:t>
            </w:r>
          </w:p>
          <w:p w:rsidR="009E795F" w:rsidRDefault="009E795F">
            <w:pPr>
              <w:pStyle w:val="af3"/>
              <w:jc w:val="left"/>
              <w:rPr>
                <w:b w:val="0"/>
                <w:sz w:val="24"/>
              </w:rPr>
            </w:pPr>
          </w:p>
        </w:tc>
        <w:tc>
          <w:tcPr>
            <w:tcW w:w="3119" w:type="dxa"/>
          </w:tcPr>
          <w:p w:rsidR="009E795F" w:rsidRDefault="009E795F">
            <w:pPr>
              <w:pStyle w:val="af3"/>
              <w:jc w:val="left"/>
              <w:rPr>
                <w:b w:val="0"/>
                <w:color w:val="000000"/>
                <w:sz w:val="24"/>
              </w:rPr>
            </w:pPr>
            <w:r>
              <w:rPr>
                <w:b w:val="0"/>
                <w:color w:val="000000"/>
                <w:sz w:val="24"/>
              </w:rPr>
              <w:t>245а – Федеральный закон «О лекарственных средс</w:t>
            </w:r>
            <w:r>
              <w:rPr>
                <w:b w:val="0"/>
                <w:color w:val="000000"/>
                <w:sz w:val="24"/>
              </w:rPr>
              <w:t>т</w:t>
            </w:r>
            <w:r>
              <w:rPr>
                <w:b w:val="0"/>
                <w:color w:val="000000"/>
                <w:sz w:val="24"/>
              </w:rPr>
              <w:t xml:space="preserve">вах» </w:t>
            </w:r>
          </w:p>
          <w:p w:rsidR="009E795F" w:rsidRDefault="009E795F">
            <w:pPr>
              <w:pStyle w:val="a3"/>
              <w:jc w:val="left"/>
              <w:rPr>
                <w:b w:val="0"/>
              </w:rPr>
            </w:pPr>
            <w:r>
              <w:rPr>
                <w:b w:val="0"/>
                <w:color w:val="000000"/>
              </w:rPr>
              <w:t xml:space="preserve">246а – О лекарственных средствах </w:t>
            </w:r>
          </w:p>
          <w:p w:rsidR="009E795F" w:rsidRDefault="009E795F">
            <w:pPr>
              <w:pStyle w:val="a3"/>
              <w:rPr>
                <w:b w:val="0"/>
              </w:rPr>
            </w:pPr>
          </w:p>
          <w:p w:rsidR="009E795F" w:rsidRDefault="009E795F">
            <w:pPr>
              <w:pStyle w:val="a3"/>
              <w:rPr>
                <w:b w:val="0"/>
              </w:rPr>
            </w:pPr>
            <w:r>
              <w:rPr>
                <w:b w:val="0"/>
              </w:rPr>
              <w:t xml:space="preserve">246а – Смена дней </w:t>
            </w:r>
          </w:p>
          <w:p w:rsidR="009E795F" w:rsidRDefault="009E795F">
            <w:pPr>
              <w:pStyle w:val="a3"/>
              <w:rPr>
                <w:b w:val="0"/>
              </w:rPr>
            </w:pPr>
            <w:r>
              <w:rPr>
                <w:b w:val="0"/>
              </w:rPr>
              <w:t xml:space="preserve">246а – Улица </w:t>
            </w:r>
          </w:p>
          <w:p w:rsidR="009E795F" w:rsidRDefault="009E795F">
            <w:pPr>
              <w:pStyle w:val="a3"/>
              <w:rPr>
                <w:b w:val="0"/>
              </w:rPr>
            </w:pPr>
            <w:r>
              <w:rPr>
                <w:b w:val="0"/>
              </w:rPr>
              <w:t>246</w:t>
            </w:r>
            <w:r>
              <w:rPr>
                <w:b w:val="0"/>
                <w:lang w:val="en-US"/>
              </w:rPr>
              <w:t>a</w:t>
            </w:r>
            <w:r>
              <w:rPr>
                <w:b w:val="0"/>
              </w:rPr>
              <w:t xml:space="preserve"> – Сюжет </w:t>
            </w:r>
          </w:p>
          <w:p w:rsidR="009E795F" w:rsidRDefault="009E795F">
            <w:pPr>
              <w:pStyle w:val="a3"/>
              <w:rPr>
                <w:b w:val="0"/>
              </w:rPr>
            </w:pPr>
            <w:r>
              <w:rPr>
                <w:b w:val="0"/>
              </w:rPr>
              <w:t>246</w:t>
            </w:r>
            <w:r>
              <w:rPr>
                <w:b w:val="0"/>
                <w:lang w:val="en-US"/>
              </w:rPr>
              <w:t>a</w:t>
            </w:r>
            <w:r>
              <w:rPr>
                <w:b w:val="0"/>
              </w:rPr>
              <w:t xml:space="preserve"> – Вольность </w:t>
            </w: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p>
          <w:p w:rsidR="009E795F" w:rsidRDefault="009E795F">
            <w:pPr>
              <w:pStyle w:val="af3"/>
              <w:jc w:val="left"/>
              <w:rPr>
                <w:b w:val="0"/>
                <w:sz w:val="24"/>
              </w:rPr>
            </w:pPr>
            <w:r>
              <w:rPr>
                <w:b w:val="0"/>
                <w:sz w:val="24"/>
              </w:rPr>
              <w:t xml:space="preserve">246а – Должник </w:t>
            </w:r>
          </w:p>
          <w:p w:rsidR="009E795F" w:rsidRDefault="009E795F">
            <w:pPr>
              <w:pStyle w:val="af3"/>
              <w:jc w:val="left"/>
              <w:rPr>
                <w:b w:val="0"/>
                <w:sz w:val="24"/>
              </w:rPr>
            </w:pPr>
            <w:r>
              <w:rPr>
                <w:b w:val="0"/>
                <w:sz w:val="24"/>
              </w:rPr>
              <w:t xml:space="preserve">246а – Странствие </w:t>
            </w:r>
          </w:p>
          <w:p w:rsidR="009E795F" w:rsidRDefault="009E795F">
            <w:pPr>
              <w:pStyle w:val="af3"/>
              <w:jc w:val="left"/>
              <w:rPr>
                <w:b w:val="0"/>
                <w:sz w:val="24"/>
              </w:rPr>
            </w:pPr>
            <w:r>
              <w:rPr>
                <w:b w:val="0"/>
                <w:sz w:val="24"/>
              </w:rPr>
              <w:t>700</w:t>
            </w:r>
            <w:r w:rsidRPr="009E795F">
              <w:rPr>
                <w:b w:val="0"/>
                <w:sz w:val="24"/>
              </w:rPr>
              <w:t>-</w:t>
            </w:r>
            <w:r>
              <w:rPr>
                <w:b w:val="0"/>
                <w:sz w:val="24"/>
              </w:rPr>
              <w:t xml:space="preserve">1 – 1 </w:t>
            </w:r>
          </w:p>
          <w:p w:rsidR="009E795F" w:rsidRDefault="009E795F">
            <w:pPr>
              <w:pStyle w:val="af3"/>
              <w:jc w:val="left"/>
              <w:rPr>
                <w:b w:val="0"/>
                <w:sz w:val="24"/>
              </w:rPr>
            </w:pPr>
            <w:r>
              <w:rPr>
                <w:b w:val="0"/>
                <w:sz w:val="24"/>
              </w:rPr>
              <w:t xml:space="preserve">700а – Иванов А. </w:t>
            </w:r>
          </w:p>
          <w:p w:rsidR="009E795F" w:rsidRDefault="009E795F">
            <w:pPr>
              <w:pStyle w:val="af3"/>
              <w:jc w:val="left"/>
              <w:rPr>
                <w:b w:val="0"/>
                <w:sz w:val="24"/>
              </w:rPr>
            </w:pPr>
            <w:r>
              <w:rPr>
                <w:b w:val="0"/>
                <w:sz w:val="24"/>
              </w:rPr>
              <w:t xml:space="preserve">700е – Автор </w:t>
            </w:r>
          </w:p>
          <w:p w:rsidR="009E795F" w:rsidRDefault="009E795F">
            <w:pPr>
              <w:pStyle w:val="af3"/>
              <w:jc w:val="left"/>
              <w:rPr>
                <w:b w:val="0"/>
                <w:sz w:val="24"/>
              </w:rPr>
            </w:pPr>
            <w:r>
              <w:rPr>
                <w:b w:val="0"/>
                <w:sz w:val="24"/>
              </w:rPr>
              <w:t xml:space="preserve">7004 – 070 </w:t>
            </w:r>
          </w:p>
          <w:p w:rsidR="009E795F" w:rsidRDefault="009E795F">
            <w:pPr>
              <w:pStyle w:val="af3"/>
              <w:jc w:val="left"/>
              <w:rPr>
                <w:b w:val="0"/>
                <w:sz w:val="24"/>
              </w:rPr>
            </w:pPr>
            <w:r>
              <w:rPr>
                <w:b w:val="0"/>
                <w:sz w:val="24"/>
              </w:rPr>
              <w:t xml:space="preserve">700-1 – 1 </w:t>
            </w:r>
          </w:p>
          <w:p w:rsidR="009E795F" w:rsidRDefault="009E795F">
            <w:pPr>
              <w:pStyle w:val="af3"/>
              <w:jc w:val="left"/>
              <w:rPr>
                <w:b w:val="0"/>
                <w:sz w:val="24"/>
              </w:rPr>
            </w:pPr>
            <w:r>
              <w:rPr>
                <w:b w:val="0"/>
                <w:sz w:val="24"/>
              </w:rPr>
              <w:t xml:space="preserve">700а – Ивин А. </w:t>
            </w:r>
          </w:p>
          <w:p w:rsidR="009E795F" w:rsidRDefault="009E795F">
            <w:pPr>
              <w:pStyle w:val="af3"/>
              <w:jc w:val="left"/>
              <w:rPr>
                <w:b w:val="0"/>
                <w:sz w:val="24"/>
              </w:rPr>
            </w:pPr>
            <w:r>
              <w:rPr>
                <w:b w:val="0"/>
                <w:sz w:val="24"/>
              </w:rPr>
              <w:t xml:space="preserve">700е – Автор </w:t>
            </w:r>
          </w:p>
          <w:p w:rsidR="009E795F" w:rsidRDefault="009E795F">
            <w:pPr>
              <w:pStyle w:val="af3"/>
              <w:jc w:val="left"/>
              <w:rPr>
                <w:b w:val="0"/>
                <w:sz w:val="24"/>
              </w:rPr>
            </w:pPr>
            <w:r>
              <w:rPr>
                <w:b w:val="0"/>
                <w:sz w:val="24"/>
              </w:rPr>
              <w:t xml:space="preserve">7004 – 070 </w:t>
            </w:r>
          </w:p>
          <w:p w:rsidR="009E795F" w:rsidRDefault="009E795F">
            <w:pPr>
              <w:pStyle w:val="af3"/>
              <w:jc w:val="left"/>
              <w:rPr>
                <w:b w:val="0"/>
                <w:sz w:val="24"/>
              </w:rPr>
            </w:pPr>
          </w:p>
        </w:tc>
        <w:tc>
          <w:tcPr>
            <w:tcW w:w="708" w:type="dxa"/>
          </w:tcPr>
          <w:p w:rsidR="009E795F" w:rsidRDefault="009E795F">
            <w:pPr>
              <w:pStyle w:val="11"/>
              <w:ind w:left="34"/>
              <w:jc w:val="both"/>
              <w:rPr>
                <w:sz w:val="24"/>
              </w:rPr>
            </w:pPr>
          </w:p>
        </w:tc>
      </w:tr>
      <w:tr w:rsidR="009E795F" w:rsidTr="006943DE">
        <w:trPr>
          <w:cantSplit/>
          <w:trHeight w:val="165"/>
        </w:trPr>
        <w:tc>
          <w:tcPr>
            <w:tcW w:w="709" w:type="dxa"/>
          </w:tcPr>
          <w:p w:rsidR="009E795F" w:rsidRDefault="00D063D2">
            <w:pPr>
              <w:pStyle w:val="11"/>
              <w:rPr>
                <w:b/>
                <w:sz w:val="24"/>
              </w:rPr>
            </w:pPr>
            <w:r>
              <w:rPr>
                <w:b/>
                <w:sz w:val="24"/>
              </w:rPr>
              <w:lastRenderedPageBreak/>
              <w:t>57</w:t>
            </w:r>
            <w:r w:rsidR="009E795F">
              <w:rPr>
                <w:b/>
                <w:sz w:val="24"/>
              </w:rPr>
              <w:t xml:space="preserve">. </w:t>
            </w:r>
          </w:p>
        </w:tc>
        <w:tc>
          <w:tcPr>
            <w:tcW w:w="2126" w:type="dxa"/>
          </w:tcPr>
          <w:p w:rsidR="009E795F" w:rsidRDefault="009E795F">
            <w:pPr>
              <w:pStyle w:val="41"/>
              <w:rPr>
                <w:color w:val="auto"/>
              </w:rPr>
            </w:pPr>
            <w:r>
              <w:rPr>
                <w:color w:val="auto"/>
              </w:rPr>
              <w:t>Язык пара</w:t>
            </w:r>
            <w:r>
              <w:rPr>
                <w:color w:val="auto"/>
              </w:rPr>
              <w:t>л</w:t>
            </w:r>
            <w:r>
              <w:rPr>
                <w:color w:val="auto"/>
              </w:rPr>
              <w:t>лельного загл</w:t>
            </w:r>
            <w:r>
              <w:rPr>
                <w:color w:val="auto"/>
              </w:rPr>
              <w:t>а</w:t>
            </w:r>
            <w:r>
              <w:rPr>
                <w:color w:val="auto"/>
              </w:rPr>
              <w:t xml:space="preserve">вия </w:t>
            </w:r>
          </w:p>
        </w:tc>
        <w:tc>
          <w:tcPr>
            <w:tcW w:w="992" w:type="dxa"/>
          </w:tcPr>
          <w:p w:rsidR="009E795F" w:rsidRDefault="009E795F">
            <w:pPr>
              <w:pStyle w:val="11"/>
              <w:ind w:left="-108" w:right="-108"/>
              <w:jc w:val="center"/>
              <w:rPr>
                <w:b/>
                <w:sz w:val="24"/>
                <w:lang w:val="en-US"/>
              </w:rPr>
            </w:pPr>
            <w:r>
              <w:rPr>
                <w:b/>
                <w:sz w:val="24"/>
              </w:rPr>
              <w:t>246</w:t>
            </w:r>
            <w:r>
              <w:rPr>
                <w:b/>
                <w:sz w:val="24"/>
                <w:lang w:val="en-US"/>
              </w:rPr>
              <w:t>g</w:t>
            </w:r>
          </w:p>
        </w:tc>
        <w:tc>
          <w:tcPr>
            <w:tcW w:w="7372" w:type="dxa"/>
          </w:tcPr>
          <w:p w:rsidR="009E795F" w:rsidRDefault="009E795F">
            <w:pPr>
              <w:pStyle w:val="af3"/>
              <w:jc w:val="left"/>
              <w:rPr>
                <w:b w:val="0"/>
                <w:sz w:val="24"/>
              </w:rPr>
            </w:pPr>
            <w:r>
              <w:rPr>
                <w:sz w:val="24"/>
              </w:rPr>
              <w:t xml:space="preserve">Подполе обязательное, </w:t>
            </w:r>
            <w:r>
              <w:rPr>
                <w:b w:val="0"/>
                <w:sz w:val="24"/>
              </w:rPr>
              <w:t xml:space="preserve">если имеется параллельное заглавие. </w:t>
            </w:r>
          </w:p>
          <w:p w:rsidR="009E795F" w:rsidRDefault="009E795F">
            <w:pPr>
              <w:pStyle w:val="af3"/>
              <w:jc w:val="left"/>
              <w:rPr>
                <w:b w:val="0"/>
                <w:sz w:val="24"/>
              </w:rPr>
            </w:pPr>
            <w:r>
              <w:rPr>
                <w:sz w:val="24"/>
              </w:rPr>
              <w:t xml:space="preserve">Подполе повторяется, </w:t>
            </w:r>
            <w:r>
              <w:rPr>
                <w:b w:val="0"/>
                <w:sz w:val="24"/>
              </w:rPr>
              <w:t>если имеется несколько параллельных загл</w:t>
            </w:r>
            <w:r>
              <w:rPr>
                <w:b w:val="0"/>
                <w:sz w:val="24"/>
              </w:rPr>
              <w:t>а</w:t>
            </w:r>
            <w:r>
              <w:rPr>
                <w:b w:val="0"/>
                <w:sz w:val="24"/>
              </w:rPr>
              <w:t xml:space="preserve">вий на разных языках. </w:t>
            </w:r>
          </w:p>
          <w:p w:rsidR="009E795F" w:rsidRDefault="009E795F">
            <w:pPr>
              <w:pStyle w:val="a3"/>
              <w:ind w:left="33"/>
              <w:rPr>
                <w:color w:val="000000"/>
                <w:u w:val="single"/>
              </w:rPr>
            </w:pPr>
            <w:r>
              <w:rPr>
                <w:color w:val="000000"/>
                <w:u w:val="single"/>
              </w:rPr>
              <w:t xml:space="preserve">Коды языков приводятся по Приложению 2.1.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Для каждого языка добавляется новое подполе. </w:t>
            </w:r>
          </w:p>
          <w:p w:rsidR="009E795F" w:rsidRDefault="009E795F">
            <w:pPr>
              <w:pStyle w:val="af3"/>
              <w:jc w:val="left"/>
              <w:rPr>
                <w:b w:val="0"/>
                <w:color w:val="000000"/>
                <w:sz w:val="24"/>
              </w:rPr>
            </w:pPr>
          </w:p>
        </w:tc>
        <w:tc>
          <w:tcPr>
            <w:tcW w:w="3119" w:type="dxa"/>
          </w:tcPr>
          <w:p w:rsidR="009E795F" w:rsidRDefault="009E795F">
            <w:pPr>
              <w:pStyle w:val="af3"/>
              <w:jc w:val="left"/>
              <w:rPr>
                <w:b w:val="0"/>
                <w:color w:val="000000"/>
                <w:sz w:val="24"/>
                <w:lang w:val="en-US"/>
              </w:rPr>
            </w:pPr>
            <w:r>
              <w:rPr>
                <w:b w:val="0"/>
                <w:color w:val="000000"/>
                <w:sz w:val="24"/>
                <w:lang w:val="en-US"/>
              </w:rPr>
              <w:t xml:space="preserve">246g – </w:t>
            </w:r>
            <w:proofErr w:type="spellStart"/>
            <w:r>
              <w:rPr>
                <w:b w:val="0"/>
                <w:color w:val="000000"/>
                <w:sz w:val="24"/>
                <w:lang w:val="en-US"/>
              </w:rPr>
              <w:t>ger</w:t>
            </w:r>
            <w:proofErr w:type="spellEnd"/>
            <w:r>
              <w:rPr>
                <w:b w:val="0"/>
                <w:color w:val="000000"/>
                <w:sz w:val="24"/>
                <w:lang w:val="en-US"/>
              </w:rPr>
              <w:t xml:space="preserve"> </w:t>
            </w:r>
          </w:p>
        </w:tc>
        <w:tc>
          <w:tcPr>
            <w:tcW w:w="708" w:type="dxa"/>
          </w:tcPr>
          <w:p w:rsidR="009E795F" w:rsidRDefault="009E795F">
            <w:pPr>
              <w:pStyle w:val="11"/>
              <w:ind w:left="34"/>
              <w:jc w:val="both"/>
              <w:rPr>
                <w:sz w:val="24"/>
              </w:rPr>
            </w:pPr>
          </w:p>
        </w:tc>
      </w:tr>
      <w:tr w:rsidR="009E795F" w:rsidTr="006943DE">
        <w:trPr>
          <w:cantSplit/>
          <w:trHeight w:val="165"/>
        </w:trPr>
        <w:tc>
          <w:tcPr>
            <w:tcW w:w="709" w:type="dxa"/>
          </w:tcPr>
          <w:p w:rsidR="009E795F" w:rsidRDefault="00D063D2">
            <w:pPr>
              <w:pStyle w:val="11"/>
              <w:rPr>
                <w:b/>
                <w:sz w:val="24"/>
              </w:rPr>
            </w:pPr>
            <w:r>
              <w:rPr>
                <w:b/>
                <w:sz w:val="24"/>
              </w:rPr>
              <w:t>58</w:t>
            </w:r>
            <w:r w:rsidR="009E795F">
              <w:rPr>
                <w:b/>
                <w:sz w:val="24"/>
              </w:rPr>
              <w:t xml:space="preserve">. </w:t>
            </w:r>
          </w:p>
        </w:tc>
        <w:tc>
          <w:tcPr>
            <w:tcW w:w="2126" w:type="dxa"/>
          </w:tcPr>
          <w:p w:rsidR="009E795F" w:rsidRDefault="009E795F">
            <w:pPr>
              <w:pStyle w:val="11"/>
              <w:rPr>
                <w:b/>
                <w:sz w:val="24"/>
              </w:rPr>
            </w:pPr>
            <w:r>
              <w:rPr>
                <w:b/>
                <w:sz w:val="24"/>
              </w:rPr>
              <w:t>Индикатор 1 (И)</w:t>
            </w:r>
          </w:p>
        </w:tc>
        <w:tc>
          <w:tcPr>
            <w:tcW w:w="992" w:type="dxa"/>
          </w:tcPr>
          <w:p w:rsidR="009E795F" w:rsidRDefault="009E795F">
            <w:pPr>
              <w:pStyle w:val="11"/>
              <w:ind w:right="-108"/>
              <w:rPr>
                <w:b/>
                <w:color w:val="FF0000"/>
                <w:sz w:val="24"/>
              </w:rPr>
            </w:pPr>
            <w:r>
              <w:rPr>
                <w:b/>
                <w:color w:val="FF0000"/>
                <w:sz w:val="24"/>
              </w:rPr>
              <w:t>300-1</w:t>
            </w:r>
          </w:p>
        </w:tc>
        <w:tc>
          <w:tcPr>
            <w:tcW w:w="7372"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119" w:type="dxa"/>
          </w:tcPr>
          <w:p w:rsidR="009E795F" w:rsidRDefault="009E795F">
            <w:pPr>
              <w:pStyle w:val="a3"/>
              <w:rPr>
                <w:b w:val="0"/>
                <w:lang w:val="en-US"/>
              </w:rPr>
            </w:pPr>
            <w:r>
              <w:rPr>
                <w:b w:val="0"/>
              </w:rPr>
              <w:t xml:space="preserve">300-1 – </w:t>
            </w:r>
            <w:r>
              <w:rPr>
                <w:b w:val="0"/>
                <w:lang w:val="en-US"/>
              </w:rPr>
              <w:t>#</w:t>
            </w:r>
          </w:p>
        </w:tc>
        <w:tc>
          <w:tcPr>
            <w:tcW w:w="708" w:type="dxa"/>
          </w:tcPr>
          <w:p w:rsidR="009E795F" w:rsidRDefault="009E795F">
            <w:pPr>
              <w:pStyle w:val="a3"/>
              <w:ind w:left="34"/>
              <w:rPr>
                <w:b w:val="0"/>
              </w:rPr>
            </w:pPr>
          </w:p>
        </w:tc>
      </w:tr>
      <w:tr w:rsidR="009E795F" w:rsidTr="006943DE">
        <w:trPr>
          <w:cantSplit/>
          <w:trHeight w:val="165"/>
        </w:trPr>
        <w:tc>
          <w:tcPr>
            <w:tcW w:w="709" w:type="dxa"/>
          </w:tcPr>
          <w:p w:rsidR="009E795F" w:rsidRDefault="00D063D2">
            <w:pPr>
              <w:pStyle w:val="11"/>
              <w:rPr>
                <w:b/>
                <w:sz w:val="24"/>
              </w:rPr>
            </w:pPr>
            <w:r>
              <w:rPr>
                <w:b/>
                <w:sz w:val="24"/>
              </w:rPr>
              <w:t>59</w:t>
            </w:r>
            <w:r w:rsidR="009E795F">
              <w:rPr>
                <w:b/>
                <w:sz w:val="24"/>
              </w:rPr>
              <w:t xml:space="preserve">. </w:t>
            </w:r>
          </w:p>
        </w:tc>
        <w:tc>
          <w:tcPr>
            <w:tcW w:w="2126" w:type="dxa"/>
          </w:tcPr>
          <w:p w:rsidR="009E795F" w:rsidRDefault="009E795F">
            <w:pPr>
              <w:pStyle w:val="11"/>
              <w:rPr>
                <w:b/>
                <w:sz w:val="24"/>
              </w:rPr>
            </w:pPr>
            <w:r>
              <w:rPr>
                <w:b/>
                <w:sz w:val="24"/>
              </w:rPr>
              <w:t>Индикатор 2 (И)</w:t>
            </w:r>
          </w:p>
        </w:tc>
        <w:tc>
          <w:tcPr>
            <w:tcW w:w="992" w:type="dxa"/>
          </w:tcPr>
          <w:p w:rsidR="009E795F" w:rsidRDefault="009E795F">
            <w:pPr>
              <w:pStyle w:val="11"/>
              <w:ind w:left="-108" w:right="-108"/>
              <w:jc w:val="center"/>
              <w:rPr>
                <w:b/>
                <w:color w:val="FF0000"/>
                <w:sz w:val="24"/>
              </w:rPr>
            </w:pPr>
            <w:r>
              <w:rPr>
                <w:b/>
                <w:color w:val="FF0000"/>
                <w:sz w:val="24"/>
              </w:rPr>
              <w:t>300-2</w:t>
            </w:r>
          </w:p>
        </w:tc>
        <w:tc>
          <w:tcPr>
            <w:tcW w:w="7372"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119" w:type="dxa"/>
          </w:tcPr>
          <w:p w:rsidR="009E795F" w:rsidRDefault="009E795F">
            <w:pPr>
              <w:pStyle w:val="a3"/>
              <w:rPr>
                <w:b w:val="0"/>
                <w:lang w:val="en-US"/>
              </w:rPr>
            </w:pPr>
            <w:r>
              <w:rPr>
                <w:b w:val="0"/>
              </w:rPr>
              <w:t>300-2</w:t>
            </w:r>
            <w:r>
              <w:rPr>
                <w:b w:val="0"/>
                <w:lang w:val="en-US"/>
              </w:rPr>
              <w:t xml:space="preserve"> – #</w:t>
            </w:r>
          </w:p>
        </w:tc>
        <w:tc>
          <w:tcPr>
            <w:tcW w:w="708" w:type="dxa"/>
          </w:tcPr>
          <w:p w:rsidR="009E795F" w:rsidRDefault="009E795F">
            <w:pPr>
              <w:pStyle w:val="a3"/>
              <w:ind w:left="34"/>
              <w:rPr>
                <w:b w:val="0"/>
              </w:rPr>
            </w:pPr>
          </w:p>
        </w:tc>
      </w:tr>
      <w:tr w:rsidR="00425DD2" w:rsidTr="006943DE">
        <w:trPr>
          <w:cantSplit/>
          <w:trHeight w:val="165"/>
        </w:trPr>
        <w:tc>
          <w:tcPr>
            <w:tcW w:w="709" w:type="dxa"/>
          </w:tcPr>
          <w:p w:rsidR="00425DD2" w:rsidRDefault="00D063D2">
            <w:pPr>
              <w:pStyle w:val="11"/>
              <w:rPr>
                <w:b/>
                <w:sz w:val="24"/>
              </w:rPr>
            </w:pPr>
            <w:r>
              <w:rPr>
                <w:b/>
                <w:sz w:val="24"/>
              </w:rPr>
              <w:t>60</w:t>
            </w:r>
            <w:r w:rsidR="00425DD2">
              <w:rPr>
                <w:b/>
                <w:sz w:val="24"/>
              </w:rPr>
              <w:t>.</w:t>
            </w:r>
          </w:p>
        </w:tc>
        <w:tc>
          <w:tcPr>
            <w:tcW w:w="2126" w:type="dxa"/>
          </w:tcPr>
          <w:p w:rsidR="00425DD2" w:rsidRDefault="00425DD2">
            <w:pPr>
              <w:pStyle w:val="11"/>
              <w:rPr>
                <w:b/>
                <w:sz w:val="24"/>
              </w:rPr>
            </w:pPr>
            <w:r>
              <w:rPr>
                <w:b/>
                <w:sz w:val="24"/>
              </w:rPr>
              <w:t>Объем (ПП)</w:t>
            </w:r>
          </w:p>
        </w:tc>
        <w:tc>
          <w:tcPr>
            <w:tcW w:w="992" w:type="dxa"/>
          </w:tcPr>
          <w:p w:rsidR="00425DD2" w:rsidRPr="00425DD2" w:rsidRDefault="00425DD2">
            <w:pPr>
              <w:pStyle w:val="11"/>
              <w:ind w:left="-108" w:right="-108"/>
              <w:jc w:val="center"/>
              <w:rPr>
                <w:b/>
                <w:sz w:val="24"/>
              </w:rPr>
            </w:pPr>
            <w:r w:rsidRPr="00425DD2">
              <w:rPr>
                <w:b/>
                <w:sz w:val="24"/>
              </w:rPr>
              <w:t>300а</w:t>
            </w:r>
          </w:p>
        </w:tc>
        <w:tc>
          <w:tcPr>
            <w:tcW w:w="7372" w:type="dxa"/>
          </w:tcPr>
          <w:p w:rsidR="00425DD2" w:rsidRDefault="00425DD2" w:rsidP="00425DD2">
            <w:pPr>
              <w:pStyle w:val="a3"/>
              <w:jc w:val="left"/>
            </w:pPr>
            <w:r w:rsidRPr="00BC786D">
              <w:t>По</w:t>
            </w:r>
            <w:r>
              <w:t xml:space="preserve">дполе используется </w:t>
            </w:r>
            <w:r w:rsidR="00791FCA">
              <w:t xml:space="preserve">только </w:t>
            </w:r>
            <w:r>
              <w:t>при росписи статей из электро</w:t>
            </w:r>
            <w:r>
              <w:t>н</w:t>
            </w:r>
            <w:r>
              <w:t xml:space="preserve">ных журналов. </w:t>
            </w:r>
          </w:p>
          <w:p w:rsidR="00425DD2" w:rsidRPr="00425DD2" w:rsidRDefault="00425DD2" w:rsidP="009F10FE">
            <w:pPr>
              <w:pStyle w:val="a3"/>
              <w:ind w:left="34"/>
            </w:pPr>
            <w:proofErr w:type="gramStart"/>
            <w:r>
              <w:rPr>
                <w:b w:val="0"/>
              </w:rPr>
              <w:t>Указываются</w:t>
            </w:r>
            <w:proofErr w:type="gramEnd"/>
            <w:r>
              <w:rPr>
                <w:b w:val="0"/>
              </w:rPr>
              <w:t xml:space="preserve"> количество и объем файлов (при их наличии).</w:t>
            </w:r>
          </w:p>
        </w:tc>
        <w:tc>
          <w:tcPr>
            <w:tcW w:w="3119" w:type="dxa"/>
          </w:tcPr>
          <w:p w:rsidR="00425DD2" w:rsidRDefault="00425DD2" w:rsidP="009F10FE">
            <w:pPr>
              <w:pStyle w:val="a3"/>
              <w:rPr>
                <w:b w:val="0"/>
              </w:rPr>
            </w:pPr>
            <w:r>
              <w:rPr>
                <w:b w:val="0"/>
                <w:color w:val="000000"/>
              </w:rPr>
              <w:t>300а –</w:t>
            </w:r>
            <w:r w:rsidR="009F10FE">
              <w:rPr>
                <w:b w:val="0"/>
                <w:color w:val="000000"/>
              </w:rPr>
              <w:t xml:space="preserve"> 2</w:t>
            </w:r>
            <w:r w:rsidR="00756269">
              <w:rPr>
                <w:b w:val="0"/>
                <w:color w:val="000000"/>
              </w:rPr>
              <w:t xml:space="preserve"> </w:t>
            </w:r>
            <w:r>
              <w:rPr>
                <w:b w:val="0"/>
                <w:color w:val="000000"/>
              </w:rPr>
              <w:t>файл</w:t>
            </w:r>
            <w:r w:rsidR="009F10FE">
              <w:rPr>
                <w:b w:val="0"/>
                <w:color w:val="000000"/>
              </w:rPr>
              <w:t>а</w:t>
            </w:r>
            <w:r>
              <w:rPr>
                <w:b w:val="0"/>
                <w:color w:val="000000"/>
              </w:rPr>
              <w:t xml:space="preserve"> (</w:t>
            </w:r>
            <w:r w:rsidR="009F10FE">
              <w:rPr>
                <w:b w:val="0"/>
                <w:color w:val="000000"/>
              </w:rPr>
              <w:t>3000Кб</w:t>
            </w:r>
            <w:r>
              <w:rPr>
                <w:b w:val="0"/>
                <w:color w:val="000000"/>
              </w:rPr>
              <w:t xml:space="preserve">) </w:t>
            </w:r>
          </w:p>
        </w:tc>
        <w:tc>
          <w:tcPr>
            <w:tcW w:w="708" w:type="dxa"/>
          </w:tcPr>
          <w:p w:rsidR="00425DD2" w:rsidRDefault="00425DD2">
            <w:pPr>
              <w:pStyle w:val="a3"/>
              <w:ind w:left="34"/>
              <w:rPr>
                <w:b w:val="0"/>
              </w:rPr>
            </w:pPr>
          </w:p>
        </w:tc>
      </w:tr>
      <w:tr w:rsidR="009E795F" w:rsidTr="006943DE">
        <w:trPr>
          <w:cantSplit/>
          <w:trHeight w:val="165"/>
        </w:trPr>
        <w:tc>
          <w:tcPr>
            <w:tcW w:w="709" w:type="dxa"/>
          </w:tcPr>
          <w:p w:rsidR="009E795F" w:rsidRDefault="00D063D2">
            <w:pPr>
              <w:pStyle w:val="11"/>
              <w:rPr>
                <w:b/>
                <w:sz w:val="24"/>
              </w:rPr>
            </w:pPr>
            <w:r>
              <w:rPr>
                <w:b/>
                <w:sz w:val="24"/>
              </w:rPr>
              <w:t>61</w:t>
            </w:r>
            <w:r w:rsidR="009E795F">
              <w:rPr>
                <w:b/>
                <w:sz w:val="24"/>
              </w:rPr>
              <w:t xml:space="preserve">. </w:t>
            </w:r>
          </w:p>
        </w:tc>
        <w:tc>
          <w:tcPr>
            <w:tcW w:w="2126" w:type="dxa"/>
          </w:tcPr>
          <w:p w:rsidR="009E795F" w:rsidRDefault="009E795F">
            <w:pPr>
              <w:pStyle w:val="41"/>
              <w:rPr>
                <w:color w:val="auto"/>
              </w:rPr>
            </w:pPr>
            <w:r>
              <w:rPr>
                <w:color w:val="auto"/>
              </w:rPr>
              <w:t>Иллюстрации (НПП)</w:t>
            </w:r>
          </w:p>
        </w:tc>
        <w:tc>
          <w:tcPr>
            <w:tcW w:w="992" w:type="dxa"/>
          </w:tcPr>
          <w:p w:rsidR="009E795F" w:rsidRDefault="009E795F">
            <w:pPr>
              <w:pStyle w:val="11"/>
              <w:ind w:left="-108" w:right="-108"/>
              <w:jc w:val="center"/>
              <w:rPr>
                <w:b/>
                <w:sz w:val="24"/>
              </w:rPr>
            </w:pPr>
            <w:r>
              <w:rPr>
                <w:b/>
                <w:sz w:val="24"/>
              </w:rPr>
              <w:t>300</w:t>
            </w:r>
            <w:r>
              <w:rPr>
                <w:b/>
                <w:sz w:val="24"/>
                <w:lang w:val="en-US"/>
              </w:rPr>
              <w:t>b</w:t>
            </w:r>
          </w:p>
        </w:tc>
        <w:tc>
          <w:tcPr>
            <w:tcW w:w="7372" w:type="dxa"/>
          </w:tcPr>
          <w:p w:rsidR="009E795F" w:rsidRDefault="009E795F">
            <w:pPr>
              <w:pStyle w:val="af3"/>
              <w:jc w:val="left"/>
              <w:rPr>
                <w:b w:val="0"/>
                <w:sz w:val="24"/>
              </w:rPr>
            </w:pPr>
            <w:r>
              <w:rPr>
                <w:sz w:val="24"/>
              </w:rPr>
              <w:t>Подполе обязательное</w:t>
            </w:r>
            <w:r>
              <w:rPr>
                <w:b w:val="0"/>
                <w:sz w:val="24"/>
              </w:rPr>
              <w:t xml:space="preserve">, если в статье присутствует иллюстративный материал. </w:t>
            </w:r>
          </w:p>
          <w:p w:rsidR="009E795F" w:rsidRDefault="009E795F">
            <w:pPr>
              <w:pStyle w:val="af3"/>
              <w:jc w:val="left"/>
              <w:rPr>
                <w:sz w:val="24"/>
              </w:rPr>
            </w:pPr>
            <w:r>
              <w:rPr>
                <w:sz w:val="24"/>
              </w:rPr>
              <w:t>Подполе не повторяется.</w:t>
            </w:r>
          </w:p>
          <w:p w:rsidR="009E795F" w:rsidRDefault="009E795F">
            <w:pPr>
              <w:pStyle w:val="af3"/>
              <w:jc w:val="left"/>
              <w:rPr>
                <w:b w:val="0"/>
                <w:sz w:val="24"/>
              </w:rPr>
            </w:pPr>
            <w:proofErr w:type="gramStart"/>
            <w:r>
              <w:rPr>
                <w:b w:val="0"/>
                <w:sz w:val="24"/>
              </w:rPr>
              <w:t>В данном подполе отражаются сведения об иллюстративном мат</w:t>
            </w:r>
            <w:r>
              <w:rPr>
                <w:b w:val="0"/>
                <w:sz w:val="24"/>
              </w:rPr>
              <w:t>е</w:t>
            </w:r>
            <w:r>
              <w:rPr>
                <w:b w:val="0"/>
                <w:sz w:val="24"/>
              </w:rPr>
              <w:t>риале, имеющемся в статье.</w:t>
            </w:r>
            <w:proofErr w:type="gramEnd"/>
          </w:p>
          <w:p w:rsidR="009E795F" w:rsidRDefault="009E795F">
            <w:pPr>
              <w:pStyle w:val="af3"/>
              <w:jc w:val="left"/>
              <w:rPr>
                <w:b w:val="0"/>
                <w:sz w:val="24"/>
              </w:rPr>
            </w:pPr>
            <w:r>
              <w:rPr>
                <w:b w:val="0"/>
                <w:sz w:val="24"/>
              </w:rPr>
              <w:t xml:space="preserve">Сведения приводятся со строчной буквы, т. к. в выходных формах они находятся после страниц. </w:t>
            </w:r>
          </w:p>
          <w:p w:rsidR="009E795F" w:rsidRDefault="009E795F">
            <w:pPr>
              <w:pStyle w:val="af3"/>
              <w:jc w:val="left"/>
              <w:rPr>
                <w:b w:val="0"/>
                <w:sz w:val="24"/>
              </w:rPr>
            </w:pPr>
          </w:p>
        </w:tc>
        <w:tc>
          <w:tcPr>
            <w:tcW w:w="3119" w:type="dxa"/>
          </w:tcPr>
          <w:p w:rsidR="009E795F" w:rsidRDefault="009E795F">
            <w:pPr>
              <w:pStyle w:val="11"/>
              <w:ind w:left="34"/>
              <w:rPr>
                <w:sz w:val="24"/>
              </w:rPr>
            </w:pPr>
            <w:r>
              <w:rPr>
                <w:sz w:val="24"/>
              </w:rPr>
              <w:t xml:space="preserve">300b – ил. </w:t>
            </w:r>
          </w:p>
          <w:p w:rsidR="009E795F" w:rsidRDefault="009E795F">
            <w:pPr>
              <w:pStyle w:val="11"/>
              <w:ind w:left="34"/>
              <w:rPr>
                <w:sz w:val="24"/>
              </w:rPr>
            </w:pPr>
            <w:r>
              <w:rPr>
                <w:sz w:val="24"/>
              </w:rPr>
              <w:t xml:space="preserve">300b – 1 карта </w:t>
            </w:r>
          </w:p>
          <w:p w:rsidR="009E795F" w:rsidRDefault="009E795F">
            <w:pPr>
              <w:pStyle w:val="11"/>
              <w:ind w:left="34"/>
              <w:rPr>
                <w:sz w:val="24"/>
              </w:rPr>
            </w:pPr>
            <w:r>
              <w:rPr>
                <w:sz w:val="24"/>
              </w:rPr>
              <w:t xml:space="preserve">300b – вклеены </w:t>
            </w:r>
            <w:smartTag w:uri="urn:schemas-microsoft-com:office:smarttags" w:element="metricconverter">
              <w:smartTagPr>
                <w:attr w:name="ProductID" w:val="6 л"/>
              </w:smartTagPr>
              <w:r>
                <w:rPr>
                  <w:sz w:val="24"/>
                </w:rPr>
                <w:t>6 л</w:t>
              </w:r>
            </w:smartTag>
            <w:r>
              <w:rPr>
                <w:sz w:val="24"/>
              </w:rPr>
              <w:t>. ил</w:t>
            </w:r>
            <w:proofErr w:type="gramStart"/>
            <w:r>
              <w:rPr>
                <w:sz w:val="24"/>
              </w:rPr>
              <w:t xml:space="preserve">., </w:t>
            </w:r>
            <w:proofErr w:type="spellStart"/>
            <w:proofErr w:type="gramEnd"/>
            <w:r>
              <w:rPr>
                <w:sz w:val="24"/>
              </w:rPr>
              <w:t>портр</w:t>
            </w:r>
            <w:proofErr w:type="spellEnd"/>
            <w:r>
              <w:rPr>
                <w:sz w:val="24"/>
              </w:rPr>
              <w:t xml:space="preserve">. </w:t>
            </w:r>
          </w:p>
          <w:p w:rsidR="009E795F" w:rsidRDefault="009E795F">
            <w:pPr>
              <w:pStyle w:val="11"/>
              <w:ind w:left="34"/>
              <w:rPr>
                <w:sz w:val="24"/>
              </w:rPr>
            </w:pPr>
            <w:r>
              <w:rPr>
                <w:sz w:val="24"/>
              </w:rPr>
              <w:t>300b – 4 фот</w:t>
            </w:r>
            <w:proofErr w:type="gramStart"/>
            <w:r>
              <w:rPr>
                <w:sz w:val="24"/>
              </w:rPr>
              <w:t>.</w:t>
            </w:r>
            <w:proofErr w:type="gramEnd"/>
            <w:r>
              <w:rPr>
                <w:sz w:val="24"/>
              </w:rPr>
              <w:t xml:space="preserve"> </w:t>
            </w:r>
            <w:proofErr w:type="gramStart"/>
            <w:r>
              <w:rPr>
                <w:sz w:val="24"/>
              </w:rPr>
              <w:t>м</w:t>
            </w:r>
            <w:proofErr w:type="gramEnd"/>
            <w:r>
              <w:rPr>
                <w:sz w:val="24"/>
              </w:rPr>
              <w:t>иниатюр.</w:t>
            </w:r>
          </w:p>
          <w:p w:rsidR="009E795F" w:rsidRDefault="009E795F">
            <w:pPr>
              <w:pStyle w:val="11"/>
              <w:ind w:left="34"/>
              <w:rPr>
                <w:sz w:val="24"/>
              </w:rPr>
            </w:pPr>
            <w:r>
              <w:rPr>
                <w:sz w:val="24"/>
              </w:rPr>
              <w:t>300</w:t>
            </w:r>
            <w:r>
              <w:rPr>
                <w:sz w:val="24"/>
                <w:lang w:val="en-US"/>
              </w:rPr>
              <w:t>b</w:t>
            </w:r>
            <w:r>
              <w:rPr>
                <w:sz w:val="24"/>
              </w:rPr>
              <w:t xml:space="preserve"> – ил</w:t>
            </w:r>
            <w:proofErr w:type="gramStart"/>
            <w:r>
              <w:rPr>
                <w:sz w:val="24"/>
              </w:rPr>
              <w:t xml:space="preserve">., </w:t>
            </w:r>
            <w:proofErr w:type="gramEnd"/>
            <w:r>
              <w:rPr>
                <w:sz w:val="24"/>
              </w:rPr>
              <w:t xml:space="preserve">фот. </w:t>
            </w:r>
          </w:p>
          <w:p w:rsidR="009E795F" w:rsidRDefault="009E795F">
            <w:pPr>
              <w:pStyle w:val="af3"/>
              <w:jc w:val="left"/>
              <w:rPr>
                <w:b w:val="0"/>
                <w:color w:val="000000"/>
                <w:sz w:val="24"/>
              </w:rPr>
            </w:pPr>
          </w:p>
        </w:tc>
        <w:tc>
          <w:tcPr>
            <w:tcW w:w="708" w:type="dxa"/>
          </w:tcPr>
          <w:p w:rsidR="009E795F" w:rsidRDefault="009E795F">
            <w:pPr>
              <w:pStyle w:val="11"/>
              <w:ind w:left="34"/>
              <w:jc w:val="both"/>
              <w:rPr>
                <w:sz w:val="24"/>
              </w:rPr>
            </w:pPr>
          </w:p>
        </w:tc>
      </w:tr>
      <w:tr w:rsidR="006943DE" w:rsidTr="00672387">
        <w:trPr>
          <w:cantSplit/>
          <w:trHeight w:val="165"/>
        </w:trPr>
        <w:tc>
          <w:tcPr>
            <w:tcW w:w="15026" w:type="dxa"/>
            <w:gridSpan w:val="6"/>
          </w:tcPr>
          <w:p w:rsidR="006943DE" w:rsidRPr="007C4C43" w:rsidRDefault="006943DE" w:rsidP="006943DE">
            <w:pPr>
              <w:pStyle w:val="11"/>
              <w:ind w:left="34"/>
              <w:jc w:val="both"/>
              <w:rPr>
                <w:b/>
                <w:i/>
                <w:sz w:val="28"/>
                <w:szCs w:val="28"/>
              </w:rPr>
            </w:pPr>
            <w:r>
              <w:rPr>
                <w:b/>
                <w:i/>
                <w:sz w:val="28"/>
                <w:szCs w:val="28"/>
              </w:rPr>
              <w:t>Поля 336 и 337</w:t>
            </w:r>
            <w:r w:rsidRPr="007C4C43">
              <w:rPr>
                <w:b/>
                <w:i/>
                <w:sz w:val="28"/>
                <w:szCs w:val="28"/>
              </w:rPr>
              <w:t xml:space="preserve"> </w:t>
            </w:r>
            <w:r>
              <w:rPr>
                <w:b/>
                <w:i/>
                <w:sz w:val="28"/>
                <w:szCs w:val="28"/>
              </w:rPr>
              <w:t>Вид содержания</w:t>
            </w:r>
            <w:r w:rsidRPr="007C4C43">
              <w:rPr>
                <w:b/>
                <w:i/>
                <w:sz w:val="28"/>
                <w:szCs w:val="28"/>
              </w:rPr>
              <w:t xml:space="preserve"> и тип средства</w:t>
            </w:r>
          </w:p>
          <w:p w:rsidR="006943DE" w:rsidRDefault="006943DE" w:rsidP="006943DE">
            <w:pPr>
              <w:rPr>
                <w:sz w:val="24"/>
              </w:rPr>
            </w:pPr>
          </w:p>
        </w:tc>
      </w:tr>
      <w:tr w:rsidR="006943DE" w:rsidTr="006943DE">
        <w:trPr>
          <w:cantSplit/>
          <w:trHeight w:val="165"/>
        </w:trPr>
        <w:tc>
          <w:tcPr>
            <w:tcW w:w="709" w:type="dxa"/>
          </w:tcPr>
          <w:p w:rsidR="006943DE" w:rsidRDefault="006943DE">
            <w:pPr>
              <w:pStyle w:val="11"/>
              <w:rPr>
                <w:b/>
                <w:sz w:val="24"/>
              </w:rPr>
            </w:pPr>
            <w:r>
              <w:rPr>
                <w:b/>
                <w:sz w:val="24"/>
              </w:rPr>
              <w:t>62.</w:t>
            </w:r>
          </w:p>
        </w:tc>
        <w:tc>
          <w:tcPr>
            <w:tcW w:w="2126" w:type="dxa"/>
          </w:tcPr>
          <w:p w:rsidR="006943DE" w:rsidRDefault="006943DE" w:rsidP="00AB53F6">
            <w:pPr>
              <w:pStyle w:val="11"/>
              <w:rPr>
                <w:b/>
                <w:sz w:val="24"/>
              </w:rPr>
            </w:pPr>
            <w:r>
              <w:rPr>
                <w:b/>
                <w:sz w:val="24"/>
              </w:rPr>
              <w:t>Индикатор 1 (И)</w:t>
            </w:r>
          </w:p>
        </w:tc>
        <w:tc>
          <w:tcPr>
            <w:tcW w:w="992" w:type="dxa"/>
          </w:tcPr>
          <w:p w:rsidR="006943DE" w:rsidRDefault="006943DE" w:rsidP="00AB53F6">
            <w:pPr>
              <w:pStyle w:val="11"/>
              <w:ind w:left="-108" w:right="-108"/>
              <w:jc w:val="center"/>
              <w:rPr>
                <w:b/>
                <w:color w:val="FF0000"/>
                <w:sz w:val="24"/>
              </w:rPr>
            </w:pPr>
            <w:r>
              <w:rPr>
                <w:b/>
                <w:color w:val="FF0000"/>
                <w:sz w:val="24"/>
              </w:rPr>
              <w:t xml:space="preserve">336 </w:t>
            </w:r>
          </w:p>
          <w:p w:rsidR="006943DE" w:rsidRDefault="006943DE" w:rsidP="00AB53F6">
            <w:pPr>
              <w:pStyle w:val="11"/>
              <w:ind w:left="-108" w:right="-108"/>
              <w:jc w:val="center"/>
              <w:rPr>
                <w:b/>
                <w:color w:val="FF0000"/>
                <w:sz w:val="24"/>
              </w:rPr>
            </w:pPr>
            <w:r>
              <w:rPr>
                <w:b/>
                <w:color w:val="FF0000"/>
                <w:sz w:val="24"/>
              </w:rPr>
              <w:t>(инд. 1)</w:t>
            </w:r>
          </w:p>
        </w:tc>
        <w:tc>
          <w:tcPr>
            <w:tcW w:w="7372" w:type="dxa"/>
          </w:tcPr>
          <w:p w:rsidR="006943DE" w:rsidRDefault="006943DE" w:rsidP="00AB53F6">
            <w:pPr>
              <w:pStyle w:val="a3"/>
              <w:jc w:val="left"/>
              <w:rPr>
                <w:color w:val="FF0000"/>
              </w:rPr>
            </w:pPr>
            <w:r>
              <w:rPr>
                <w:color w:val="FF0000"/>
              </w:rPr>
              <w:t xml:space="preserve">Индикатор обязателен. Заполняется автоматически. </w:t>
            </w:r>
          </w:p>
          <w:p w:rsidR="006943DE" w:rsidRPr="0022328F" w:rsidRDefault="006943DE" w:rsidP="00AB53F6">
            <w:pPr>
              <w:pStyle w:val="a3"/>
              <w:jc w:val="left"/>
              <w:rPr>
                <w:b w:val="0"/>
              </w:rPr>
            </w:pPr>
            <w:r>
              <w:rPr>
                <w:b w:val="0"/>
              </w:rPr>
              <w:t xml:space="preserve">Индикатор не определен - </w:t>
            </w:r>
            <w:r w:rsidRPr="0022328F">
              <w:rPr>
                <w:b w:val="0"/>
              </w:rPr>
              <w:t xml:space="preserve"># </w:t>
            </w:r>
          </w:p>
        </w:tc>
        <w:tc>
          <w:tcPr>
            <w:tcW w:w="3119" w:type="dxa"/>
          </w:tcPr>
          <w:p w:rsidR="006943DE" w:rsidRPr="006F2DC1" w:rsidRDefault="006943DE" w:rsidP="00AB53F6">
            <w:pPr>
              <w:pStyle w:val="a3"/>
              <w:rPr>
                <w:b w:val="0"/>
                <w:color w:val="000000"/>
              </w:rPr>
            </w:pPr>
            <w:r>
              <w:rPr>
                <w:b w:val="0"/>
                <w:color w:val="000000"/>
              </w:rPr>
              <w:t>336</w:t>
            </w:r>
            <w:r w:rsidRPr="006F2DC1">
              <w:rPr>
                <w:b w:val="0"/>
                <w:color w:val="000000"/>
              </w:rPr>
              <w:t xml:space="preserve"> (инд. 1) - # </w:t>
            </w:r>
          </w:p>
        </w:tc>
        <w:tc>
          <w:tcPr>
            <w:tcW w:w="708" w:type="dxa"/>
          </w:tcPr>
          <w:p w:rsidR="006943DE" w:rsidRDefault="006943DE">
            <w:pPr>
              <w:pStyle w:val="11"/>
              <w:ind w:left="34"/>
              <w:jc w:val="both"/>
              <w:rPr>
                <w:sz w:val="24"/>
              </w:rPr>
            </w:pPr>
          </w:p>
        </w:tc>
      </w:tr>
      <w:tr w:rsidR="006943DE" w:rsidTr="006943DE">
        <w:trPr>
          <w:cantSplit/>
          <w:trHeight w:val="165"/>
        </w:trPr>
        <w:tc>
          <w:tcPr>
            <w:tcW w:w="709" w:type="dxa"/>
          </w:tcPr>
          <w:p w:rsidR="006943DE" w:rsidRDefault="006943DE">
            <w:pPr>
              <w:pStyle w:val="11"/>
              <w:rPr>
                <w:b/>
                <w:sz w:val="24"/>
              </w:rPr>
            </w:pPr>
            <w:r>
              <w:rPr>
                <w:b/>
                <w:sz w:val="24"/>
              </w:rPr>
              <w:t>63.</w:t>
            </w:r>
          </w:p>
        </w:tc>
        <w:tc>
          <w:tcPr>
            <w:tcW w:w="2126" w:type="dxa"/>
          </w:tcPr>
          <w:p w:rsidR="006943DE" w:rsidRDefault="006943DE" w:rsidP="00AB53F6">
            <w:pPr>
              <w:pStyle w:val="11"/>
              <w:rPr>
                <w:b/>
                <w:sz w:val="24"/>
              </w:rPr>
            </w:pPr>
            <w:r>
              <w:rPr>
                <w:b/>
                <w:sz w:val="24"/>
              </w:rPr>
              <w:t>Индикатор 2 (И)</w:t>
            </w:r>
          </w:p>
        </w:tc>
        <w:tc>
          <w:tcPr>
            <w:tcW w:w="992" w:type="dxa"/>
          </w:tcPr>
          <w:p w:rsidR="006943DE" w:rsidRDefault="006943DE" w:rsidP="00AB53F6">
            <w:pPr>
              <w:pStyle w:val="11"/>
              <w:ind w:left="-108" w:right="-108"/>
              <w:jc w:val="center"/>
              <w:rPr>
                <w:b/>
                <w:color w:val="FF0000"/>
                <w:sz w:val="24"/>
              </w:rPr>
            </w:pPr>
            <w:r>
              <w:rPr>
                <w:b/>
                <w:color w:val="FF0000"/>
                <w:sz w:val="24"/>
              </w:rPr>
              <w:t xml:space="preserve">336 </w:t>
            </w:r>
          </w:p>
          <w:p w:rsidR="006943DE" w:rsidRDefault="006943DE" w:rsidP="00AB53F6">
            <w:pPr>
              <w:pStyle w:val="11"/>
              <w:ind w:left="-108" w:right="-108"/>
              <w:jc w:val="center"/>
              <w:rPr>
                <w:b/>
                <w:color w:val="FF0000"/>
                <w:sz w:val="24"/>
              </w:rPr>
            </w:pPr>
            <w:r>
              <w:rPr>
                <w:b/>
                <w:color w:val="FF0000"/>
                <w:sz w:val="24"/>
              </w:rPr>
              <w:t>(инд. 1)</w:t>
            </w:r>
          </w:p>
        </w:tc>
        <w:tc>
          <w:tcPr>
            <w:tcW w:w="7372" w:type="dxa"/>
          </w:tcPr>
          <w:p w:rsidR="006943DE" w:rsidRDefault="006943DE" w:rsidP="00AB53F6">
            <w:pPr>
              <w:pStyle w:val="a3"/>
              <w:jc w:val="left"/>
              <w:rPr>
                <w:color w:val="FF0000"/>
              </w:rPr>
            </w:pPr>
            <w:r>
              <w:rPr>
                <w:color w:val="FF0000"/>
              </w:rPr>
              <w:t xml:space="preserve">Индикатор обязателен. Заполняется автоматически. </w:t>
            </w:r>
          </w:p>
          <w:p w:rsidR="006943DE" w:rsidRPr="0022328F" w:rsidRDefault="006943DE" w:rsidP="00AB53F6">
            <w:pPr>
              <w:pStyle w:val="a3"/>
              <w:jc w:val="left"/>
              <w:rPr>
                <w:b w:val="0"/>
              </w:rPr>
            </w:pPr>
            <w:r>
              <w:rPr>
                <w:b w:val="0"/>
              </w:rPr>
              <w:t xml:space="preserve">Индикатор не определен - </w:t>
            </w:r>
            <w:r w:rsidRPr="0022328F">
              <w:rPr>
                <w:b w:val="0"/>
              </w:rPr>
              <w:t xml:space="preserve"># </w:t>
            </w:r>
          </w:p>
        </w:tc>
        <w:tc>
          <w:tcPr>
            <w:tcW w:w="3119" w:type="dxa"/>
          </w:tcPr>
          <w:p w:rsidR="006943DE" w:rsidRPr="006F2DC1" w:rsidRDefault="006943DE" w:rsidP="00AB53F6">
            <w:pPr>
              <w:pStyle w:val="a3"/>
              <w:rPr>
                <w:b w:val="0"/>
                <w:color w:val="000000"/>
              </w:rPr>
            </w:pPr>
            <w:r>
              <w:rPr>
                <w:b w:val="0"/>
                <w:color w:val="000000"/>
              </w:rPr>
              <w:t>336 (инд. 2</w:t>
            </w:r>
            <w:r w:rsidRPr="006F2DC1">
              <w:rPr>
                <w:b w:val="0"/>
                <w:color w:val="000000"/>
              </w:rPr>
              <w:t xml:space="preserve">) - # </w:t>
            </w:r>
          </w:p>
        </w:tc>
        <w:tc>
          <w:tcPr>
            <w:tcW w:w="708" w:type="dxa"/>
          </w:tcPr>
          <w:p w:rsidR="006943DE" w:rsidRDefault="006943DE">
            <w:pPr>
              <w:pStyle w:val="11"/>
              <w:ind w:left="34"/>
              <w:jc w:val="both"/>
              <w:rPr>
                <w:sz w:val="24"/>
              </w:rPr>
            </w:pPr>
          </w:p>
        </w:tc>
      </w:tr>
      <w:tr w:rsidR="006943DE" w:rsidTr="006943DE">
        <w:trPr>
          <w:cantSplit/>
          <w:trHeight w:val="165"/>
        </w:trPr>
        <w:tc>
          <w:tcPr>
            <w:tcW w:w="709" w:type="dxa"/>
          </w:tcPr>
          <w:p w:rsidR="006943DE" w:rsidRDefault="006943DE">
            <w:pPr>
              <w:pStyle w:val="11"/>
              <w:rPr>
                <w:b/>
                <w:sz w:val="24"/>
              </w:rPr>
            </w:pPr>
            <w:r>
              <w:rPr>
                <w:b/>
                <w:sz w:val="24"/>
              </w:rPr>
              <w:t>64.</w:t>
            </w:r>
          </w:p>
        </w:tc>
        <w:tc>
          <w:tcPr>
            <w:tcW w:w="2126" w:type="dxa"/>
          </w:tcPr>
          <w:p w:rsidR="006943DE" w:rsidRDefault="006943DE" w:rsidP="00AB53F6">
            <w:pPr>
              <w:pStyle w:val="41"/>
              <w:rPr>
                <w:color w:val="auto"/>
              </w:rPr>
            </w:pPr>
            <w:r>
              <w:rPr>
                <w:color w:val="auto"/>
              </w:rPr>
              <w:t>Тип содержания (ПП)</w:t>
            </w:r>
          </w:p>
        </w:tc>
        <w:tc>
          <w:tcPr>
            <w:tcW w:w="992" w:type="dxa"/>
          </w:tcPr>
          <w:p w:rsidR="006943DE" w:rsidRDefault="006943DE" w:rsidP="00AB53F6">
            <w:pPr>
              <w:pStyle w:val="11"/>
              <w:ind w:left="-108" w:right="-108"/>
              <w:jc w:val="center"/>
              <w:rPr>
                <w:b/>
                <w:sz w:val="24"/>
              </w:rPr>
            </w:pPr>
            <w:r>
              <w:rPr>
                <w:b/>
                <w:sz w:val="24"/>
              </w:rPr>
              <w:t>336а</w:t>
            </w:r>
          </w:p>
        </w:tc>
        <w:tc>
          <w:tcPr>
            <w:tcW w:w="7372" w:type="dxa"/>
          </w:tcPr>
          <w:p w:rsidR="006943DE" w:rsidRPr="00455397" w:rsidRDefault="006943DE" w:rsidP="00AB53F6">
            <w:pPr>
              <w:pStyle w:val="af3"/>
              <w:jc w:val="left"/>
              <w:rPr>
                <w:b w:val="0"/>
                <w:sz w:val="24"/>
              </w:rPr>
            </w:pPr>
            <w:r w:rsidRPr="00455397">
              <w:rPr>
                <w:b w:val="0"/>
                <w:sz w:val="24"/>
              </w:rPr>
              <w:t xml:space="preserve">Для статей из журналов </w:t>
            </w:r>
            <w:r>
              <w:rPr>
                <w:b w:val="0"/>
                <w:sz w:val="24"/>
              </w:rPr>
              <w:t>в данном подпол</w:t>
            </w:r>
            <w:r w:rsidR="00F24178">
              <w:rPr>
                <w:b w:val="0"/>
                <w:sz w:val="24"/>
              </w:rPr>
              <w:t>е приводится</w:t>
            </w:r>
            <w:r>
              <w:rPr>
                <w:b w:val="0"/>
                <w:sz w:val="24"/>
              </w:rPr>
              <w:t>: Текст</w:t>
            </w:r>
          </w:p>
        </w:tc>
        <w:tc>
          <w:tcPr>
            <w:tcW w:w="3119" w:type="dxa"/>
          </w:tcPr>
          <w:p w:rsidR="006943DE" w:rsidRDefault="006943DE" w:rsidP="00AB53F6">
            <w:pPr>
              <w:pStyle w:val="11"/>
              <w:ind w:left="34"/>
              <w:rPr>
                <w:sz w:val="24"/>
              </w:rPr>
            </w:pPr>
            <w:r>
              <w:rPr>
                <w:sz w:val="24"/>
              </w:rPr>
              <w:t xml:space="preserve">336а – Текст </w:t>
            </w:r>
          </w:p>
        </w:tc>
        <w:tc>
          <w:tcPr>
            <w:tcW w:w="708" w:type="dxa"/>
          </w:tcPr>
          <w:p w:rsidR="006943DE" w:rsidRDefault="006943DE">
            <w:pPr>
              <w:pStyle w:val="11"/>
              <w:ind w:left="34"/>
              <w:jc w:val="both"/>
              <w:rPr>
                <w:sz w:val="24"/>
              </w:rPr>
            </w:pPr>
          </w:p>
        </w:tc>
      </w:tr>
      <w:tr w:rsidR="006943DE" w:rsidTr="006943DE">
        <w:trPr>
          <w:cantSplit/>
          <w:trHeight w:val="165"/>
        </w:trPr>
        <w:tc>
          <w:tcPr>
            <w:tcW w:w="709" w:type="dxa"/>
          </w:tcPr>
          <w:p w:rsidR="006943DE" w:rsidRDefault="006943DE">
            <w:pPr>
              <w:pStyle w:val="11"/>
              <w:rPr>
                <w:b/>
                <w:sz w:val="24"/>
              </w:rPr>
            </w:pPr>
            <w:r>
              <w:rPr>
                <w:b/>
                <w:sz w:val="24"/>
              </w:rPr>
              <w:t>65.</w:t>
            </w:r>
          </w:p>
        </w:tc>
        <w:tc>
          <w:tcPr>
            <w:tcW w:w="2126" w:type="dxa"/>
          </w:tcPr>
          <w:p w:rsidR="006943DE" w:rsidRDefault="006943DE" w:rsidP="00AB53F6">
            <w:pPr>
              <w:pStyle w:val="41"/>
              <w:rPr>
                <w:color w:val="auto"/>
              </w:rPr>
            </w:pPr>
            <w:r>
              <w:rPr>
                <w:color w:val="auto"/>
              </w:rPr>
              <w:t>Тип средства доступа (ПП)</w:t>
            </w:r>
          </w:p>
        </w:tc>
        <w:tc>
          <w:tcPr>
            <w:tcW w:w="992" w:type="dxa"/>
          </w:tcPr>
          <w:p w:rsidR="006943DE" w:rsidRDefault="006943DE" w:rsidP="00AB53F6">
            <w:pPr>
              <w:pStyle w:val="11"/>
              <w:ind w:left="-108" w:right="-108"/>
              <w:jc w:val="center"/>
              <w:rPr>
                <w:b/>
                <w:sz w:val="24"/>
              </w:rPr>
            </w:pPr>
            <w:r>
              <w:rPr>
                <w:b/>
                <w:sz w:val="24"/>
              </w:rPr>
              <w:t>337а</w:t>
            </w:r>
          </w:p>
        </w:tc>
        <w:tc>
          <w:tcPr>
            <w:tcW w:w="7372" w:type="dxa"/>
          </w:tcPr>
          <w:p w:rsidR="006943DE" w:rsidRDefault="006943DE" w:rsidP="00AB53F6">
            <w:pPr>
              <w:pStyle w:val="af3"/>
              <w:jc w:val="left"/>
              <w:rPr>
                <w:b w:val="0"/>
                <w:sz w:val="24"/>
              </w:rPr>
            </w:pPr>
            <w:r w:rsidRPr="00026F16">
              <w:rPr>
                <w:b w:val="0"/>
                <w:sz w:val="24"/>
              </w:rPr>
              <w:t xml:space="preserve">Для статей из печатных </w:t>
            </w:r>
            <w:r>
              <w:rPr>
                <w:b w:val="0"/>
                <w:sz w:val="24"/>
              </w:rPr>
              <w:t>журналов заполняется значением  «неп</w:t>
            </w:r>
            <w:r>
              <w:rPr>
                <w:b w:val="0"/>
                <w:sz w:val="24"/>
              </w:rPr>
              <w:t>о</w:t>
            </w:r>
            <w:r>
              <w:rPr>
                <w:b w:val="0"/>
                <w:sz w:val="24"/>
              </w:rPr>
              <w:t>средственный».</w:t>
            </w:r>
          </w:p>
          <w:p w:rsidR="006943DE" w:rsidRDefault="006943DE" w:rsidP="00AB53F6">
            <w:pPr>
              <w:pStyle w:val="af3"/>
              <w:jc w:val="left"/>
              <w:rPr>
                <w:b w:val="0"/>
                <w:sz w:val="24"/>
              </w:rPr>
            </w:pPr>
            <w:r>
              <w:rPr>
                <w:b w:val="0"/>
                <w:sz w:val="24"/>
              </w:rPr>
              <w:t>Для статей из электронных журналов – значением «электронный».</w:t>
            </w:r>
          </w:p>
          <w:p w:rsidR="006943DE" w:rsidRPr="00026F16" w:rsidRDefault="006943DE" w:rsidP="00AB53F6">
            <w:pPr>
              <w:pStyle w:val="af3"/>
              <w:jc w:val="left"/>
              <w:rPr>
                <w:b w:val="0"/>
                <w:sz w:val="24"/>
              </w:rPr>
            </w:pPr>
          </w:p>
        </w:tc>
        <w:tc>
          <w:tcPr>
            <w:tcW w:w="3119" w:type="dxa"/>
          </w:tcPr>
          <w:p w:rsidR="006943DE" w:rsidRDefault="006943DE" w:rsidP="00AB53F6">
            <w:pPr>
              <w:pStyle w:val="11"/>
              <w:ind w:left="34"/>
              <w:rPr>
                <w:sz w:val="24"/>
              </w:rPr>
            </w:pPr>
            <w:r>
              <w:rPr>
                <w:sz w:val="24"/>
              </w:rPr>
              <w:t>337а – непосредственный</w:t>
            </w:r>
          </w:p>
          <w:p w:rsidR="006943DE" w:rsidRDefault="006943DE" w:rsidP="00AB53F6">
            <w:pPr>
              <w:pStyle w:val="11"/>
              <w:ind w:left="34"/>
              <w:rPr>
                <w:sz w:val="24"/>
              </w:rPr>
            </w:pPr>
          </w:p>
          <w:p w:rsidR="006943DE" w:rsidRDefault="006943DE" w:rsidP="00AB53F6">
            <w:pPr>
              <w:pStyle w:val="11"/>
              <w:ind w:left="34"/>
              <w:rPr>
                <w:sz w:val="24"/>
              </w:rPr>
            </w:pPr>
            <w:r>
              <w:rPr>
                <w:sz w:val="24"/>
              </w:rPr>
              <w:t>337а - электронный</w:t>
            </w:r>
          </w:p>
          <w:p w:rsidR="006943DE" w:rsidRDefault="006943DE" w:rsidP="00AB53F6">
            <w:pPr>
              <w:pStyle w:val="11"/>
              <w:ind w:left="34"/>
              <w:rPr>
                <w:sz w:val="24"/>
              </w:rPr>
            </w:pPr>
          </w:p>
        </w:tc>
        <w:tc>
          <w:tcPr>
            <w:tcW w:w="708" w:type="dxa"/>
          </w:tcPr>
          <w:p w:rsidR="006943DE" w:rsidRDefault="006943DE">
            <w:pPr>
              <w:pStyle w:val="11"/>
              <w:ind w:left="34"/>
              <w:jc w:val="both"/>
              <w:rPr>
                <w:sz w:val="24"/>
              </w:rPr>
            </w:pPr>
          </w:p>
        </w:tc>
      </w:tr>
    </w:tbl>
    <w:p w:rsidR="009E795F" w:rsidRDefault="009E795F"/>
    <w:p w:rsidR="00D063D2" w:rsidRDefault="00D063D2"/>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96"/>
        <w:gridCol w:w="13"/>
        <w:gridCol w:w="2126"/>
        <w:gridCol w:w="838"/>
        <w:gridCol w:w="12"/>
        <w:gridCol w:w="7785"/>
        <w:gridCol w:w="12"/>
        <w:gridCol w:w="3106"/>
        <w:gridCol w:w="12"/>
        <w:gridCol w:w="696"/>
        <w:gridCol w:w="13"/>
      </w:tblGrid>
      <w:tr w:rsidR="009E795F">
        <w:trPr>
          <w:cantSplit/>
          <w:trHeight w:val="165"/>
        </w:trPr>
        <w:tc>
          <w:tcPr>
            <w:tcW w:w="15309" w:type="dxa"/>
            <w:gridSpan w:val="11"/>
          </w:tcPr>
          <w:p w:rsidR="009E795F" w:rsidRDefault="009E795F">
            <w:pPr>
              <w:pStyle w:val="2"/>
              <w:jc w:val="left"/>
              <w:rPr>
                <w:i/>
              </w:rPr>
            </w:pPr>
            <w:bookmarkStart w:id="18" w:name="_Toc80155770"/>
            <w:r>
              <w:rPr>
                <w:i/>
              </w:rPr>
              <w:lastRenderedPageBreak/>
              <w:t>Группа примечаний (500, 504, 505, 520)</w:t>
            </w:r>
            <w:bookmarkEnd w:id="18"/>
            <w:r>
              <w:rPr>
                <w:i/>
              </w:rPr>
              <w:t xml:space="preserve"> </w:t>
            </w:r>
          </w:p>
          <w:p w:rsidR="009E795F" w:rsidRDefault="009E795F">
            <w:pPr>
              <w:pStyle w:val="11"/>
              <w:rPr>
                <w:b/>
                <w:i/>
                <w:sz w:val="24"/>
              </w:rPr>
            </w:pPr>
            <w:r>
              <w:rPr>
                <w:b/>
                <w:i/>
                <w:sz w:val="24"/>
              </w:rPr>
              <w:t>Назначение группы – дать дополнительную информацию о статье.</w:t>
            </w:r>
          </w:p>
          <w:p w:rsidR="009E795F" w:rsidRDefault="009E795F">
            <w:pPr>
              <w:pStyle w:val="11"/>
              <w:rPr>
                <w:b/>
                <w:i/>
                <w:sz w:val="24"/>
              </w:rPr>
            </w:pPr>
          </w:p>
        </w:tc>
      </w:tr>
      <w:tr w:rsidR="009E795F">
        <w:trPr>
          <w:cantSplit/>
          <w:trHeight w:val="165"/>
        </w:trPr>
        <w:tc>
          <w:tcPr>
            <w:tcW w:w="709" w:type="dxa"/>
            <w:gridSpan w:val="2"/>
          </w:tcPr>
          <w:p w:rsidR="009E795F" w:rsidRDefault="00AD1401">
            <w:pPr>
              <w:pStyle w:val="2"/>
              <w:jc w:val="left"/>
              <w:rPr>
                <w:sz w:val="24"/>
              </w:rPr>
            </w:pPr>
            <w:r>
              <w:rPr>
                <w:sz w:val="24"/>
              </w:rPr>
              <w:t>66</w:t>
            </w:r>
            <w:r w:rsidR="009E795F">
              <w:rPr>
                <w:sz w:val="24"/>
              </w:rPr>
              <w:t xml:space="preserve">. </w:t>
            </w:r>
          </w:p>
        </w:tc>
        <w:tc>
          <w:tcPr>
            <w:tcW w:w="2126" w:type="dxa"/>
          </w:tcPr>
          <w:p w:rsidR="009E795F" w:rsidRDefault="009E795F">
            <w:pPr>
              <w:pStyle w:val="11"/>
              <w:rPr>
                <w:b/>
                <w:sz w:val="24"/>
              </w:rPr>
            </w:pPr>
            <w:r>
              <w:rPr>
                <w:b/>
                <w:sz w:val="24"/>
              </w:rPr>
              <w:t>Индикатор 1 (И)</w:t>
            </w:r>
          </w:p>
        </w:tc>
        <w:tc>
          <w:tcPr>
            <w:tcW w:w="850" w:type="dxa"/>
            <w:gridSpan w:val="2"/>
          </w:tcPr>
          <w:p w:rsidR="009E795F" w:rsidRDefault="009E795F">
            <w:pPr>
              <w:pStyle w:val="11"/>
              <w:ind w:right="-108"/>
              <w:rPr>
                <w:b/>
                <w:color w:val="FF0000"/>
                <w:sz w:val="24"/>
              </w:rPr>
            </w:pPr>
            <w:r>
              <w:rPr>
                <w:b/>
                <w:color w:val="FF0000"/>
                <w:sz w:val="24"/>
              </w:rPr>
              <w:t>500-1</w:t>
            </w:r>
          </w:p>
        </w:tc>
        <w:tc>
          <w:tcPr>
            <w:tcW w:w="7797" w:type="dxa"/>
            <w:gridSpan w:val="2"/>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118" w:type="dxa"/>
            <w:gridSpan w:val="2"/>
          </w:tcPr>
          <w:p w:rsidR="009E795F" w:rsidRDefault="009E795F">
            <w:pPr>
              <w:pStyle w:val="a3"/>
              <w:rPr>
                <w:b w:val="0"/>
                <w:lang w:val="en-US"/>
              </w:rPr>
            </w:pPr>
            <w:r>
              <w:rPr>
                <w:b w:val="0"/>
              </w:rPr>
              <w:t xml:space="preserve">500-1 – </w:t>
            </w:r>
            <w:r>
              <w:rPr>
                <w:b w:val="0"/>
                <w:lang w:val="en-US"/>
              </w:rPr>
              <w:t>#</w:t>
            </w:r>
          </w:p>
        </w:tc>
        <w:tc>
          <w:tcPr>
            <w:tcW w:w="709" w:type="dxa"/>
            <w:gridSpan w:val="2"/>
          </w:tcPr>
          <w:p w:rsidR="009E795F" w:rsidRDefault="009E795F">
            <w:pPr>
              <w:pStyle w:val="a3"/>
              <w:ind w:left="34"/>
              <w:rPr>
                <w:b w:val="0"/>
              </w:rPr>
            </w:pPr>
          </w:p>
        </w:tc>
      </w:tr>
      <w:tr w:rsidR="009E795F">
        <w:trPr>
          <w:cantSplit/>
          <w:trHeight w:val="165"/>
        </w:trPr>
        <w:tc>
          <w:tcPr>
            <w:tcW w:w="709" w:type="dxa"/>
            <w:gridSpan w:val="2"/>
          </w:tcPr>
          <w:p w:rsidR="009E795F" w:rsidRDefault="009674D4" w:rsidP="00AD1401">
            <w:pPr>
              <w:pStyle w:val="2"/>
              <w:jc w:val="left"/>
              <w:rPr>
                <w:sz w:val="24"/>
              </w:rPr>
            </w:pPr>
            <w:r>
              <w:rPr>
                <w:sz w:val="24"/>
              </w:rPr>
              <w:t>6</w:t>
            </w:r>
            <w:r w:rsidR="00AD1401">
              <w:rPr>
                <w:sz w:val="24"/>
              </w:rPr>
              <w:t>7</w:t>
            </w:r>
            <w:r w:rsidR="009E795F">
              <w:rPr>
                <w:sz w:val="24"/>
              </w:rPr>
              <w:t xml:space="preserve">. </w:t>
            </w:r>
          </w:p>
        </w:tc>
        <w:tc>
          <w:tcPr>
            <w:tcW w:w="2126" w:type="dxa"/>
          </w:tcPr>
          <w:p w:rsidR="009E795F" w:rsidRDefault="009E795F">
            <w:pPr>
              <w:pStyle w:val="11"/>
              <w:rPr>
                <w:b/>
                <w:sz w:val="24"/>
              </w:rPr>
            </w:pPr>
            <w:r>
              <w:rPr>
                <w:b/>
                <w:sz w:val="24"/>
              </w:rPr>
              <w:t>Индикатор 2 (И)</w:t>
            </w:r>
          </w:p>
        </w:tc>
        <w:tc>
          <w:tcPr>
            <w:tcW w:w="850" w:type="dxa"/>
            <w:gridSpan w:val="2"/>
          </w:tcPr>
          <w:p w:rsidR="009E795F" w:rsidRDefault="009E795F">
            <w:pPr>
              <w:pStyle w:val="11"/>
              <w:ind w:left="-108" w:right="-108"/>
              <w:jc w:val="center"/>
              <w:rPr>
                <w:b/>
                <w:color w:val="FF0000"/>
                <w:sz w:val="24"/>
              </w:rPr>
            </w:pPr>
            <w:r>
              <w:rPr>
                <w:b/>
                <w:color w:val="FF0000"/>
                <w:sz w:val="24"/>
              </w:rPr>
              <w:t>500-2</w:t>
            </w:r>
          </w:p>
        </w:tc>
        <w:tc>
          <w:tcPr>
            <w:tcW w:w="7797" w:type="dxa"/>
            <w:gridSpan w:val="2"/>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118" w:type="dxa"/>
            <w:gridSpan w:val="2"/>
          </w:tcPr>
          <w:p w:rsidR="009E795F" w:rsidRDefault="009E795F">
            <w:pPr>
              <w:pStyle w:val="a3"/>
              <w:rPr>
                <w:b w:val="0"/>
                <w:lang w:val="en-US"/>
              </w:rPr>
            </w:pPr>
            <w:r>
              <w:rPr>
                <w:b w:val="0"/>
              </w:rPr>
              <w:t>500-2</w:t>
            </w:r>
            <w:r>
              <w:rPr>
                <w:b w:val="0"/>
                <w:lang w:val="en-US"/>
              </w:rPr>
              <w:t xml:space="preserve"> – #</w:t>
            </w:r>
          </w:p>
        </w:tc>
        <w:tc>
          <w:tcPr>
            <w:tcW w:w="709" w:type="dxa"/>
            <w:gridSpan w:val="2"/>
          </w:tcPr>
          <w:p w:rsidR="009E795F" w:rsidRDefault="009E795F">
            <w:pPr>
              <w:pStyle w:val="a3"/>
              <w:ind w:left="34"/>
              <w:rPr>
                <w:b w:val="0"/>
              </w:rPr>
            </w:pPr>
          </w:p>
        </w:tc>
      </w:tr>
      <w:tr w:rsidR="009E795F">
        <w:trPr>
          <w:gridAfter w:val="1"/>
          <w:wAfter w:w="13" w:type="dxa"/>
          <w:cantSplit/>
          <w:trHeight w:val="165"/>
        </w:trPr>
        <w:tc>
          <w:tcPr>
            <w:tcW w:w="696" w:type="dxa"/>
          </w:tcPr>
          <w:p w:rsidR="009E795F" w:rsidRDefault="00AD1401">
            <w:pPr>
              <w:pStyle w:val="11"/>
              <w:rPr>
                <w:b/>
                <w:sz w:val="24"/>
              </w:rPr>
            </w:pPr>
            <w:r>
              <w:rPr>
                <w:b/>
                <w:sz w:val="24"/>
              </w:rPr>
              <w:t>68</w:t>
            </w:r>
            <w:r w:rsidR="009E795F">
              <w:rPr>
                <w:b/>
                <w:sz w:val="24"/>
              </w:rPr>
              <w:t xml:space="preserve">. </w:t>
            </w:r>
          </w:p>
        </w:tc>
        <w:tc>
          <w:tcPr>
            <w:tcW w:w="2139" w:type="dxa"/>
            <w:gridSpan w:val="2"/>
          </w:tcPr>
          <w:p w:rsidR="009E795F" w:rsidRDefault="009E795F">
            <w:pPr>
              <w:pStyle w:val="11"/>
              <w:rPr>
                <w:b/>
                <w:sz w:val="24"/>
              </w:rPr>
            </w:pPr>
            <w:r>
              <w:rPr>
                <w:b/>
                <w:sz w:val="24"/>
              </w:rPr>
              <w:t>Примечания (ПП)</w:t>
            </w:r>
          </w:p>
        </w:tc>
        <w:tc>
          <w:tcPr>
            <w:tcW w:w="838" w:type="dxa"/>
          </w:tcPr>
          <w:p w:rsidR="009E795F" w:rsidRDefault="009E795F">
            <w:pPr>
              <w:pStyle w:val="11"/>
              <w:ind w:left="-108" w:right="-108"/>
              <w:jc w:val="center"/>
              <w:rPr>
                <w:b/>
                <w:sz w:val="24"/>
              </w:rPr>
            </w:pPr>
            <w:r>
              <w:rPr>
                <w:b/>
                <w:sz w:val="24"/>
              </w:rPr>
              <w:t>500</w:t>
            </w:r>
            <w:r>
              <w:rPr>
                <w:b/>
                <w:sz w:val="24"/>
                <w:lang w:val="en-US"/>
              </w:rPr>
              <w:t>a</w:t>
            </w:r>
          </w:p>
        </w:tc>
        <w:tc>
          <w:tcPr>
            <w:tcW w:w="7797" w:type="dxa"/>
            <w:gridSpan w:val="2"/>
          </w:tcPr>
          <w:p w:rsidR="009E795F" w:rsidRDefault="009E795F">
            <w:pPr>
              <w:pStyle w:val="12"/>
              <w:rPr>
                <w:rFonts w:ascii="Times New Roman" w:hAnsi="Times New Roman"/>
                <w:sz w:val="24"/>
              </w:rPr>
            </w:pPr>
            <w:r>
              <w:rPr>
                <w:rFonts w:ascii="Times New Roman" w:hAnsi="Times New Roman"/>
                <w:b/>
                <w:sz w:val="24"/>
              </w:rPr>
              <w:t>Подполе обязательное</w:t>
            </w:r>
            <w:r>
              <w:rPr>
                <w:rFonts w:ascii="Times New Roman" w:hAnsi="Times New Roman"/>
                <w:sz w:val="24"/>
              </w:rPr>
              <w:t>, если имеются сведения.</w:t>
            </w:r>
            <w:r>
              <w:rPr>
                <w:rFonts w:ascii="Times New Roman" w:hAnsi="Times New Roman"/>
                <w:b/>
                <w:sz w:val="24"/>
              </w:rPr>
              <w:t xml:space="preserve"> Подполе повторяется. </w:t>
            </w:r>
          </w:p>
          <w:p w:rsidR="009E795F" w:rsidRDefault="009E795F">
            <w:pPr>
              <w:pStyle w:val="a3"/>
              <w:jc w:val="left"/>
              <w:rPr>
                <w:b w:val="0"/>
              </w:rPr>
            </w:pPr>
            <w:r>
              <w:rPr>
                <w:b w:val="0"/>
              </w:rPr>
              <w:t>Примечание приводится на основе анал</w:t>
            </w:r>
            <w:r w:rsidR="00A27F24">
              <w:rPr>
                <w:b w:val="0"/>
              </w:rPr>
              <w:t xml:space="preserve">иза статьи согласно ГОСТ </w:t>
            </w:r>
            <w:proofErr w:type="gramStart"/>
            <w:r w:rsidR="00A27F24">
              <w:rPr>
                <w:b w:val="0"/>
              </w:rPr>
              <w:t>Р</w:t>
            </w:r>
            <w:proofErr w:type="gramEnd"/>
            <w:r w:rsidR="00A27F24">
              <w:rPr>
                <w:b w:val="0"/>
              </w:rPr>
              <w:t xml:space="preserve"> 7.0.100-2018, пункт 5.8. </w:t>
            </w:r>
          </w:p>
          <w:p w:rsidR="009E795F" w:rsidRDefault="009E795F">
            <w:pPr>
              <w:pStyle w:val="a3"/>
              <w:jc w:val="left"/>
              <w:rPr>
                <w:b w:val="0"/>
              </w:rPr>
            </w:pPr>
            <w:r>
              <w:rPr>
                <w:b w:val="0"/>
              </w:rPr>
              <w:t>Сокращение слов  и словосочетаний прои</w:t>
            </w:r>
            <w:r w:rsidR="004D38B3">
              <w:rPr>
                <w:b w:val="0"/>
              </w:rPr>
              <w:t xml:space="preserve">зводится в соответствии с ГОСТ </w:t>
            </w:r>
            <w:proofErr w:type="gramStart"/>
            <w:r w:rsidR="004D38B3">
              <w:rPr>
                <w:b w:val="0"/>
              </w:rPr>
              <w:t>Р</w:t>
            </w:r>
            <w:proofErr w:type="gramEnd"/>
            <w:r w:rsidR="004D38B3">
              <w:rPr>
                <w:b w:val="0"/>
              </w:rPr>
              <w:t xml:space="preserve"> 7.0-12-2011</w:t>
            </w:r>
            <w:r>
              <w:rPr>
                <w:b w:val="0"/>
              </w:rPr>
              <w:t xml:space="preserve">. </w:t>
            </w:r>
          </w:p>
          <w:p w:rsidR="009E795F" w:rsidRDefault="009E795F">
            <w:pPr>
              <w:pStyle w:val="a3"/>
              <w:jc w:val="left"/>
              <w:rPr>
                <w:b w:val="0"/>
              </w:rPr>
            </w:pPr>
            <w:r>
              <w:rPr>
                <w:b w:val="0"/>
              </w:rPr>
              <w:t>Предшествующие примечанию разделительные знаки точка и тире опу</w:t>
            </w:r>
            <w:r>
              <w:rPr>
                <w:b w:val="0"/>
              </w:rPr>
              <w:t>с</w:t>
            </w:r>
            <w:r>
              <w:rPr>
                <w:b w:val="0"/>
              </w:rPr>
              <w:t xml:space="preserve">каются. Знаки препинания внутри примечаний сохраняются. В </w:t>
            </w:r>
            <w:proofErr w:type="gramStart"/>
            <w:r>
              <w:rPr>
                <w:b w:val="0"/>
              </w:rPr>
              <w:t>конце</w:t>
            </w:r>
            <w:proofErr w:type="gramEnd"/>
            <w:r>
              <w:rPr>
                <w:b w:val="0"/>
              </w:rPr>
              <w:t xml:space="preserve"> подполя точка не ставится. </w:t>
            </w:r>
          </w:p>
          <w:p w:rsidR="009E795F" w:rsidRDefault="009E795F">
            <w:pPr>
              <w:pStyle w:val="12"/>
              <w:rPr>
                <w:rFonts w:ascii="Times New Roman" w:hAnsi="Times New Roman"/>
                <w:sz w:val="24"/>
              </w:rPr>
            </w:pPr>
          </w:p>
          <w:p w:rsidR="009E795F" w:rsidRDefault="009E795F">
            <w:pPr>
              <w:pStyle w:val="12"/>
              <w:rPr>
                <w:rFonts w:ascii="Times New Roman" w:hAnsi="Times New Roman"/>
                <w:sz w:val="24"/>
              </w:rPr>
            </w:pPr>
            <w:r>
              <w:rPr>
                <w:rFonts w:ascii="Times New Roman" w:hAnsi="Times New Roman"/>
                <w:sz w:val="24"/>
              </w:rPr>
              <w:t xml:space="preserve">Для статей, публикуемых в нескольких журналах, в подполе указывается наличие продолжения и/или начала статьи в других номерах с указанием этих номеров. </w:t>
            </w:r>
          </w:p>
          <w:p w:rsidR="009E795F" w:rsidRDefault="009E795F">
            <w:pPr>
              <w:pStyle w:val="12"/>
              <w:rPr>
                <w:rFonts w:ascii="Times New Roman" w:hAnsi="Times New Roman"/>
                <w:sz w:val="24"/>
              </w:rPr>
            </w:pPr>
            <w:r>
              <w:rPr>
                <w:rFonts w:ascii="Times New Roman" w:hAnsi="Times New Roman"/>
                <w:sz w:val="24"/>
              </w:rPr>
              <w:t>Если начало статьи дано в журналах того же года, то год не указывается. Если начало статьи было опубликовано в предыдущие годы, то указыв</w:t>
            </w:r>
            <w:r>
              <w:rPr>
                <w:rFonts w:ascii="Times New Roman" w:hAnsi="Times New Roman"/>
                <w:sz w:val="24"/>
              </w:rPr>
              <w:t>а</w:t>
            </w:r>
            <w:r>
              <w:rPr>
                <w:rFonts w:ascii="Times New Roman" w:hAnsi="Times New Roman"/>
                <w:sz w:val="24"/>
              </w:rPr>
              <w:t xml:space="preserve">ется год. </w:t>
            </w:r>
          </w:p>
          <w:p w:rsidR="009E795F" w:rsidRDefault="009E795F">
            <w:pPr>
              <w:pStyle w:val="12"/>
              <w:rPr>
                <w:rFonts w:ascii="Times New Roman" w:hAnsi="Times New Roman"/>
                <w:sz w:val="24"/>
              </w:rPr>
            </w:pPr>
          </w:p>
          <w:p w:rsidR="009E795F" w:rsidRDefault="009E795F">
            <w:pPr>
              <w:pStyle w:val="12"/>
              <w:rPr>
                <w:rFonts w:ascii="Times New Roman" w:hAnsi="Times New Roman"/>
                <w:sz w:val="24"/>
              </w:rPr>
            </w:pPr>
          </w:p>
          <w:p w:rsidR="00A94667" w:rsidRDefault="00A94667">
            <w:pPr>
              <w:pStyle w:val="12"/>
              <w:rPr>
                <w:rFonts w:ascii="Times New Roman" w:hAnsi="Times New Roman"/>
                <w:sz w:val="24"/>
              </w:rPr>
            </w:pPr>
          </w:p>
          <w:p w:rsidR="009E795F" w:rsidRDefault="009E795F">
            <w:pPr>
              <w:pStyle w:val="12"/>
              <w:rPr>
                <w:rFonts w:ascii="Times New Roman" w:hAnsi="Times New Roman"/>
                <w:sz w:val="24"/>
              </w:rPr>
            </w:pPr>
            <w:r>
              <w:rPr>
                <w:rFonts w:ascii="Times New Roman" w:hAnsi="Times New Roman"/>
                <w:sz w:val="24"/>
              </w:rPr>
              <w:t xml:space="preserve">Если примечаний несколько, то для каждого примечания добавляется новое поле 500. </w:t>
            </w:r>
          </w:p>
          <w:p w:rsidR="009E795F" w:rsidRDefault="009E795F">
            <w:pPr>
              <w:pStyle w:val="12"/>
              <w:rPr>
                <w:rFonts w:ascii="Times New Roman" w:hAnsi="Times New Roman"/>
                <w:color w:val="000000"/>
                <w:sz w:val="24"/>
              </w:rPr>
            </w:pPr>
          </w:p>
          <w:p w:rsidR="009E795F" w:rsidRDefault="009E795F">
            <w:pPr>
              <w:pStyle w:val="12"/>
              <w:rPr>
                <w:rFonts w:ascii="Times New Roman" w:hAnsi="Times New Roman"/>
                <w:sz w:val="24"/>
              </w:rPr>
            </w:pPr>
          </w:p>
          <w:p w:rsidR="009E795F" w:rsidRDefault="009E795F">
            <w:pPr>
              <w:pStyle w:val="12"/>
              <w:rPr>
                <w:rFonts w:ascii="Times New Roman" w:hAnsi="Times New Roman"/>
                <w:color w:val="000000"/>
                <w:sz w:val="24"/>
              </w:rPr>
            </w:pPr>
          </w:p>
        </w:tc>
        <w:tc>
          <w:tcPr>
            <w:tcW w:w="3118" w:type="dxa"/>
            <w:gridSpan w:val="2"/>
          </w:tcPr>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r>
              <w:rPr>
                <w:b w:val="0"/>
              </w:rPr>
              <w:t xml:space="preserve">500а – </w:t>
            </w:r>
            <w:proofErr w:type="spellStart"/>
            <w:r>
              <w:rPr>
                <w:b w:val="0"/>
              </w:rPr>
              <w:t>Коммент</w:t>
            </w:r>
            <w:proofErr w:type="spellEnd"/>
            <w:r>
              <w:rPr>
                <w:b w:val="0"/>
              </w:rPr>
              <w:t xml:space="preserve">. в конце ст. </w:t>
            </w: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r>
              <w:rPr>
                <w:b w:val="0"/>
              </w:rPr>
              <w:t xml:space="preserve">500а – </w:t>
            </w:r>
            <w:proofErr w:type="spellStart"/>
            <w:r>
              <w:rPr>
                <w:b w:val="0"/>
              </w:rPr>
              <w:t>Продолж</w:t>
            </w:r>
            <w:proofErr w:type="spellEnd"/>
            <w:r>
              <w:rPr>
                <w:b w:val="0"/>
              </w:rPr>
              <w:t>. Начало</w:t>
            </w:r>
            <w:r w:rsidR="00A94667">
              <w:rPr>
                <w:b w:val="0"/>
              </w:rPr>
              <w:t>:</w:t>
            </w:r>
            <w:r>
              <w:rPr>
                <w:b w:val="0"/>
              </w:rPr>
              <w:t xml:space="preserve"> </w:t>
            </w:r>
            <w:r w:rsidR="00074821">
              <w:rPr>
                <w:b w:val="0"/>
              </w:rPr>
              <w:t>№№</w:t>
            </w:r>
            <w:r>
              <w:rPr>
                <w:b w:val="0"/>
              </w:rPr>
              <w:t xml:space="preserve"> 1-5 </w:t>
            </w:r>
            <w:r>
              <w:rPr>
                <w:b w:val="0"/>
                <w:sz w:val="20"/>
              </w:rPr>
              <w:t>(когда статья опубл</w:t>
            </w:r>
            <w:r>
              <w:rPr>
                <w:b w:val="0"/>
                <w:sz w:val="20"/>
              </w:rPr>
              <w:t>и</w:t>
            </w:r>
            <w:r>
              <w:rPr>
                <w:b w:val="0"/>
                <w:sz w:val="20"/>
              </w:rPr>
              <w:t>кована в журналах за один год)</w:t>
            </w:r>
            <w:r>
              <w:rPr>
                <w:b w:val="0"/>
              </w:rPr>
              <w:t xml:space="preserve"> </w:t>
            </w:r>
          </w:p>
          <w:p w:rsidR="009E795F" w:rsidRDefault="009E795F">
            <w:pPr>
              <w:pStyle w:val="a3"/>
              <w:jc w:val="left"/>
              <w:rPr>
                <w:b w:val="0"/>
              </w:rPr>
            </w:pPr>
          </w:p>
          <w:p w:rsidR="009E795F" w:rsidRDefault="009E795F">
            <w:pPr>
              <w:pStyle w:val="a3"/>
              <w:jc w:val="left"/>
              <w:rPr>
                <w:b w:val="0"/>
              </w:rPr>
            </w:pPr>
            <w:r>
              <w:rPr>
                <w:b w:val="0"/>
              </w:rPr>
              <w:t>500</w:t>
            </w:r>
            <w:r>
              <w:rPr>
                <w:b w:val="0"/>
                <w:lang w:val="en-US"/>
              </w:rPr>
              <w:t>a</w:t>
            </w:r>
            <w:r>
              <w:rPr>
                <w:b w:val="0"/>
              </w:rPr>
              <w:t xml:space="preserve"> – </w:t>
            </w:r>
            <w:proofErr w:type="spellStart"/>
            <w:r>
              <w:rPr>
                <w:b w:val="0"/>
              </w:rPr>
              <w:t>Продолж</w:t>
            </w:r>
            <w:proofErr w:type="spellEnd"/>
            <w:r>
              <w:rPr>
                <w:b w:val="0"/>
              </w:rPr>
              <w:t xml:space="preserve">. Начало: </w:t>
            </w:r>
            <w:r w:rsidR="00074821">
              <w:rPr>
                <w:b w:val="0"/>
              </w:rPr>
              <w:t>№</w:t>
            </w:r>
            <w:r>
              <w:rPr>
                <w:b w:val="0"/>
              </w:rPr>
              <w:t xml:space="preserve"> 12, 2001; </w:t>
            </w:r>
            <w:r w:rsidR="00074821">
              <w:rPr>
                <w:b w:val="0"/>
              </w:rPr>
              <w:t>№</w:t>
            </w:r>
            <w:r w:rsidR="00821544">
              <w:rPr>
                <w:b w:val="0"/>
              </w:rPr>
              <w:t>№</w:t>
            </w:r>
            <w:r>
              <w:rPr>
                <w:b w:val="0"/>
              </w:rPr>
              <w:t xml:space="preserve"> 1-4, 2002 </w:t>
            </w:r>
            <w:r>
              <w:rPr>
                <w:b w:val="0"/>
                <w:sz w:val="20"/>
              </w:rPr>
              <w:t>(к</w:t>
            </w:r>
            <w:r>
              <w:rPr>
                <w:b w:val="0"/>
                <w:sz w:val="20"/>
              </w:rPr>
              <w:t>о</w:t>
            </w:r>
            <w:r>
              <w:rPr>
                <w:b w:val="0"/>
                <w:sz w:val="20"/>
              </w:rPr>
              <w:t>гда статья печаталась два года)</w:t>
            </w:r>
            <w:r>
              <w:rPr>
                <w:b w:val="0"/>
              </w:rPr>
              <w:t xml:space="preserve"> </w:t>
            </w:r>
          </w:p>
          <w:p w:rsidR="009E795F" w:rsidRDefault="009E795F">
            <w:pPr>
              <w:pStyle w:val="a3"/>
              <w:jc w:val="left"/>
              <w:rPr>
                <w:b w:val="0"/>
              </w:rPr>
            </w:pPr>
          </w:p>
          <w:p w:rsidR="009E795F" w:rsidRDefault="009E795F">
            <w:pPr>
              <w:pStyle w:val="a3"/>
              <w:jc w:val="left"/>
              <w:rPr>
                <w:b w:val="0"/>
              </w:rPr>
            </w:pPr>
            <w:r>
              <w:rPr>
                <w:b w:val="0"/>
              </w:rPr>
              <w:t>500</w:t>
            </w:r>
            <w:r>
              <w:rPr>
                <w:b w:val="0"/>
                <w:lang w:val="en-US"/>
              </w:rPr>
              <w:t>a</w:t>
            </w:r>
            <w:r>
              <w:rPr>
                <w:b w:val="0"/>
              </w:rPr>
              <w:t xml:space="preserve"> – Окончание следует</w:t>
            </w:r>
          </w:p>
          <w:p w:rsidR="009E795F" w:rsidRDefault="009E795F">
            <w:pPr>
              <w:pStyle w:val="a3"/>
              <w:jc w:val="left"/>
              <w:rPr>
                <w:b w:val="0"/>
              </w:rPr>
            </w:pPr>
          </w:p>
          <w:p w:rsidR="009E795F" w:rsidRDefault="009E795F">
            <w:pPr>
              <w:pStyle w:val="a3"/>
              <w:jc w:val="left"/>
              <w:rPr>
                <w:b w:val="0"/>
              </w:rPr>
            </w:pPr>
            <w:r>
              <w:rPr>
                <w:b w:val="0"/>
              </w:rPr>
              <w:t>500</w:t>
            </w:r>
            <w:r>
              <w:rPr>
                <w:b w:val="0"/>
                <w:lang w:val="en-US"/>
              </w:rPr>
              <w:t>a</w:t>
            </w:r>
            <w:r>
              <w:rPr>
                <w:b w:val="0"/>
              </w:rPr>
              <w:t xml:space="preserve"> – </w:t>
            </w:r>
            <w:proofErr w:type="spellStart"/>
            <w:r>
              <w:rPr>
                <w:b w:val="0"/>
              </w:rPr>
              <w:t>Продолж</w:t>
            </w:r>
            <w:proofErr w:type="spellEnd"/>
            <w:r>
              <w:rPr>
                <w:b w:val="0"/>
              </w:rPr>
              <w:t xml:space="preserve">. следует </w:t>
            </w:r>
          </w:p>
          <w:p w:rsidR="009E795F" w:rsidRDefault="009E795F">
            <w:pPr>
              <w:pStyle w:val="a3"/>
              <w:jc w:val="left"/>
              <w:rPr>
                <w:b w:val="0"/>
              </w:rPr>
            </w:pPr>
          </w:p>
          <w:p w:rsidR="00A94667" w:rsidRDefault="00A94667">
            <w:pPr>
              <w:pStyle w:val="a3"/>
              <w:jc w:val="left"/>
              <w:rPr>
                <w:b w:val="0"/>
              </w:rPr>
            </w:pPr>
          </w:p>
          <w:p w:rsidR="009E795F" w:rsidRDefault="009E795F">
            <w:pPr>
              <w:pStyle w:val="a3"/>
              <w:jc w:val="left"/>
              <w:rPr>
                <w:b w:val="0"/>
              </w:rPr>
            </w:pPr>
            <w:r>
              <w:rPr>
                <w:b w:val="0"/>
              </w:rPr>
              <w:t>500</w:t>
            </w:r>
            <w:r>
              <w:rPr>
                <w:b w:val="0"/>
                <w:lang w:val="en-US"/>
              </w:rPr>
              <w:t>a</w:t>
            </w:r>
            <w:r w:rsidR="00A94667">
              <w:rPr>
                <w:b w:val="0"/>
              </w:rPr>
              <w:t xml:space="preserve"> – </w:t>
            </w:r>
            <w:proofErr w:type="spellStart"/>
            <w:r w:rsidR="00A94667">
              <w:rPr>
                <w:b w:val="0"/>
              </w:rPr>
              <w:t>Продолж</w:t>
            </w:r>
            <w:proofErr w:type="spellEnd"/>
            <w:r w:rsidR="00A94667">
              <w:rPr>
                <w:b w:val="0"/>
              </w:rPr>
              <w:t>. Начало:</w:t>
            </w:r>
            <w:r>
              <w:rPr>
                <w:b w:val="0"/>
              </w:rPr>
              <w:t xml:space="preserve"> </w:t>
            </w:r>
            <w:r w:rsidR="00074821">
              <w:rPr>
                <w:b w:val="0"/>
              </w:rPr>
              <w:t>№</w:t>
            </w:r>
            <w:r>
              <w:rPr>
                <w:b w:val="0"/>
              </w:rPr>
              <w:t xml:space="preserve"> 3</w:t>
            </w:r>
          </w:p>
          <w:p w:rsidR="009E795F" w:rsidRDefault="009E795F">
            <w:pPr>
              <w:pStyle w:val="a3"/>
              <w:jc w:val="left"/>
              <w:rPr>
                <w:b w:val="0"/>
              </w:rPr>
            </w:pPr>
            <w:r>
              <w:rPr>
                <w:b w:val="0"/>
              </w:rPr>
              <w:t xml:space="preserve">500а – Примеч.: с. 103 </w:t>
            </w:r>
          </w:p>
          <w:p w:rsidR="009E795F" w:rsidRDefault="009E795F">
            <w:pPr>
              <w:pStyle w:val="a3"/>
              <w:jc w:val="left"/>
              <w:rPr>
                <w:b w:val="0"/>
                <w:sz w:val="20"/>
              </w:rPr>
            </w:pPr>
            <w:r>
              <w:rPr>
                <w:b w:val="0"/>
                <w:sz w:val="20"/>
              </w:rPr>
              <w:t>(пример, когда имеется два пр</w:t>
            </w:r>
            <w:r>
              <w:rPr>
                <w:b w:val="0"/>
                <w:sz w:val="20"/>
              </w:rPr>
              <w:t>и</w:t>
            </w:r>
            <w:r>
              <w:rPr>
                <w:b w:val="0"/>
                <w:sz w:val="20"/>
              </w:rPr>
              <w:t xml:space="preserve">мечания) </w:t>
            </w:r>
          </w:p>
          <w:p w:rsidR="009E795F" w:rsidRDefault="009E795F">
            <w:pPr>
              <w:pStyle w:val="11"/>
              <w:ind w:left="34"/>
              <w:rPr>
                <w:sz w:val="24"/>
              </w:rPr>
            </w:pPr>
          </w:p>
        </w:tc>
        <w:tc>
          <w:tcPr>
            <w:tcW w:w="708" w:type="dxa"/>
            <w:gridSpan w:val="2"/>
          </w:tcPr>
          <w:p w:rsidR="009E795F" w:rsidRDefault="009E795F">
            <w:pPr>
              <w:pStyle w:val="11"/>
              <w:ind w:left="34"/>
              <w:jc w:val="both"/>
              <w:rPr>
                <w:sz w:val="24"/>
              </w:rPr>
            </w:pPr>
            <w:r>
              <w:rPr>
                <w:sz w:val="24"/>
              </w:rPr>
              <w:t>2.1;</w:t>
            </w:r>
          </w:p>
          <w:p w:rsidR="009E795F" w:rsidRDefault="009E795F">
            <w:pPr>
              <w:pStyle w:val="11"/>
              <w:ind w:left="34"/>
              <w:jc w:val="both"/>
              <w:rPr>
                <w:sz w:val="24"/>
              </w:rPr>
            </w:pPr>
            <w:r>
              <w:rPr>
                <w:sz w:val="24"/>
              </w:rPr>
              <w:t>2.4;</w:t>
            </w:r>
          </w:p>
          <w:p w:rsidR="009E795F" w:rsidRDefault="009E795F">
            <w:pPr>
              <w:pStyle w:val="11"/>
              <w:ind w:left="34"/>
              <w:jc w:val="both"/>
              <w:rPr>
                <w:sz w:val="24"/>
              </w:rPr>
            </w:pPr>
            <w:r>
              <w:rPr>
                <w:sz w:val="24"/>
              </w:rPr>
              <w:t>4.2;</w:t>
            </w:r>
          </w:p>
          <w:p w:rsidR="009E795F" w:rsidRDefault="009E795F">
            <w:pPr>
              <w:pStyle w:val="11"/>
              <w:ind w:left="34"/>
              <w:jc w:val="both"/>
              <w:rPr>
                <w:sz w:val="24"/>
              </w:rPr>
            </w:pPr>
            <w:r>
              <w:rPr>
                <w:sz w:val="24"/>
              </w:rPr>
              <w:t>5.1;</w:t>
            </w:r>
          </w:p>
          <w:p w:rsidR="009E795F" w:rsidRDefault="009E795F">
            <w:pPr>
              <w:pStyle w:val="11"/>
              <w:ind w:left="34"/>
              <w:jc w:val="both"/>
              <w:rPr>
                <w:sz w:val="24"/>
              </w:rPr>
            </w:pPr>
            <w:r>
              <w:rPr>
                <w:sz w:val="24"/>
              </w:rPr>
              <w:t>5.5;</w:t>
            </w:r>
          </w:p>
          <w:p w:rsidR="009E795F" w:rsidRDefault="009E795F">
            <w:pPr>
              <w:pStyle w:val="11"/>
              <w:ind w:left="34"/>
              <w:jc w:val="both"/>
              <w:rPr>
                <w:sz w:val="24"/>
              </w:rPr>
            </w:pPr>
            <w:r>
              <w:rPr>
                <w:sz w:val="24"/>
              </w:rPr>
              <w:t>6.2;</w:t>
            </w:r>
          </w:p>
          <w:p w:rsidR="009E795F" w:rsidRDefault="009E795F">
            <w:pPr>
              <w:pStyle w:val="11"/>
              <w:ind w:left="34"/>
              <w:jc w:val="both"/>
              <w:rPr>
                <w:sz w:val="24"/>
              </w:rPr>
            </w:pPr>
            <w:r>
              <w:rPr>
                <w:sz w:val="24"/>
              </w:rPr>
              <w:t>6.4;</w:t>
            </w:r>
          </w:p>
          <w:p w:rsidR="009E795F" w:rsidRDefault="009E795F">
            <w:pPr>
              <w:pStyle w:val="11"/>
              <w:ind w:left="34"/>
              <w:jc w:val="both"/>
              <w:rPr>
                <w:sz w:val="24"/>
              </w:rPr>
            </w:pPr>
            <w:r>
              <w:rPr>
                <w:sz w:val="24"/>
              </w:rPr>
              <w:t>6.5;</w:t>
            </w:r>
          </w:p>
          <w:p w:rsidR="009E795F" w:rsidRDefault="009E795F">
            <w:pPr>
              <w:pStyle w:val="11"/>
              <w:ind w:left="34"/>
              <w:jc w:val="both"/>
              <w:rPr>
                <w:sz w:val="24"/>
              </w:rPr>
            </w:pPr>
            <w:r>
              <w:rPr>
                <w:sz w:val="24"/>
              </w:rPr>
              <w:t>7.2;</w:t>
            </w:r>
          </w:p>
          <w:p w:rsidR="009E795F" w:rsidRDefault="009E795F">
            <w:pPr>
              <w:pStyle w:val="11"/>
              <w:ind w:left="34"/>
              <w:jc w:val="both"/>
              <w:rPr>
                <w:sz w:val="24"/>
              </w:rPr>
            </w:pPr>
            <w:r>
              <w:rPr>
                <w:sz w:val="24"/>
              </w:rPr>
              <w:t>7.3;</w:t>
            </w:r>
          </w:p>
          <w:p w:rsidR="009E795F" w:rsidRDefault="009E795F">
            <w:pPr>
              <w:pStyle w:val="11"/>
              <w:ind w:left="34"/>
              <w:jc w:val="both"/>
              <w:rPr>
                <w:sz w:val="24"/>
              </w:rPr>
            </w:pPr>
            <w:r>
              <w:rPr>
                <w:sz w:val="24"/>
              </w:rPr>
              <w:t>8.1-8.6;</w:t>
            </w:r>
          </w:p>
          <w:p w:rsidR="009E795F" w:rsidRDefault="009E795F">
            <w:pPr>
              <w:pStyle w:val="11"/>
              <w:ind w:left="34"/>
              <w:jc w:val="both"/>
              <w:rPr>
                <w:sz w:val="24"/>
              </w:rPr>
            </w:pPr>
            <w:r>
              <w:rPr>
                <w:sz w:val="24"/>
              </w:rPr>
              <w:t>9.1;</w:t>
            </w:r>
          </w:p>
          <w:p w:rsidR="009E795F" w:rsidRDefault="009E795F">
            <w:pPr>
              <w:pStyle w:val="11"/>
              <w:ind w:left="34"/>
              <w:jc w:val="both"/>
              <w:rPr>
                <w:sz w:val="24"/>
              </w:rPr>
            </w:pPr>
            <w:r>
              <w:rPr>
                <w:sz w:val="24"/>
              </w:rPr>
              <w:t>10.2</w:t>
            </w:r>
          </w:p>
          <w:p w:rsidR="009E795F" w:rsidRDefault="009E795F">
            <w:pPr>
              <w:pStyle w:val="11"/>
              <w:ind w:left="34"/>
              <w:jc w:val="both"/>
              <w:rPr>
                <w:sz w:val="24"/>
              </w:rPr>
            </w:pPr>
            <w:r>
              <w:rPr>
                <w:sz w:val="24"/>
              </w:rPr>
              <w:t>10.3</w:t>
            </w:r>
          </w:p>
          <w:p w:rsidR="009E795F" w:rsidRDefault="009E795F">
            <w:pPr>
              <w:pStyle w:val="11"/>
              <w:ind w:left="34"/>
              <w:jc w:val="both"/>
              <w:rPr>
                <w:sz w:val="24"/>
              </w:rPr>
            </w:pPr>
            <w:r>
              <w:rPr>
                <w:sz w:val="24"/>
              </w:rPr>
              <w:t>12.1</w:t>
            </w:r>
          </w:p>
          <w:p w:rsidR="009E795F" w:rsidRDefault="009E795F">
            <w:pPr>
              <w:pStyle w:val="11"/>
              <w:ind w:left="34"/>
              <w:jc w:val="both"/>
              <w:rPr>
                <w:sz w:val="24"/>
              </w:rPr>
            </w:pPr>
            <w:r>
              <w:rPr>
                <w:sz w:val="24"/>
              </w:rPr>
              <w:t>12.2</w:t>
            </w:r>
          </w:p>
          <w:p w:rsidR="009E795F" w:rsidRDefault="009E795F">
            <w:pPr>
              <w:pStyle w:val="11"/>
              <w:ind w:left="34"/>
              <w:jc w:val="both"/>
              <w:rPr>
                <w:sz w:val="24"/>
              </w:rPr>
            </w:pPr>
            <w:r>
              <w:rPr>
                <w:sz w:val="24"/>
              </w:rPr>
              <w:t>12.4</w:t>
            </w:r>
          </w:p>
          <w:p w:rsidR="009E795F" w:rsidRDefault="009E795F">
            <w:pPr>
              <w:pStyle w:val="11"/>
              <w:ind w:left="34"/>
              <w:jc w:val="both"/>
              <w:rPr>
                <w:sz w:val="24"/>
              </w:rPr>
            </w:pPr>
            <w:r>
              <w:rPr>
                <w:sz w:val="24"/>
              </w:rPr>
              <w:t>13.2</w:t>
            </w:r>
          </w:p>
          <w:p w:rsidR="009E795F" w:rsidRDefault="009E795F">
            <w:pPr>
              <w:pStyle w:val="11"/>
              <w:ind w:left="34"/>
              <w:jc w:val="both"/>
              <w:rPr>
                <w:sz w:val="24"/>
              </w:rPr>
            </w:pPr>
            <w:r>
              <w:rPr>
                <w:sz w:val="24"/>
              </w:rPr>
              <w:t>14.1</w:t>
            </w:r>
          </w:p>
          <w:p w:rsidR="009E795F" w:rsidRDefault="009E795F">
            <w:pPr>
              <w:pStyle w:val="11"/>
              <w:ind w:left="34"/>
              <w:jc w:val="both"/>
              <w:rPr>
                <w:sz w:val="24"/>
              </w:rPr>
            </w:pPr>
            <w:r>
              <w:rPr>
                <w:sz w:val="24"/>
              </w:rPr>
              <w:t>15.1</w:t>
            </w:r>
          </w:p>
          <w:p w:rsidR="009E795F" w:rsidRDefault="009E795F">
            <w:pPr>
              <w:pStyle w:val="11"/>
              <w:ind w:left="34"/>
              <w:jc w:val="both"/>
              <w:rPr>
                <w:sz w:val="24"/>
              </w:rPr>
            </w:pPr>
            <w:r>
              <w:rPr>
                <w:sz w:val="24"/>
              </w:rPr>
              <w:t>15.3</w:t>
            </w:r>
          </w:p>
          <w:p w:rsidR="009E795F" w:rsidRDefault="009E795F">
            <w:pPr>
              <w:pStyle w:val="11"/>
              <w:ind w:left="34"/>
              <w:jc w:val="both"/>
              <w:rPr>
                <w:sz w:val="24"/>
              </w:rPr>
            </w:pPr>
            <w:r>
              <w:rPr>
                <w:sz w:val="24"/>
              </w:rPr>
              <w:t>15.4</w:t>
            </w:r>
          </w:p>
        </w:tc>
      </w:tr>
      <w:tr w:rsidR="009E795F">
        <w:trPr>
          <w:gridAfter w:val="1"/>
          <w:wAfter w:w="13" w:type="dxa"/>
          <w:cantSplit/>
          <w:trHeight w:val="165"/>
        </w:trPr>
        <w:tc>
          <w:tcPr>
            <w:tcW w:w="696" w:type="dxa"/>
          </w:tcPr>
          <w:p w:rsidR="009E795F" w:rsidRDefault="009E795F">
            <w:pPr>
              <w:pStyle w:val="11"/>
              <w:rPr>
                <w:b/>
                <w:sz w:val="24"/>
              </w:rPr>
            </w:pPr>
          </w:p>
        </w:tc>
        <w:tc>
          <w:tcPr>
            <w:tcW w:w="2139" w:type="dxa"/>
            <w:gridSpan w:val="2"/>
          </w:tcPr>
          <w:p w:rsidR="009E795F" w:rsidRDefault="009E795F">
            <w:pPr>
              <w:pStyle w:val="11"/>
              <w:rPr>
                <w:b/>
                <w:sz w:val="24"/>
              </w:rPr>
            </w:pPr>
          </w:p>
        </w:tc>
        <w:tc>
          <w:tcPr>
            <w:tcW w:w="838" w:type="dxa"/>
          </w:tcPr>
          <w:p w:rsidR="009E795F" w:rsidRDefault="009E795F">
            <w:pPr>
              <w:pStyle w:val="11"/>
              <w:ind w:left="-108" w:right="-108"/>
              <w:jc w:val="center"/>
              <w:rPr>
                <w:b/>
                <w:sz w:val="24"/>
              </w:rPr>
            </w:pPr>
          </w:p>
        </w:tc>
        <w:tc>
          <w:tcPr>
            <w:tcW w:w="7797" w:type="dxa"/>
            <w:gridSpan w:val="2"/>
          </w:tcPr>
          <w:p w:rsidR="009E795F" w:rsidRDefault="009E795F">
            <w:pPr>
              <w:pStyle w:val="12"/>
              <w:rPr>
                <w:rFonts w:ascii="Times New Roman" w:hAnsi="Times New Roman"/>
                <w:sz w:val="24"/>
              </w:rPr>
            </w:pPr>
            <w:r>
              <w:rPr>
                <w:rFonts w:ascii="Times New Roman" w:hAnsi="Times New Roman"/>
                <w:sz w:val="24"/>
              </w:rPr>
              <w:t xml:space="preserve">Данное подполе заполняется, если статья является рецензией на </w:t>
            </w:r>
            <w:r w:rsidR="004C15FD">
              <w:rPr>
                <w:rFonts w:ascii="Times New Roman" w:hAnsi="Times New Roman"/>
                <w:sz w:val="24"/>
              </w:rPr>
              <w:t>ресурс</w:t>
            </w:r>
            <w:r>
              <w:rPr>
                <w:rFonts w:ascii="Times New Roman" w:hAnsi="Times New Roman"/>
                <w:sz w:val="24"/>
              </w:rPr>
              <w:t xml:space="preserve">. Идентифицирующим признаком рецензии является наличие места и даты издания рецензируемого </w:t>
            </w:r>
            <w:r w:rsidR="004C15FD">
              <w:rPr>
                <w:rFonts w:ascii="Times New Roman" w:hAnsi="Times New Roman"/>
                <w:sz w:val="24"/>
              </w:rPr>
              <w:t>ресурс</w:t>
            </w:r>
            <w:r>
              <w:rPr>
                <w:rFonts w:ascii="Times New Roman" w:hAnsi="Times New Roman"/>
                <w:sz w:val="24"/>
              </w:rPr>
              <w:t>а. Сведения об издательстве и объеме м</w:t>
            </w:r>
            <w:r>
              <w:rPr>
                <w:rFonts w:ascii="Times New Roman" w:hAnsi="Times New Roman"/>
                <w:sz w:val="24"/>
              </w:rPr>
              <w:t>о</w:t>
            </w:r>
            <w:r>
              <w:rPr>
                <w:rFonts w:ascii="Times New Roman" w:hAnsi="Times New Roman"/>
                <w:sz w:val="24"/>
              </w:rPr>
              <w:t xml:space="preserve">гут отсутствовать. </w:t>
            </w:r>
          </w:p>
          <w:p w:rsidR="009E795F" w:rsidRDefault="009E795F">
            <w:pPr>
              <w:pStyle w:val="12"/>
              <w:rPr>
                <w:rFonts w:ascii="Times New Roman" w:hAnsi="Times New Roman"/>
                <w:sz w:val="24"/>
              </w:rPr>
            </w:pPr>
            <w:r>
              <w:rPr>
                <w:rFonts w:ascii="Times New Roman" w:hAnsi="Times New Roman"/>
                <w:sz w:val="24"/>
              </w:rPr>
              <w:t>К рецензиям относятся публикации разделов «Рецензии», «Книжное об</w:t>
            </w:r>
            <w:r>
              <w:rPr>
                <w:rFonts w:ascii="Times New Roman" w:hAnsi="Times New Roman"/>
                <w:sz w:val="24"/>
              </w:rPr>
              <w:t>о</w:t>
            </w:r>
            <w:r>
              <w:rPr>
                <w:rFonts w:ascii="Times New Roman" w:hAnsi="Times New Roman"/>
                <w:sz w:val="24"/>
              </w:rPr>
              <w:t xml:space="preserve">зрение», «Критика и библиография» и т. п. </w:t>
            </w:r>
          </w:p>
          <w:p w:rsidR="009E795F" w:rsidRDefault="009E795F">
            <w:pPr>
              <w:pStyle w:val="12"/>
              <w:rPr>
                <w:rFonts w:ascii="Times New Roman" w:hAnsi="Times New Roman"/>
                <w:sz w:val="24"/>
              </w:rPr>
            </w:pPr>
            <w:r>
              <w:rPr>
                <w:rFonts w:ascii="Times New Roman" w:hAnsi="Times New Roman"/>
                <w:sz w:val="24"/>
              </w:rPr>
              <w:t>Рецензией является статья, содержащая в заглавии только библиограф</w:t>
            </w:r>
            <w:r>
              <w:rPr>
                <w:rFonts w:ascii="Times New Roman" w:hAnsi="Times New Roman"/>
                <w:sz w:val="24"/>
              </w:rPr>
              <w:t>и</w:t>
            </w:r>
            <w:r>
              <w:rPr>
                <w:rFonts w:ascii="Times New Roman" w:hAnsi="Times New Roman"/>
                <w:sz w:val="24"/>
              </w:rPr>
              <w:t>ческое описание рецензир</w:t>
            </w:r>
            <w:r w:rsidR="004C15FD">
              <w:rPr>
                <w:rFonts w:ascii="Times New Roman" w:hAnsi="Times New Roman"/>
                <w:sz w:val="24"/>
              </w:rPr>
              <w:t>уемого ресурса</w:t>
            </w:r>
            <w:r>
              <w:rPr>
                <w:rFonts w:ascii="Times New Roman" w:hAnsi="Times New Roman"/>
                <w:sz w:val="24"/>
              </w:rPr>
              <w:t xml:space="preserve">. </w:t>
            </w:r>
          </w:p>
          <w:p w:rsidR="009E795F" w:rsidRDefault="009E795F">
            <w:pPr>
              <w:pStyle w:val="12"/>
              <w:rPr>
                <w:rFonts w:ascii="Times New Roman" w:hAnsi="Times New Roman"/>
                <w:sz w:val="24"/>
              </w:rPr>
            </w:pPr>
          </w:p>
          <w:p w:rsidR="009E795F" w:rsidRDefault="009E795F">
            <w:pPr>
              <w:pStyle w:val="12"/>
              <w:rPr>
                <w:rFonts w:ascii="Times New Roman" w:hAnsi="Times New Roman"/>
                <w:sz w:val="24"/>
              </w:rPr>
            </w:pPr>
            <w:r>
              <w:rPr>
                <w:rFonts w:ascii="Times New Roman" w:hAnsi="Times New Roman"/>
                <w:sz w:val="24"/>
              </w:rPr>
              <w:t xml:space="preserve">Сведения о рецензируемом </w:t>
            </w:r>
            <w:r w:rsidR="004C15FD">
              <w:rPr>
                <w:rFonts w:ascii="Times New Roman" w:hAnsi="Times New Roman"/>
                <w:sz w:val="24"/>
              </w:rPr>
              <w:t>ресурс</w:t>
            </w:r>
            <w:r>
              <w:rPr>
                <w:rFonts w:ascii="Times New Roman" w:hAnsi="Times New Roman"/>
                <w:sz w:val="24"/>
              </w:rPr>
              <w:t>е в подполе 500</w:t>
            </w:r>
            <w:r>
              <w:rPr>
                <w:rFonts w:ascii="Times New Roman" w:hAnsi="Times New Roman"/>
                <w:sz w:val="24"/>
                <w:lang w:val="en-US"/>
              </w:rPr>
              <w:t>a</w:t>
            </w:r>
            <w:r>
              <w:rPr>
                <w:rFonts w:ascii="Times New Roman" w:hAnsi="Times New Roman"/>
                <w:sz w:val="24"/>
              </w:rPr>
              <w:t xml:space="preserve"> вносятся: </w:t>
            </w:r>
            <w:proofErr w:type="spellStart"/>
            <w:r>
              <w:rPr>
                <w:rFonts w:ascii="Times New Roman" w:hAnsi="Times New Roman"/>
                <w:sz w:val="24"/>
              </w:rPr>
              <w:t>Рец</w:t>
            </w:r>
            <w:proofErr w:type="spellEnd"/>
            <w:r>
              <w:rPr>
                <w:rFonts w:ascii="Times New Roman" w:hAnsi="Times New Roman"/>
                <w:sz w:val="24"/>
              </w:rPr>
              <w:t xml:space="preserve">. на кн. (или ст.): </w:t>
            </w:r>
            <w:r>
              <w:rPr>
                <w:rFonts w:ascii="Times New Roman" w:hAnsi="Times New Roman"/>
                <w:i/>
                <w:sz w:val="24"/>
              </w:rPr>
              <w:t>полное описание книги или статьи</w:t>
            </w:r>
            <w:r w:rsidR="000617FB">
              <w:rPr>
                <w:rFonts w:ascii="Times New Roman" w:hAnsi="Times New Roman"/>
                <w:i/>
                <w:sz w:val="24"/>
              </w:rPr>
              <w:t xml:space="preserve"> </w:t>
            </w:r>
            <w:r w:rsidR="00EB6A14" w:rsidRPr="008B5459">
              <w:rPr>
                <w:rFonts w:ascii="Times New Roman" w:hAnsi="Times New Roman"/>
                <w:sz w:val="24"/>
              </w:rPr>
              <w:t>(</w:t>
            </w:r>
            <w:r w:rsidR="00EB6A14">
              <w:rPr>
                <w:rFonts w:ascii="Times New Roman" w:hAnsi="Times New Roman"/>
                <w:sz w:val="24"/>
              </w:rPr>
              <w:t>Сведения области заглавия и сведений об ответственности и Место издания не сокращаются)</w:t>
            </w:r>
            <w:r>
              <w:rPr>
                <w:rFonts w:ascii="Times New Roman" w:hAnsi="Times New Roman"/>
                <w:i/>
                <w:sz w:val="24"/>
              </w:rPr>
              <w:t xml:space="preserve">. </w:t>
            </w:r>
            <w:r w:rsidR="00591BC8">
              <w:rPr>
                <w:rFonts w:ascii="Times New Roman" w:hAnsi="Times New Roman"/>
                <w:sz w:val="24"/>
              </w:rPr>
              <w:t>Фам</w:t>
            </w:r>
            <w:r w:rsidR="00591BC8">
              <w:rPr>
                <w:rFonts w:ascii="Times New Roman" w:hAnsi="Times New Roman"/>
                <w:sz w:val="24"/>
              </w:rPr>
              <w:t>и</w:t>
            </w:r>
            <w:r w:rsidR="00591BC8">
              <w:rPr>
                <w:rFonts w:ascii="Times New Roman" w:hAnsi="Times New Roman"/>
                <w:sz w:val="24"/>
              </w:rPr>
              <w:t>лия автора рецензируемого ресурса в заголовок библиографического описания не выносится,  дополнительно отражается в поле</w:t>
            </w:r>
            <w:r>
              <w:rPr>
                <w:rFonts w:ascii="Times New Roman" w:hAnsi="Times New Roman"/>
                <w:sz w:val="24"/>
              </w:rPr>
              <w:t xml:space="preserve"> «Персон</w:t>
            </w:r>
            <w:r>
              <w:rPr>
                <w:rFonts w:ascii="Times New Roman" w:hAnsi="Times New Roman"/>
                <w:sz w:val="24"/>
              </w:rPr>
              <w:t>а</w:t>
            </w:r>
            <w:r>
              <w:rPr>
                <w:rFonts w:ascii="Times New Roman" w:hAnsi="Times New Roman"/>
                <w:sz w:val="24"/>
              </w:rPr>
              <w:t>лии» (600). Заглавие рецензируемо</w:t>
            </w:r>
            <w:r w:rsidR="00591BC8">
              <w:rPr>
                <w:rFonts w:ascii="Times New Roman" w:hAnsi="Times New Roman"/>
                <w:sz w:val="24"/>
              </w:rPr>
              <w:t>го ресурс</w:t>
            </w:r>
            <w:r>
              <w:rPr>
                <w:rFonts w:ascii="Times New Roman" w:hAnsi="Times New Roman"/>
                <w:sz w:val="24"/>
              </w:rPr>
              <w:t>а заносится в поле «О прои</w:t>
            </w:r>
            <w:r>
              <w:rPr>
                <w:rFonts w:ascii="Times New Roman" w:hAnsi="Times New Roman"/>
                <w:sz w:val="24"/>
              </w:rPr>
              <w:t>з</w:t>
            </w:r>
            <w:r>
              <w:rPr>
                <w:rFonts w:ascii="Times New Roman" w:hAnsi="Times New Roman"/>
                <w:sz w:val="24"/>
              </w:rPr>
              <w:t xml:space="preserve">ведениях» (630). Аннотация не составляется. </w:t>
            </w:r>
          </w:p>
          <w:p w:rsidR="009E795F" w:rsidRDefault="009E795F">
            <w:pPr>
              <w:pStyle w:val="12"/>
              <w:rPr>
                <w:rFonts w:ascii="Times New Roman" w:hAnsi="Times New Roman"/>
                <w:sz w:val="24"/>
              </w:rPr>
            </w:pPr>
          </w:p>
          <w:p w:rsidR="00E765B9" w:rsidRDefault="00591BC8" w:rsidP="00E765B9">
            <w:pPr>
              <w:pStyle w:val="12"/>
              <w:rPr>
                <w:rFonts w:ascii="Times New Roman" w:hAnsi="Times New Roman"/>
                <w:sz w:val="24"/>
              </w:rPr>
            </w:pPr>
            <w:r>
              <w:rPr>
                <w:rFonts w:ascii="Times New Roman" w:hAnsi="Times New Roman"/>
                <w:sz w:val="24"/>
              </w:rPr>
              <w:t>Если в рецензируемом ресурсе</w:t>
            </w:r>
            <w:r w:rsidR="00E765B9">
              <w:rPr>
                <w:rFonts w:ascii="Times New Roman" w:hAnsi="Times New Roman"/>
                <w:sz w:val="24"/>
              </w:rPr>
              <w:t xml:space="preserve"> полностью отсутству</w:t>
            </w:r>
            <w:r w:rsidR="00FD4846">
              <w:rPr>
                <w:rFonts w:ascii="Times New Roman" w:hAnsi="Times New Roman"/>
                <w:sz w:val="24"/>
              </w:rPr>
              <w:t>ют выходные да</w:t>
            </w:r>
            <w:r w:rsidR="00FD4846">
              <w:rPr>
                <w:rFonts w:ascii="Times New Roman" w:hAnsi="Times New Roman"/>
                <w:sz w:val="24"/>
              </w:rPr>
              <w:t>н</w:t>
            </w:r>
            <w:r w:rsidR="00FD4846">
              <w:rPr>
                <w:rFonts w:ascii="Times New Roman" w:hAnsi="Times New Roman"/>
                <w:sz w:val="24"/>
              </w:rPr>
              <w:t>ные, то подполе 5</w:t>
            </w:r>
            <w:r w:rsidR="00E765B9">
              <w:rPr>
                <w:rFonts w:ascii="Times New Roman" w:hAnsi="Times New Roman"/>
                <w:sz w:val="24"/>
              </w:rPr>
              <w:t>00а «Примечания» не заполн</w:t>
            </w:r>
            <w:r w:rsidR="00FD4846">
              <w:rPr>
                <w:rFonts w:ascii="Times New Roman" w:hAnsi="Times New Roman"/>
                <w:sz w:val="24"/>
              </w:rPr>
              <w:t>яется. Заполняются поля 600 и 630</w:t>
            </w:r>
            <w:r w:rsidR="00E765B9">
              <w:rPr>
                <w:rFonts w:ascii="Times New Roman" w:hAnsi="Times New Roman"/>
                <w:sz w:val="24"/>
              </w:rPr>
              <w:t xml:space="preserve"> для автор</w:t>
            </w:r>
            <w:r>
              <w:rPr>
                <w:rFonts w:ascii="Times New Roman" w:hAnsi="Times New Roman"/>
                <w:sz w:val="24"/>
              </w:rPr>
              <w:t>ов и заглавий рецензируемых ресурсов</w:t>
            </w:r>
            <w:r w:rsidR="00E765B9">
              <w:rPr>
                <w:rFonts w:ascii="Times New Roman" w:hAnsi="Times New Roman"/>
                <w:sz w:val="24"/>
              </w:rPr>
              <w:t>. В «Ключевые слова» вносит</w:t>
            </w:r>
            <w:r w:rsidR="00FD4846">
              <w:rPr>
                <w:rFonts w:ascii="Times New Roman" w:hAnsi="Times New Roman"/>
                <w:sz w:val="24"/>
              </w:rPr>
              <w:t>ся значение «рецензии». В поле 1</w:t>
            </w:r>
            <w:r w:rsidR="00E765B9">
              <w:rPr>
                <w:rFonts w:ascii="Times New Roman" w:hAnsi="Times New Roman"/>
                <w:sz w:val="24"/>
              </w:rPr>
              <w:t>00 в коде отношения пр</w:t>
            </w:r>
            <w:r w:rsidR="00E765B9">
              <w:rPr>
                <w:rFonts w:ascii="Times New Roman" w:hAnsi="Times New Roman"/>
                <w:sz w:val="24"/>
              </w:rPr>
              <w:t>и</w:t>
            </w:r>
            <w:r w:rsidR="00E765B9">
              <w:rPr>
                <w:rFonts w:ascii="Times New Roman" w:hAnsi="Times New Roman"/>
                <w:sz w:val="24"/>
              </w:rPr>
              <w:t xml:space="preserve">водится значение «675». </w:t>
            </w:r>
            <w:r w:rsidR="00D10CCA">
              <w:rPr>
                <w:rFonts w:ascii="Times New Roman" w:hAnsi="Times New Roman"/>
                <w:sz w:val="24"/>
              </w:rPr>
              <w:t xml:space="preserve">Составляется аннотация. </w:t>
            </w:r>
          </w:p>
          <w:p w:rsidR="00E765B9" w:rsidRDefault="00E765B9">
            <w:pPr>
              <w:pStyle w:val="12"/>
              <w:rPr>
                <w:rFonts w:ascii="Times New Roman" w:hAnsi="Times New Roman"/>
                <w:sz w:val="24"/>
              </w:rPr>
            </w:pPr>
          </w:p>
          <w:p w:rsidR="00E765B9" w:rsidRDefault="00E765B9">
            <w:pPr>
              <w:pStyle w:val="12"/>
              <w:rPr>
                <w:rFonts w:ascii="Times New Roman" w:hAnsi="Times New Roman"/>
                <w:sz w:val="24"/>
              </w:rPr>
            </w:pPr>
          </w:p>
          <w:p w:rsidR="009E795F" w:rsidRDefault="00D50E98">
            <w:pPr>
              <w:pStyle w:val="12"/>
              <w:rPr>
                <w:rFonts w:ascii="Times New Roman" w:hAnsi="Times New Roman"/>
                <w:sz w:val="24"/>
              </w:rPr>
            </w:pPr>
            <w:r>
              <w:rPr>
                <w:rFonts w:ascii="Times New Roman" w:hAnsi="Times New Roman"/>
                <w:sz w:val="24"/>
              </w:rPr>
              <w:t>Рецензии на два ресурса</w:t>
            </w:r>
            <w:r w:rsidR="009E795F">
              <w:rPr>
                <w:rFonts w:ascii="Times New Roman" w:hAnsi="Times New Roman"/>
                <w:sz w:val="24"/>
              </w:rPr>
              <w:t xml:space="preserve"> и более в примечании отделяются друг от друга точкой с запятой. </w:t>
            </w:r>
          </w:p>
          <w:p w:rsidR="009E795F" w:rsidRDefault="009E795F">
            <w:pPr>
              <w:pStyle w:val="12"/>
              <w:rPr>
                <w:rFonts w:ascii="Times New Roman" w:hAnsi="Times New Roman"/>
                <w:sz w:val="24"/>
              </w:rPr>
            </w:pPr>
          </w:p>
          <w:p w:rsidR="00E765B9" w:rsidRDefault="00E765B9">
            <w:pPr>
              <w:pStyle w:val="12"/>
              <w:rPr>
                <w:rFonts w:ascii="Times New Roman" w:hAnsi="Times New Roman"/>
                <w:sz w:val="24"/>
              </w:rPr>
            </w:pPr>
          </w:p>
          <w:p w:rsidR="009E795F" w:rsidRDefault="009E795F">
            <w:pPr>
              <w:pStyle w:val="12"/>
              <w:rPr>
                <w:rFonts w:ascii="Times New Roman" w:hAnsi="Times New Roman"/>
                <w:color w:val="000000"/>
                <w:sz w:val="24"/>
              </w:rPr>
            </w:pPr>
            <w:r>
              <w:rPr>
                <w:rFonts w:ascii="Times New Roman" w:hAnsi="Times New Roman"/>
                <w:sz w:val="24"/>
              </w:rPr>
              <w:t>Для реферируемых книг и статей в подполе 500</w:t>
            </w:r>
            <w:r>
              <w:rPr>
                <w:rFonts w:ascii="Times New Roman" w:hAnsi="Times New Roman"/>
                <w:sz w:val="24"/>
                <w:lang w:val="en-US"/>
              </w:rPr>
              <w:t>a</w:t>
            </w:r>
            <w:r>
              <w:rPr>
                <w:rFonts w:ascii="Times New Roman" w:hAnsi="Times New Roman"/>
                <w:sz w:val="24"/>
              </w:rPr>
              <w:t xml:space="preserve"> вносится: </w:t>
            </w:r>
            <w:proofErr w:type="spellStart"/>
            <w:r>
              <w:rPr>
                <w:rFonts w:ascii="Times New Roman" w:hAnsi="Times New Roman"/>
                <w:sz w:val="24"/>
              </w:rPr>
              <w:t>Реф</w:t>
            </w:r>
            <w:proofErr w:type="spellEnd"/>
            <w:r>
              <w:rPr>
                <w:rFonts w:ascii="Times New Roman" w:hAnsi="Times New Roman"/>
                <w:sz w:val="24"/>
              </w:rPr>
              <w:t xml:space="preserve">. кн. (или ст.): </w:t>
            </w:r>
            <w:r>
              <w:rPr>
                <w:rFonts w:ascii="Times New Roman" w:hAnsi="Times New Roman"/>
                <w:i/>
                <w:sz w:val="24"/>
              </w:rPr>
              <w:t xml:space="preserve">полное описание книги или статьи. </w:t>
            </w:r>
            <w:r>
              <w:rPr>
                <w:rFonts w:ascii="Times New Roman" w:hAnsi="Times New Roman"/>
                <w:sz w:val="24"/>
              </w:rPr>
              <w:t>Фамилия автора (авторов) реф</w:t>
            </w:r>
            <w:r>
              <w:rPr>
                <w:rFonts w:ascii="Times New Roman" w:hAnsi="Times New Roman"/>
                <w:sz w:val="24"/>
              </w:rPr>
              <w:t>е</w:t>
            </w:r>
            <w:r>
              <w:rPr>
                <w:rFonts w:ascii="Times New Roman" w:hAnsi="Times New Roman"/>
                <w:sz w:val="24"/>
              </w:rPr>
              <w:t>рируемого произведения приводится в поле 700 «Другие авторы» с об</w:t>
            </w:r>
            <w:r>
              <w:rPr>
                <w:rFonts w:ascii="Times New Roman" w:hAnsi="Times New Roman"/>
                <w:sz w:val="24"/>
              </w:rPr>
              <w:t>я</w:t>
            </w:r>
            <w:r>
              <w:rPr>
                <w:rFonts w:ascii="Times New Roman" w:hAnsi="Times New Roman"/>
                <w:sz w:val="24"/>
              </w:rPr>
              <w:t>зательным заполнением подполя 700е. Заглавие реферируемого произв</w:t>
            </w:r>
            <w:r>
              <w:rPr>
                <w:rFonts w:ascii="Times New Roman" w:hAnsi="Times New Roman"/>
                <w:sz w:val="24"/>
              </w:rPr>
              <w:t>е</w:t>
            </w:r>
            <w:r>
              <w:rPr>
                <w:rFonts w:ascii="Times New Roman" w:hAnsi="Times New Roman"/>
                <w:sz w:val="24"/>
              </w:rPr>
              <w:t xml:space="preserve">дения приводится в поле 246 «Другая форма заглавия». </w:t>
            </w:r>
          </w:p>
          <w:p w:rsidR="009E795F" w:rsidRDefault="009E795F">
            <w:pPr>
              <w:pStyle w:val="12"/>
              <w:rPr>
                <w:rFonts w:ascii="Times New Roman" w:hAnsi="Times New Roman"/>
                <w:b/>
                <w:sz w:val="24"/>
              </w:rPr>
            </w:pPr>
          </w:p>
        </w:tc>
        <w:tc>
          <w:tcPr>
            <w:tcW w:w="3118" w:type="dxa"/>
            <w:gridSpan w:val="2"/>
          </w:tcPr>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r>
              <w:rPr>
                <w:b w:val="0"/>
              </w:rPr>
              <w:t>500</w:t>
            </w:r>
            <w:r>
              <w:rPr>
                <w:b w:val="0"/>
                <w:lang w:val="en-US"/>
              </w:rPr>
              <w:t>a</w:t>
            </w:r>
            <w:r>
              <w:rPr>
                <w:b w:val="0"/>
              </w:rPr>
              <w:t xml:space="preserve"> – </w:t>
            </w:r>
            <w:proofErr w:type="spellStart"/>
            <w:r>
              <w:rPr>
                <w:b w:val="0"/>
              </w:rPr>
              <w:t>Рец</w:t>
            </w:r>
            <w:proofErr w:type="spellEnd"/>
            <w:r>
              <w:rPr>
                <w:b w:val="0"/>
              </w:rPr>
              <w:t>. на кн.: Истор</w:t>
            </w:r>
            <w:r>
              <w:rPr>
                <w:b w:val="0"/>
              </w:rPr>
              <w:t>и</w:t>
            </w:r>
            <w:r>
              <w:rPr>
                <w:b w:val="0"/>
              </w:rPr>
              <w:t xml:space="preserve">ческая личность / М. </w:t>
            </w:r>
            <w:proofErr w:type="spellStart"/>
            <w:r w:rsidR="00951772">
              <w:rPr>
                <w:b w:val="0"/>
              </w:rPr>
              <w:t>Бре</w:t>
            </w:r>
            <w:r w:rsidR="00951772">
              <w:rPr>
                <w:b w:val="0"/>
              </w:rPr>
              <w:t>д</w:t>
            </w:r>
            <w:r w:rsidR="00400739">
              <w:rPr>
                <w:b w:val="0"/>
              </w:rPr>
              <w:t>бери</w:t>
            </w:r>
            <w:proofErr w:type="spellEnd"/>
            <w:proofErr w:type="gramStart"/>
            <w:r w:rsidR="00400739">
              <w:rPr>
                <w:b w:val="0"/>
              </w:rPr>
              <w:t xml:space="preserve"> ;</w:t>
            </w:r>
            <w:proofErr w:type="gramEnd"/>
            <w:r w:rsidR="00400739">
              <w:rPr>
                <w:b w:val="0"/>
              </w:rPr>
              <w:t xml:space="preserve"> перевод</w:t>
            </w:r>
            <w:r w:rsidR="00951772">
              <w:rPr>
                <w:b w:val="0"/>
              </w:rPr>
              <w:t xml:space="preserve"> И. Гуровой. – Москва</w:t>
            </w:r>
            <w:r>
              <w:rPr>
                <w:b w:val="0"/>
              </w:rPr>
              <w:t xml:space="preserve">: АСТ, 2002 </w:t>
            </w:r>
          </w:p>
          <w:p w:rsidR="009E795F" w:rsidRDefault="009E795F">
            <w:pPr>
              <w:pStyle w:val="11"/>
              <w:ind w:left="34"/>
              <w:rPr>
                <w:sz w:val="24"/>
              </w:rPr>
            </w:pPr>
            <w:r>
              <w:rPr>
                <w:sz w:val="24"/>
              </w:rPr>
              <w:t>630</w:t>
            </w:r>
            <w:r>
              <w:rPr>
                <w:sz w:val="24"/>
                <w:lang w:val="en-US"/>
              </w:rPr>
              <w:t>a</w:t>
            </w:r>
            <w:r>
              <w:rPr>
                <w:sz w:val="24"/>
              </w:rPr>
              <w:t xml:space="preserve"> – Историческая ли</w:t>
            </w:r>
            <w:r>
              <w:rPr>
                <w:sz w:val="24"/>
              </w:rPr>
              <w:t>ч</w:t>
            </w:r>
            <w:r>
              <w:rPr>
                <w:sz w:val="24"/>
              </w:rPr>
              <w:t xml:space="preserve">ность </w:t>
            </w:r>
          </w:p>
          <w:p w:rsidR="009E795F" w:rsidRDefault="009E795F">
            <w:pPr>
              <w:pStyle w:val="11"/>
              <w:ind w:left="34"/>
              <w:rPr>
                <w:sz w:val="24"/>
              </w:rPr>
            </w:pPr>
            <w:r>
              <w:rPr>
                <w:sz w:val="24"/>
              </w:rPr>
              <w:t xml:space="preserve">600а – </w:t>
            </w:r>
            <w:proofErr w:type="spellStart"/>
            <w:r>
              <w:rPr>
                <w:sz w:val="24"/>
              </w:rPr>
              <w:t>Бредбери</w:t>
            </w:r>
            <w:proofErr w:type="spellEnd"/>
            <w:r>
              <w:rPr>
                <w:sz w:val="24"/>
              </w:rPr>
              <w:t xml:space="preserve"> М.</w:t>
            </w:r>
          </w:p>
          <w:p w:rsidR="009E795F" w:rsidRDefault="009E795F">
            <w:pPr>
              <w:pStyle w:val="11"/>
              <w:rPr>
                <w:sz w:val="24"/>
              </w:rPr>
            </w:pPr>
          </w:p>
          <w:p w:rsidR="009E795F" w:rsidRDefault="009E795F">
            <w:pPr>
              <w:pStyle w:val="11"/>
              <w:rPr>
                <w:sz w:val="24"/>
              </w:rPr>
            </w:pPr>
            <w:r>
              <w:rPr>
                <w:sz w:val="24"/>
              </w:rPr>
              <w:t xml:space="preserve">500а – </w:t>
            </w:r>
            <w:proofErr w:type="spellStart"/>
            <w:r>
              <w:rPr>
                <w:sz w:val="24"/>
              </w:rPr>
              <w:t>Рец</w:t>
            </w:r>
            <w:proofErr w:type="spellEnd"/>
            <w:r>
              <w:rPr>
                <w:sz w:val="24"/>
              </w:rPr>
              <w:t>. на ст.: Мич</w:t>
            </w:r>
            <w:r>
              <w:rPr>
                <w:sz w:val="24"/>
              </w:rPr>
              <w:t>у</w:t>
            </w:r>
            <w:r>
              <w:rPr>
                <w:sz w:val="24"/>
              </w:rPr>
              <w:t xml:space="preserve">ринский муниципальный архив / В. И. </w:t>
            </w:r>
            <w:proofErr w:type="spellStart"/>
            <w:r>
              <w:rPr>
                <w:sz w:val="24"/>
              </w:rPr>
              <w:t>Китайчик</w:t>
            </w:r>
            <w:proofErr w:type="spellEnd"/>
            <w:r>
              <w:rPr>
                <w:sz w:val="24"/>
              </w:rPr>
              <w:t xml:space="preserve"> // Отечественные  архивы. – 2006. – </w:t>
            </w:r>
            <w:r w:rsidR="00074821">
              <w:rPr>
                <w:sz w:val="24"/>
              </w:rPr>
              <w:t>№</w:t>
            </w:r>
            <w:r>
              <w:rPr>
                <w:sz w:val="24"/>
              </w:rPr>
              <w:t xml:space="preserve"> 6 </w:t>
            </w:r>
          </w:p>
          <w:p w:rsidR="009E795F" w:rsidRDefault="009E795F">
            <w:pPr>
              <w:pStyle w:val="11"/>
              <w:rPr>
                <w:sz w:val="24"/>
              </w:rPr>
            </w:pPr>
          </w:p>
          <w:p w:rsidR="00400739" w:rsidRDefault="00400739">
            <w:pPr>
              <w:pStyle w:val="11"/>
              <w:rPr>
                <w:sz w:val="24"/>
              </w:rPr>
            </w:pPr>
          </w:p>
          <w:p w:rsidR="00400739" w:rsidRDefault="00400739">
            <w:pPr>
              <w:pStyle w:val="11"/>
              <w:rPr>
                <w:sz w:val="24"/>
              </w:rPr>
            </w:pPr>
          </w:p>
          <w:p w:rsidR="009E795F" w:rsidRDefault="009E795F">
            <w:pPr>
              <w:pStyle w:val="11"/>
              <w:rPr>
                <w:sz w:val="24"/>
                <w:lang w:val="en-US"/>
              </w:rPr>
            </w:pPr>
            <w:r>
              <w:rPr>
                <w:sz w:val="24"/>
                <w:lang w:val="en-US"/>
              </w:rPr>
              <w:t>500</w:t>
            </w:r>
            <w:r>
              <w:rPr>
                <w:sz w:val="24"/>
              </w:rPr>
              <w:t>а</w:t>
            </w:r>
            <w:r>
              <w:rPr>
                <w:sz w:val="24"/>
                <w:lang w:val="en-US"/>
              </w:rPr>
              <w:t xml:space="preserve"> – </w:t>
            </w:r>
            <w:proofErr w:type="spellStart"/>
            <w:r>
              <w:rPr>
                <w:sz w:val="24"/>
              </w:rPr>
              <w:t>Реф</w:t>
            </w:r>
            <w:proofErr w:type="spellEnd"/>
            <w:r>
              <w:rPr>
                <w:sz w:val="24"/>
                <w:lang w:val="en-US"/>
              </w:rPr>
              <w:t xml:space="preserve">. </w:t>
            </w:r>
            <w:proofErr w:type="spellStart"/>
            <w:proofErr w:type="gramStart"/>
            <w:r>
              <w:rPr>
                <w:sz w:val="24"/>
              </w:rPr>
              <w:t>ст</w:t>
            </w:r>
            <w:proofErr w:type="spellEnd"/>
            <w:r>
              <w:rPr>
                <w:sz w:val="24"/>
                <w:lang w:val="en-US"/>
              </w:rPr>
              <w:t>.:</w:t>
            </w:r>
            <w:proofErr w:type="gramEnd"/>
            <w:r>
              <w:rPr>
                <w:sz w:val="24"/>
                <w:lang w:val="en-US"/>
              </w:rPr>
              <w:t xml:space="preserve"> World Ec</w:t>
            </w:r>
            <w:r>
              <w:rPr>
                <w:sz w:val="24"/>
                <w:lang w:val="en-US"/>
              </w:rPr>
              <w:t>o</w:t>
            </w:r>
            <w:r>
              <w:rPr>
                <w:sz w:val="24"/>
                <w:lang w:val="en-US"/>
              </w:rPr>
              <w:t>nomic and Financial Survey, Official Financing for Deve</w:t>
            </w:r>
            <w:r>
              <w:rPr>
                <w:sz w:val="24"/>
                <w:lang w:val="en-US"/>
              </w:rPr>
              <w:t>l</w:t>
            </w:r>
            <w:r>
              <w:rPr>
                <w:sz w:val="24"/>
                <w:lang w:val="en-US"/>
              </w:rPr>
              <w:t>oping Countries. – 2002. – IMF.-</w:t>
            </w:r>
            <w:smartTag w:uri="urn:schemas-microsoft-com:office:smarttags" w:element="State">
              <w:smartTag w:uri="urn:schemas-microsoft-com:office:smarttags" w:element="place">
                <w:r>
                  <w:rPr>
                    <w:sz w:val="24"/>
                    <w:lang w:val="en-US"/>
                  </w:rPr>
                  <w:t>Wash.</w:t>
                </w:r>
              </w:smartTag>
            </w:smartTag>
            <w:r>
              <w:rPr>
                <w:sz w:val="24"/>
                <w:lang w:val="en-US"/>
              </w:rPr>
              <w:t xml:space="preserve">- P. 1-96 </w:t>
            </w:r>
          </w:p>
          <w:p w:rsidR="009E795F" w:rsidRDefault="009E795F">
            <w:pPr>
              <w:pStyle w:val="11"/>
              <w:ind w:left="34"/>
              <w:rPr>
                <w:sz w:val="24"/>
                <w:lang w:val="en-US"/>
              </w:rPr>
            </w:pPr>
            <w:r>
              <w:rPr>
                <w:sz w:val="24"/>
                <w:lang w:val="en-US"/>
              </w:rPr>
              <w:t xml:space="preserve">246а – World Economic and Financial Survey, Official Financing for Developing Countries </w:t>
            </w:r>
          </w:p>
          <w:p w:rsidR="009E795F" w:rsidRPr="009E795F" w:rsidRDefault="009E795F">
            <w:pPr>
              <w:pStyle w:val="11"/>
              <w:ind w:left="34"/>
              <w:rPr>
                <w:b/>
                <w:sz w:val="24"/>
                <w:lang w:val="en-US"/>
              </w:rPr>
            </w:pPr>
          </w:p>
        </w:tc>
        <w:tc>
          <w:tcPr>
            <w:tcW w:w="708" w:type="dxa"/>
            <w:gridSpan w:val="2"/>
          </w:tcPr>
          <w:p w:rsidR="009E795F" w:rsidRDefault="009E795F">
            <w:pPr>
              <w:pStyle w:val="11"/>
              <w:ind w:left="34"/>
              <w:jc w:val="both"/>
              <w:rPr>
                <w:sz w:val="24"/>
              </w:rPr>
            </w:pPr>
            <w:r>
              <w:rPr>
                <w:sz w:val="24"/>
              </w:rPr>
              <w:t>15.6</w:t>
            </w:r>
          </w:p>
          <w:p w:rsidR="009E795F" w:rsidRDefault="009E795F">
            <w:pPr>
              <w:pStyle w:val="11"/>
              <w:ind w:left="34"/>
              <w:jc w:val="both"/>
              <w:rPr>
                <w:sz w:val="24"/>
              </w:rPr>
            </w:pPr>
          </w:p>
        </w:tc>
      </w:tr>
      <w:tr w:rsidR="009E795F">
        <w:trPr>
          <w:gridAfter w:val="1"/>
          <w:wAfter w:w="13" w:type="dxa"/>
          <w:cantSplit/>
          <w:trHeight w:val="165"/>
        </w:trPr>
        <w:tc>
          <w:tcPr>
            <w:tcW w:w="696" w:type="dxa"/>
          </w:tcPr>
          <w:p w:rsidR="009E795F" w:rsidRDefault="009E795F">
            <w:pPr>
              <w:pStyle w:val="11"/>
              <w:rPr>
                <w:b/>
                <w:sz w:val="24"/>
              </w:rPr>
            </w:pPr>
          </w:p>
        </w:tc>
        <w:tc>
          <w:tcPr>
            <w:tcW w:w="2139" w:type="dxa"/>
            <w:gridSpan w:val="2"/>
          </w:tcPr>
          <w:p w:rsidR="009E795F" w:rsidRDefault="009E795F">
            <w:pPr>
              <w:pStyle w:val="11"/>
              <w:rPr>
                <w:b/>
                <w:sz w:val="24"/>
              </w:rPr>
            </w:pPr>
          </w:p>
        </w:tc>
        <w:tc>
          <w:tcPr>
            <w:tcW w:w="838" w:type="dxa"/>
          </w:tcPr>
          <w:p w:rsidR="009E795F" w:rsidRDefault="009E795F">
            <w:pPr>
              <w:pStyle w:val="11"/>
              <w:ind w:left="-108" w:right="-108"/>
              <w:jc w:val="center"/>
              <w:rPr>
                <w:b/>
                <w:sz w:val="24"/>
              </w:rPr>
            </w:pPr>
          </w:p>
        </w:tc>
        <w:tc>
          <w:tcPr>
            <w:tcW w:w="7797" w:type="dxa"/>
            <w:gridSpan w:val="2"/>
          </w:tcPr>
          <w:p w:rsidR="009E795F" w:rsidRDefault="009E795F">
            <w:pPr>
              <w:pStyle w:val="12"/>
              <w:rPr>
                <w:rFonts w:ascii="Times New Roman" w:hAnsi="Times New Roman"/>
                <w:sz w:val="24"/>
              </w:rPr>
            </w:pPr>
            <w:r>
              <w:rPr>
                <w:rFonts w:ascii="Times New Roman" w:hAnsi="Times New Roman"/>
                <w:sz w:val="24"/>
              </w:rPr>
              <w:t>Если к статье имеется сопроводительный материал (электронный диск и т. п.), сведения о нем приводятся в примечаниях. Только необходимо помнить, что сопроводительным является материал, который можно о</w:t>
            </w:r>
            <w:r>
              <w:rPr>
                <w:rFonts w:ascii="Times New Roman" w:hAnsi="Times New Roman"/>
                <w:sz w:val="24"/>
              </w:rPr>
              <w:t>т</w:t>
            </w:r>
            <w:r>
              <w:rPr>
                <w:rFonts w:ascii="Times New Roman" w:hAnsi="Times New Roman"/>
                <w:sz w:val="24"/>
              </w:rPr>
              <w:t>делить от журнала (вынуть). И, кроме того, он должен относит</w:t>
            </w:r>
            <w:r w:rsidR="0068048E">
              <w:rPr>
                <w:rFonts w:ascii="Times New Roman" w:hAnsi="Times New Roman"/>
                <w:sz w:val="24"/>
              </w:rPr>
              <w:t>ь</w:t>
            </w:r>
            <w:r>
              <w:rPr>
                <w:rFonts w:ascii="Times New Roman" w:hAnsi="Times New Roman"/>
                <w:sz w:val="24"/>
              </w:rPr>
              <w:t xml:space="preserve">ся не ко всему журналу, а именно к описываемой статье. </w:t>
            </w:r>
          </w:p>
          <w:p w:rsidR="009E795F" w:rsidRDefault="009E795F">
            <w:pPr>
              <w:pStyle w:val="12"/>
              <w:rPr>
                <w:rFonts w:ascii="Times New Roman" w:hAnsi="Times New Roman"/>
                <w:sz w:val="24"/>
              </w:rPr>
            </w:pPr>
          </w:p>
          <w:p w:rsidR="009E795F" w:rsidRDefault="009E795F">
            <w:pPr>
              <w:pStyle w:val="12"/>
              <w:rPr>
                <w:rFonts w:ascii="Times New Roman" w:hAnsi="Times New Roman"/>
                <w:sz w:val="24"/>
              </w:rPr>
            </w:pPr>
          </w:p>
          <w:p w:rsidR="009E795F" w:rsidRDefault="009E795F">
            <w:pPr>
              <w:pStyle w:val="12"/>
              <w:rPr>
                <w:rFonts w:ascii="Times New Roman" w:hAnsi="Times New Roman"/>
                <w:sz w:val="24"/>
              </w:rPr>
            </w:pPr>
          </w:p>
          <w:p w:rsidR="009E795F" w:rsidRDefault="009E795F">
            <w:pPr>
              <w:pStyle w:val="12"/>
              <w:rPr>
                <w:rFonts w:ascii="Times New Roman" w:hAnsi="Times New Roman"/>
                <w:sz w:val="24"/>
              </w:rPr>
            </w:pPr>
            <w:r>
              <w:rPr>
                <w:rFonts w:ascii="Times New Roman" w:hAnsi="Times New Roman"/>
                <w:sz w:val="24"/>
              </w:rPr>
              <w:t xml:space="preserve">Приложения к официальным документам </w:t>
            </w:r>
            <w:r>
              <w:rPr>
                <w:rFonts w:ascii="Times New Roman" w:hAnsi="Times New Roman"/>
                <w:b/>
                <w:sz w:val="24"/>
              </w:rPr>
              <w:t>не расписываются отдельно</w:t>
            </w:r>
            <w:r>
              <w:rPr>
                <w:rFonts w:ascii="Times New Roman" w:hAnsi="Times New Roman"/>
                <w:sz w:val="24"/>
              </w:rPr>
              <w:t xml:space="preserve">. </w:t>
            </w:r>
          </w:p>
          <w:p w:rsidR="009E795F" w:rsidRDefault="009E795F">
            <w:pPr>
              <w:pStyle w:val="12"/>
              <w:rPr>
                <w:rFonts w:ascii="Times New Roman" w:hAnsi="Times New Roman"/>
                <w:sz w:val="24"/>
              </w:rPr>
            </w:pPr>
            <w:r>
              <w:rPr>
                <w:rFonts w:ascii="Times New Roman" w:hAnsi="Times New Roman"/>
                <w:sz w:val="24"/>
              </w:rPr>
              <w:t>Если официальный документ содержит в качестве приложений полож</w:t>
            </w:r>
            <w:r>
              <w:rPr>
                <w:rFonts w:ascii="Times New Roman" w:hAnsi="Times New Roman"/>
                <w:sz w:val="24"/>
              </w:rPr>
              <w:t>е</w:t>
            </w:r>
            <w:r>
              <w:rPr>
                <w:rFonts w:ascii="Times New Roman" w:hAnsi="Times New Roman"/>
                <w:sz w:val="24"/>
              </w:rPr>
              <w:t>ния, планы работы, концепции, рекомендации и т. п., а также прилож</w:t>
            </w:r>
            <w:r>
              <w:rPr>
                <w:rFonts w:ascii="Times New Roman" w:hAnsi="Times New Roman"/>
                <w:sz w:val="24"/>
              </w:rPr>
              <w:t>е</w:t>
            </w:r>
            <w:r>
              <w:rPr>
                <w:rFonts w:ascii="Times New Roman" w:hAnsi="Times New Roman"/>
                <w:sz w:val="24"/>
              </w:rPr>
              <w:t>ния без заглавий, утвержденные каталогизируемым официальным док</w:t>
            </w:r>
            <w:r>
              <w:rPr>
                <w:rFonts w:ascii="Times New Roman" w:hAnsi="Times New Roman"/>
                <w:sz w:val="24"/>
              </w:rPr>
              <w:t>у</w:t>
            </w:r>
            <w:r>
              <w:rPr>
                <w:rFonts w:ascii="Times New Roman" w:hAnsi="Times New Roman"/>
                <w:sz w:val="24"/>
              </w:rPr>
              <w:t>ментом, то в подполе 500а «Примечания» приводятся сведения о нал</w:t>
            </w:r>
            <w:r>
              <w:rPr>
                <w:rFonts w:ascii="Times New Roman" w:hAnsi="Times New Roman"/>
                <w:sz w:val="24"/>
              </w:rPr>
              <w:t>и</w:t>
            </w:r>
            <w:r>
              <w:rPr>
                <w:rFonts w:ascii="Times New Roman" w:hAnsi="Times New Roman"/>
                <w:sz w:val="24"/>
              </w:rPr>
              <w:t xml:space="preserve">чии приложений. </w:t>
            </w:r>
          </w:p>
          <w:p w:rsidR="009E795F" w:rsidRDefault="009E795F">
            <w:pPr>
              <w:pStyle w:val="12"/>
              <w:rPr>
                <w:rFonts w:ascii="Times New Roman" w:hAnsi="Times New Roman"/>
                <w:sz w:val="24"/>
              </w:rPr>
            </w:pPr>
            <w:r>
              <w:rPr>
                <w:rFonts w:ascii="Times New Roman" w:hAnsi="Times New Roman"/>
                <w:sz w:val="24"/>
              </w:rPr>
              <w:t xml:space="preserve">Заглавия приложений к официальным документам отражаются в поле 246. </w:t>
            </w:r>
          </w:p>
          <w:p w:rsidR="009E795F" w:rsidRDefault="009E795F">
            <w:pPr>
              <w:pStyle w:val="12"/>
              <w:rPr>
                <w:rFonts w:ascii="Times New Roman" w:hAnsi="Times New Roman"/>
                <w:sz w:val="24"/>
              </w:rPr>
            </w:pPr>
          </w:p>
          <w:p w:rsidR="009E795F" w:rsidRDefault="009E795F">
            <w:pPr>
              <w:pStyle w:val="12"/>
              <w:rPr>
                <w:rFonts w:ascii="Times New Roman" w:hAnsi="Times New Roman"/>
                <w:sz w:val="24"/>
              </w:rPr>
            </w:pPr>
            <w:r>
              <w:rPr>
                <w:rFonts w:ascii="Times New Roman" w:hAnsi="Times New Roman"/>
                <w:sz w:val="24"/>
              </w:rPr>
              <w:t>В данном подполе в скобках приводятся сведения о «журнале в журн</w:t>
            </w:r>
            <w:r>
              <w:rPr>
                <w:rFonts w:ascii="Times New Roman" w:hAnsi="Times New Roman"/>
                <w:sz w:val="24"/>
              </w:rPr>
              <w:t>а</w:t>
            </w:r>
            <w:r>
              <w:rPr>
                <w:rFonts w:ascii="Times New Roman" w:hAnsi="Times New Roman"/>
                <w:sz w:val="24"/>
              </w:rPr>
              <w:t xml:space="preserve">ле». </w:t>
            </w:r>
          </w:p>
          <w:p w:rsidR="009E795F" w:rsidRDefault="009E795F">
            <w:pPr>
              <w:pStyle w:val="12"/>
              <w:rPr>
                <w:rFonts w:ascii="Times New Roman" w:hAnsi="Times New Roman"/>
                <w:sz w:val="24"/>
              </w:rPr>
            </w:pPr>
          </w:p>
        </w:tc>
        <w:tc>
          <w:tcPr>
            <w:tcW w:w="3118" w:type="dxa"/>
            <w:gridSpan w:val="2"/>
          </w:tcPr>
          <w:p w:rsidR="009E795F" w:rsidRDefault="009E795F">
            <w:pPr>
              <w:pStyle w:val="11"/>
              <w:ind w:left="34"/>
              <w:rPr>
                <w:sz w:val="24"/>
              </w:rPr>
            </w:pPr>
            <w:r>
              <w:rPr>
                <w:sz w:val="24"/>
              </w:rPr>
              <w:t>500а – 1 электрон</w:t>
            </w:r>
            <w:proofErr w:type="gramStart"/>
            <w:r>
              <w:rPr>
                <w:sz w:val="24"/>
              </w:rPr>
              <w:t>.</w:t>
            </w:r>
            <w:proofErr w:type="gramEnd"/>
            <w:r>
              <w:rPr>
                <w:sz w:val="24"/>
              </w:rPr>
              <w:t xml:space="preserve"> </w:t>
            </w:r>
            <w:proofErr w:type="gramStart"/>
            <w:r>
              <w:rPr>
                <w:sz w:val="24"/>
              </w:rPr>
              <w:t>д</w:t>
            </w:r>
            <w:proofErr w:type="gramEnd"/>
            <w:r>
              <w:rPr>
                <w:sz w:val="24"/>
              </w:rPr>
              <w:t xml:space="preserve">иск </w:t>
            </w:r>
          </w:p>
          <w:p w:rsidR="009E795F" w:rsidRDefault="009E795F">
            <w:pPr>
              <w:pStyle w:val="11"/>
              <w:ind w:left="34"/>
              <w:rPr>
                <w:sz w:val="24"/>
              </w:rPr>
            </w:pPr>
            <w:r>
              <w:rPr>
                <w:sz w:val="24"/>
              </w:rPr>
              <w:t>500а – 1 электрон</w:t>
            </w:r>
            <w:proofErr w:type="gramStart"/>
            <w:r>
              <w:rPr>
                <w:sz w:val="24"/>
              </w:rPr>
              <w:t>.</w:t>
            </w:r>
            <w:proofErr w:type="gramEnd"/>
            <w:r>
              <w:rPr>
                <w:sz w:val="24"/>
              </w:rPr>
              <w:t xml:space="preserve"> </w:t>
            </w:r>
            <w:proofErr w:type="gramStart"/>
            <w:r>
              <w:rPr>
                <w:sz w:val="24"/>
              </w:rPr>
              <w:t>д</w:t>
            </w:r>
            <w:proofErr w:type="gramEnd"/>
            <w:r>
              <w:rPr>
                <w:sz w:val="24"/>
              </w:rPr>
              <w:t>иск (</w:t>
            </w:r>
            <w:r>
              <w:rPr>
                <w:sz w:val="24"/>
                <w:lang w:val="en-US"/>
              </w:rPr>
              <w:t>CD</w:t>
            </w:r>
            <w:r>
              <w:rPr>
                <w:sz w:val="24"/>
              </w:rPr>
              <w:t>-</w:t>
            </w:r>
            <w:r>
              <w:rPr>
                <w:sz w:val="24"/>
                <w:lang w:val="en-US"/>
              </w:rPr>
              <w:t>I</w:t>
            </w:r>
            <w:r>
              <w:rPr>
                <w:sz w:val="24"/>
              </w:rPr>
              <w:t xml:space="preserve">) </w:t>
            </w:r>
          </w:p>
          <w:p w:rsidR="009E795F" w:rsidRDefault="009E795F">
            <w:pPr>
              <w:pStyle w:val="11"/>
              <w:ind w:left="34"/>
              <w:rPr>
                <w:sz w:val="24"/>
              </w:rPr>
            </w:pPr>
            <w:r>
              <w:rPr>
                <w:sz w:val="24"/>
              </w:rPr>
              <w:t>500а – 1 электрон</w:t>
            </w:r>
            <w:proofErr w:type="gramStart"/>
            <w:r>
              <w:rPr>
                <w:sz w:val="24"/>
              </w:rPr>
              <w:t>.</w:t>
            </w:r>
            <w:proofErr w:type="gramEnd"/>
            <w:r>
              <w:rPr>
                <w:sz w:val="24"/>
              </w:rPr>
              <w:t xml:space="preserve"> </w:t>
            </w:r>
            <w:proofErr w:type="gramStart"/>
            <w:r>
              <w:rPr>
                <w:sz w:val="24"/>
              </w:rPr>
              <w:t>д</w:t>
            </w:r>
            <w:proofErr w:type="gramEnd"/>
            <w:r>
              <w:rPr>
                <w:sz w:val="24"/>
              </w:rPr>
              <w:t>иск (</w:t>
            </w:r>
            <w:r>
              <w:rPr>
                <w:sz w:val="24"/>
                <w:lang w:val="en-US"/>
              </w:rPr>
              <w:t>CD</w:t>
            </w:r>
            <w:r>
              <w:rPr>
                <w:sz w:val="24"/>
              </w:rPr>
              <w:t>-</w:t>
            </w:r>
            <w:r>
              <w:rPr>
                <w:sz w:val="24"/>
                <w:lang w:val="en-US"/>
              </w:rPr>
              <w:t>ROM</w:t>
            </w:r>
            <w:r>
              <w:rPr>
                <w:sz w:val="24"/>
              </w:rPr>
              <w:t xml:space="preserve">) </w:t>
            </w:r>
          </w:p>
          <w:p w:rsidR="009E795F" w:rsidRDefault="009E795F">
            <w:pPr>
              <w:pStyle w:val="11"/>
              <w:ind w:left="34"/>
              <w:rPr>
                <w:sz w:val="24"/>
              </w:rPr>
            </w:pPr>
            <w:r>
              <w:rPr>
                <w:sz w:val="24"/>
              </w:rPr>
              <w:t>500а – 1 электрон</w:t>
            </w:r>
            <w:proofErr w:type="gramStart"/>
            <w:r>
              <w:rPr>
                <w:sz w:val="24"/>
              </w:rPr>
              <w:t>.</w:t>
            </w:r>
            <w:proofErr w:type="gramEnd"/>
            <w:r>
              <w:rPr>
                <w:sz w:val="24"/>
              </w:rPr>
              <w:t xml:space="preserve"> </w:t>
            </w:r>
            <w:proofErr w:type="gramStart"/>
            <w:r>
              <w:rPr>
                <w:sz w:val="24"/>
              </w:rPr>
              <w:t>д</w:t>
            </w:r>
            <w:proofErr w:type="gramEnd"/>
            <w:r>
              <w:rPr>
                <w:sz w:val="24"/>
              </w:rPr>
              <w:t>иск (</w:t>
            </w:r>
            <w:r>
              <w:rPr>
                <w:sz w:val="24"/>
                <w:lang w:val="en-US"/>
              </w:rPr>
              <w:t>Photo</w:t>
            </w:r>
            <w:r>
              <w:rPr>
                <w:sz w:val="24"/>
              </w:rPr>
              <w:t>-</w:t>
            </w:r>
            <w:r>
              <w:rPr>
                <w:sz w:val="24"/>
                <w:lang w:val="en-US"/>
              </w:rPr>
              <w:t>CD</w:t>
            </w:r>
            <w:r>
              <w:rPr>
                <w:sz w:val="24"/>
              </w:rPr>
              <w:t xml:space="preserve">) </w:t>
            </w:r>
          </w:p>
          <w:p w:rsidR="009E795F" w:rsidRDefault="009E795F">
            <w:pPr>
              <w:pStyle w:val="11"/>
              <w:ind w:left="34"/>
              <w:rPr>
                <w:sz w:val="24"/>
              </w:rPr>
            </w:pPr>
          </w:p>
          <w:p w:rsidR="009E795F" w:rsidRDefault="009E795F">
            <w:pPr>
              <w:pStyle w:val="11"/>
              <w:ind w:left="34"/>
              <w:rPr>
                <w:sz w:val="24"/>
              </w:rPr>
            </w:pPr>
            <w:r>
              <w:rPr>
                <w:sz w:val="24"/>
              </w:rPr>
              <w:t xml:space="preserve">500а – Прил. </w:t>
            </w:r>
          </w:p>
          <w:p w:rsidR="009E795F" w:rsidRDefault="009E795F">
            <w:pPr>
              <w:pStyle w:val="a3"/>
              <w:jc w:val="left"/>
              <w:rPr>
                <w:b w:val="0"/>
              </w:rPr>
            </w:pPr>
            <w:r>
              <w:rPr>
                <w:b w:val="0"/>
              </w:rPr>
              <w:t xml:space="preserve">500а – 4 прил. </w:t>
            </w:r>
          </w:p>
          <w:p w:rsidR="009E795F" w:rsidRDefault="009E795F">
            <w:pPr>
              <w:pStyle w:val="a3"/>
              <w:jc w:val="left"/>
              <w:rPr>
                <w:b w:val="0"/>
              </w:rPr>
            </w:pPr>
            <w:r>
              <w:rPr>
                <w:b w:val="0"/>
              </w:rPr>
              <w:t>500а – 3 прил. образцов д</w:t>
            </w:r>
            <w:r>
              <w:rPr>
                <w:b w:val="0"/>
              </w:rPr>
              <w:t>о</w:t>
            </w:r>
            <w:r>
              <w:rPr>
                <w:b w:val="0"/>
              </w:rPr>
              <w:t xml:space="preserve">кументов </w:t>
            </w:r>
          </w:p>
          <w:p w:rsidR="009E795F" w:rsidRDefault="009E795F">
            <w:pPr>
              <w:pStyle w:val="a3"/>
              <w:jc w:val="left"/>
              <w:rPr>
                <w:b w:val="0"/>
              </w:rPr>
            </w:pPr>
          </w:p>
          <w:p w:rsidR="009E795F" w:rsidRPr="009E795F" w:rsidRDefault="009E795F">
            <w:pPr>
              <w:pStyle w:val="a3"/>
              <w:jc w:val="left"/>
              <w:rPr>
                <w:b w:val="0"/>
              </w:rPr>
            </w:pPr>
          </w:p>
          <w:p w:rsidR="009E795F" w:rsidRP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roofErr w:type="gramStart"/>
            <w:r>
              <w:rPr>
                <w:b w:val="0"/>
              </w:rPr>
              <w:t>500а - (Пенсионное обесп</w:t>
            </w:r>
            <w:r>
              <w:rPr>
                <w:b w:val="0"/>
              </w:rPr>
              <w:t>е</w:t>
            </w:r>
            <w:r>
              <w:rPr>
                <w:b w:val="0"/>
              </w:rPr>
              <w:t xml:space="preserve">чение. – 2003. – </w:t>
            </w:r>
            <w:r w:rsidR="00074821">
              <w:rPr>
                <w:b w:val="0"/>
              </w:rPr>
              <w:t>№</w:t>
            </w:r>
            <w:r>
              <w:rPr>
                <w:b w:val="0"/>
              </w:rPr>
              <w:t xml:space="preserve"> 4.</w:t>
            </w:r>
            <w:proofErr w:type="gramEnd"/>
            <w:r>
              <w:rPr>
                <w:b w:val="0"/>
              </w:rPr>
              <w:t xml:space="preserve"> – </w:t>
            </w:r>
            <w:proofErr w:type="gramStart"/>
            <w:r>
              <w:rPr>
                <w:b w:val="0"/>
              </w:rPr>
              <w:t xml:space="preserve">С. 4-6) </w:t>
            </w:r>
            <w:proofErr w:type="gramEnd"/>
          </w:p>
          <w:p w:rsidR="009E795F" w:rsidRDefault="009E795F">
            <w:pPr>
              <w:pStyle w:val="11"/>
              <w:ind w:left="34"/>
              <w:rPr>
                <w:sz w:val="24"/>
              </w:rPr>
            </w:pPr>
          </w:p>
        </w:tc>
        <w:tc>
          <w:tcPr>
            <w:tcW w:w="708" w:type="dxa"/>
            <w:gridSpan w:val="2"/>
          </w:tcPr>
          <w:p w:rsidR="009E795F" w:rsidRDefault="009E795F">
            <w:pPr>
              <w:pStyle w:val="11"/>
              <w:ind w:left="34"/>
              <w:jc w:val="both"/>
              <w:rPr>
                <w:sz w:val="24"/>
              </w:rPr>
            </w:pPr>
          </w:p>
        </w:tc>
      </w:tr>
      <w:tr w:rsidR="009E795F">
        <w:trPr>
          <w:gridAfter w:val="1"/>
          <w:wAfter w:w="13" w:type="dxa"/>
          <w:cantSplit/>
          <w:trHeight w:val="165"/>
        </w:trPr>
        <w:tc>
          <w:tcPr>
            <w:tcW w:w="696" w:type="dxa"/>
          </w:tcPr>
          <w:p w:rsidR="009E795F" w:rsidRDefault="00E908BB" w:rsidP="009674D4">
            <w:pPr>
              <w:pStyle w:val="11"/>
              <w:rPr>
                <w:b/>
                <w:sz w:val="24"/>
              </w:rPr>
            </w:pPr>
            <w:r>
              <w:rPr>
                <w:b/>
                <w:sz w:val="24"/>
              </w:rPr>
              <w:t>6</w:t>
            </w:r>
            <w:r w:rsidR="00AD1401">
              <w:rPr>
                <w:b/>
                <w:sz w:val="24"/>
              </w:rPr>
              <w:t>9</w:t>
            </w:r>
            <w:r w:rsidR="009E795F">
              <w:rPr>
                <w:b/>
                <w:sz w:val="24"/>
              </w:rPr>
              <w:t xml:space="preserve">. </w:t>
            </w:r>
          </w:p>
        </w:tc>
        <w:tc>
          <w:tcPr>
            <w:tcW w:w="2139" w:type="dxa"/>
            <w:gridSpan w:val="2"/>
          </w:tcPr>
          <w:p w:rsidR="009E795F" w:rsidRDefault="009E795F">
            <w:pPr>
              <w:pStyle w:val="11"/>
              <w:rPr>
                <w:b/>
                <w:sz w:val="24"/>
              </w:rPr>
            </w:pPr>
            <w:r>
              <w:rPr>
                <w:b/>
                <w:sz w:val="24"/>
              </w:rPr>
              <w:t>Индикатор 1 (И)</w:t>
            </w:r>
          </w:p>
        </w:tc>
        <w:tc>
          <w:tcPr>
            <w:tcW w:w="838" w:type="dxa"/>
          </w:tcPr>
          <w:p w:rsidR="009E795F" w:rsidRDefault="009E795F">
            <w:pPr>
              <w:pStyle w:val="11"/>
              <w:ind w:right="-108"/>
              <w:rPr>
                <w:b/>
                <w:color w:val="FF0000"/>
                <w:sz w:val="24"/>
              </w:rPr>
            </w:pPr>
            <w:r>
              <w:rPr>
                <w:b/>
                <w:color w:val="FF0000"/>
                <w:sz w:val="24"/>
              </w:rPr>
              <w:t>504-1</w:t>
            </w:r>
          </w:p>
        </w:tc>
        <w:tc>
          <w:tcPr>
            <w:tcW w:w="7797" w:type="dxa"/>
            <w:gridSpan w:val="2"/>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118" w:type="dxa"/>
            <w:gridSpan w:val="2"/>
          </w:tcPr>
          <w:p w:rsidR="009E795F" w:rsidRDefault="009E795F">
            <w:pPr>
              <w:pStyle w:val="a3"/>
              <w:rPr>
                <w:b w:val="0"/>
                <w:lang w:val="en-US"/>
              </w:rPr>
            </w:pPr>
            <w:r>
              <w:rPr>
                <w:b w:val="0"/>
              </w:rPr>
              <w:t xml:space="preserve">504-1 – </w:t>
            </w:r>
            <w:r>
              <w:rPr>
                <w:b w:val="0"/>
                <w:lang w:val="en-US"/>
              </w:rPr>
              <w:t>#</w:t>
            </w:r>
          </w:p>
        </w:tc>
        <w:tc>
          <w:tcPr>
            <w:tcW w:w="708" w:type="dxa"/>
            <w:gridSpan w:val="2"/>
          </w:tcPr>
          <w:p w:rsidR="009E795F" w:rsidRDefault="009E795F">
            <w:pPr>
              <w:pStyle w:val="a3"/>
              <w:ind w:left="34"/>
              <w:rPr>
                <w:b w:val="0"/>
              </w:rPr>
            </w:pPr>
          </w:p>
        </w:tc>
      </w:tr>
      <w:tr w:rsidR="009E795F">
        <w:trPr>
          <w:gridAfter w:val="1"/>
          <w:wAfter w:w="13" w:type="dxa"/>
          <w:cantSplit/>
          <w:trHeight w:val="165"/>
        </w:trPr>
        <w:tc>
          <w:tcPr>
            <w:tcW w:w="696" w:type="dxa"/>
          </w:tcPr>
          <w:p w:rsidR="009E795F" w:rsidRDefault="00AD1401">
            <w:pPr>
              <w:pStyle w:val="11"/>
              <w:rPr>
                <w:b/>
                <w:sz w:val="24"/>
              </w:rPr>
            </w:pPr>
            <w:r>
              <w:rPr>
                <w:b/>
                <w:sz w:val="24"/>
              </w:rPr>
              <w:t>70</w:t>
            </w:r>
            <w:r w:rsidR="009E795F">
              <w:rPr>
                <w:b/>
                <w:sz w:val="24"/>
              </w:rPr>
              <w:t xml:space="preserve">. </w:t>
            </w:r>
          </w:p>
        </w:tc>
        <w:tc>
          <w:tcPr>
            <w:tcW w:w="2139" w:type="dxa"/>
            <w:gridSpan w:val="2"/>
          </w:tcPr>
          <w:p w:rsidR="009E795F" w:rsidRDefault="009E795F">
            <w:pPr>
              <w:pStyle w:val="11"/>
              <w:rPr>
                <w:b/>
                <w:sz w:val="24"/>
              </w:rPr>
            </w:pPr>
            <w:r>
              <w:rPr>
                <w:b/>
                <w:sz w:val="24"/>
              </w:rPr>
              <w:t>Индикатор 2 (И)</w:t>
            </w:r>
          </w:p>
        </w:tc>
        <w:tc>
          <w:tcPr>
            <w:tcW w:w="838" w:type="dxa"/>
          </w:tcPr>
          <w:p w:rsidR="009E795F" w:rsidRDefault="009E795F">
            <w:pPr>
              <w:pStyle w:val="11"/>
              <w:ind w:left="-108" w:right="-108"/>
              <w:jc w:val="center"/>
              <w:rPr>
                <w:b/>
                <w:color w:val="FF0000"/>
                <w:sz w:val="24"/>
              </w:rPr>
            </w:pPr>
            <w:r>
              <w:rPr>
                <w:b/>
                <w:color w:val="FF0000"/>
                <w:sz w:val="24"/>
              </w:rPr>
              <w:t>504-2</w:t>
            </w:r>
          </w:p>
        </w:tc>
        <w:tc>
          <w:tcPr>
            <w:tcW w:w="7797" w:type="dxa"/>
            <w:gridSpan w:val="2"/>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118" w:type="dxa"/>
            <w:gridSpan w:val="2"/>
          </w:tcPr>
          <w:p w:rsidR="009E795F" w:rsidRDefault="009E795F">
            <w:pPr>
              <w:pStyle w:val="a3"/>
              <w:rPr>
                <w:b w:val="0"/>
                <w:lang w:val="en-US"/>
              </w:rPr>
            </w:pPr>
            <w:r>
              <w:rPr>
                <w:b w:val="0"/>
              </w:rPr>
              <w:t>504-2</w:t>
            </w:r>
            <w:r>
              <w:rPr>
                <w:b w:val="0"/>
                <w:lang w:val="en-US"/>
              </w:rPr>
              <w:t xml:space="preserve"> – #</w:t>
            </w:r>
          </w:p>
        </w:tc>
        <w:tc>
          <w:tcPr>
            <w:tcW w:w="708" w:type="dxa"/>
            <w:gridSpan w:val="2"/>
          </w:tcPr>
          <w:p w:rsidR="009E795F" w:rsidRDefault="009E795F">
            <w:pPr>
              <w:pStyle w:val="a3"/>
              <w:ind w:left="34"/>
              <w:rPr>
                <w:b w:val="0"/>
              </w:rPr>
            </w:pPr>
          </w:p>
        </w:tc>
      </w:tr>
      <w:tr w:rsidR="009E795F">
        <w:trPr>
          <w:gridAfter w:val="1"/>
          <w:wAfter w:w="13" w:type="dxa"/>
          <w:cantSplit/>
          <w:trHeight w:val="165"/>
        </w:trPr>
        <w:tc>
          <w:tcPr>
            <w:tcW w:w="696" w:type="dxa"/>
          </w:tcPr>
          <w:p w:rsidR="009E795F" w:rsidRDefault="00AD1401">
            <w:pPr>
              <w:pStyle w:val="11"/>
              <w:rPr>
                <w:b/>
                <w:sz w:val="24"/>
              </w:rPr>
            </w:pPr>
            <w:r>
              <w:rPr>
                <w:b/>
                <w:sz w:val="24"/>
              </w:rPr>
              <w:lastRenderedPageBreak/>
              <w:t>71</w:t>
            </w:r>
            <w:r w:rsidR="009E795F">
              <w:rPr>
                <w:b/>
                <w:sz w:val="24"/>
              </w:rPr>
              <w:t xml:space="preserve">. </w:t>
            </w:r>
          </w:p>
        </w:tc>
        <w:tc>
          <w:tcPr>
            <w:tcW w:w="2139" w:type="dxa"/>
            <w:gridSpan w:val="2"/>
          </w:tcPr>
          <w:p w:rsidR="009E795F" w:rsidRDefault="009E795F">
            <w:pPr>
              <w:pStyle w:val="11"/>
              <w:rPr>
                <w:b/>
                <w:sz w:val="24"/>
              </w:rPr>
            </w:pPr>
            <w:r>
              <w:rPr>
                <w:b/>
                <w:sz w:val="24"/>
              </w:rPr>
              <w:t>Библиография (НПП)</w:t>
            </w:r>
          </w:p>
        </w:tc>
        <w:tc>
          <w:tcPr>
            <w:tcW w:w="838" w:type="dxa"/>
          </w:tcPr>
          <w:p w:rsidR="009E795F" w:rsidRDefault="009E795F">
            <w:pPr>
              <w:pStyle w:val="11"/>
              <w:ind w:left="-108" w:right="-108"/>
              <w:jc w:val="center"/>
              <w:rPr>
                <w:b/>
                <w:sz w:val="24"/>
              </w:rPr>
            </w:pPr>
            <w:r>
              <w:rPr>
                <w:b/>
                <w:sz w:val="24"/>
              </w:rPr>
              <w:t>504</w:t>
            </w:r>
            <w:r>
              <w:rPr>
                <w:b/>
                <w:sz w:val="24"/>
                <w:lang w:val="en-US"/>
              </w:rPr>
              <w:t>a</w:t>
            </w:r>
          </w:p>
        </w:tc>
        <w:tc>
          <w:tcPr>
            <w:tcW w:w="7797" w:type="dxa"/>
            <w:gridSpan w:val="2"/>
          </w:tcPr>
          <w:p w:rsidR="009E795F" w:rsidRDefault="009E795F">
            <w:pPr>
              <w:pStyle w:val="a3"/>
              <w:ind w:left="34"/>
              <w:jc w:val="left"/>
            </w:pPr>
            <w:r>
              <w:t>Подполе обязательное,</w:t>
            </w:r>
            <w:r>
              <w:rPr>
                <w:b w:val="0"/>
              </w:rPr>
              <w:t xml:space="preserve"> если в статье имеется библиография.</w:t>
            </w:r>
            <w:r>
              <w:t xml:space="preserve"> </w:t>
            </w:r>
          </w:p>
          <w:p w:rsidR="009E795F" w:rsidRDefault="009E795F">
            <w:pPr>
              <w:pStyle w:val="a3"/>
              <w:ind w:left="34"/>
              <w:jc w:val="left"/>
              <w:rPr>
                <w:b w:val="0"/>
              </w:rPr>
            </w:pPr>
            <w:r>
              <w:t xml:space="preserve">Подполе неповторяемое. </w:t>
            </w:r>
          </w:p>
          <w:p w:rsidR="009E795F" w:rsidRDefault="009E795F">
            <w:pPr>
              <w:pStyle w:val="11"/>
              <w:ind w:left="34"/>
              <w:rPr>
                <w:color w:val="000000"/>
                <w:sz w:val="24"/>
              </w:rPr>
            </w:pPr>
          </w:p>
          <w:p w:rsidR="00691E47" w:rsidRDefault="00691E47" w:rsidP="00691E47">
            <w:pPr>
              <w:pStyle w:val="11"/>
              <w:ind w:left="34"/>
              <w:rPr>
                <w:color w:val="000000"/>
                <w:sz w:val="24"/>
              </w:rPr>
            </w:pPr>
            <w:r>
              <w:rPr>
                <w:color w:val="000000"/>
                <w:sz w:val="24"/>
              </w:rPr>
              <w:t xml:space="preserve">В подполе приводятся сведения о библиографии, имеющейся в статье или к статье. </w:t>
            </w:r>
          </w:p>
          <w:p w:rsidR="00691E47" w:rsidRDefault="00691E47" w:rsidP="00691E47">
            <w:pPr>
              <w:pStyle w:val="11"/>
              <w:ind w:left="34"/>
              <w:rPr>
                <w:color w:val="000000"/>
                <w:sz w:val="24"/>
              </w:rPr>
            </w:pPr>
          </w:p>
          <w:p w:rsidR="00691E47" w:rsidRDefault="00691E47" w:rsidP="00691E47">
            <w:pPr>
              <w:pStyle w:val="11"/>
              <w:ind w:left="34"/>
              <w:rPr>
                <w:color w:val="000000"/>
                <w:sz w:val="24"/>
              </w:rPr>
            </w:pPr>
            <w:r>
              <w:rPr>
                <w:color w:val="000000"/>
                <w:sz w:val="24"/>
              </w:rPr>
              <w:t>Сведения о библиографии приводятся как без указания страниц при ра</w:t>
            </w:r>
            <w:r>
              <w:rPr>
                <w:color w:val="000000"/>
                <w:sz w:val="24"/>
              </w:rPr>
              <w:t>з</w:t>
            </w:r>
            <w:r>
              <w:rPr>
                <w:color w:val="000000"/>
                <w:sz w:val="24"/>
              </w:rPr>
              <w:t xml:space="preserve">мещении их внутри статьи, так и с указанием сведений о страницах, на которых размещается библиография, и количестве названий в списке при наличии нумерации. </w:t>
            </w:r>
          </w:p>
          <w:p w:rsidR="009E795F" w:rsidRDefault="009E795F">
            <w:pPr>
              <w:pStyle w:val="11"/>
              <w:ind w:left="34"/>
              <w:rPr>
                <w:sz w:val="24"/>
              </w:rPr>
            </w:pPr>
          </w:p>
          <w:p w:rsidR="009E795F" w:rsidRDefault="009E795F">
            <w:pPr>
              <w:pStyle w:val="11"/>
              <w:ind w:left="34"/>
              <w:rPr>
                <w:sz w:val="24"/>
              </w:rPr>
            </w:pPr>
            <w:r>
              <w:rPr>
                <w:sz w:val="24"/>
              </w:rPr>
              <w:t xml:space="preserve">Пробелов между цифрами нет, но после знаков препинания пробелы должны быть. </w:t>
            </w:r>
          </w:p>
          <w:p w:rsidR="009E795F" w:rsidRDefault="009E795F">
            <w:pPr>
              <w:pStyle w:val="11"/>
              <w:ind w:left="34"/>
              <w:rPr>
                <w:sz w:val="24"/>
              </w:rPr>
            </w:pPr>
          </w:p>
        </w:tc>
        <w:tc>
          <w:tcPr>
            <w:tcW w:w="3118" w:type="dxa"/>
            <w:gridSpan w:val="2"/>
          </w:tcPr>
          <w:p w:rsidR="009E795F" w:rsidRDefault="009E795F">
            <w:pPr>
              <w:pStyle w:val="11"/>
              <w:ind w:left="34"/>
              <w:jc w:val="both"/>
              <w:rPr>
                <w:sz w:val="24"/>
              </w:rPr>
            </w:pPr>
            <w:r>
              <w:rPr>
                <w:sz w:val="24"/>
              </w:rPr>
              <w:t xml:space="preserve">Библиогр. в примеч. </w:t>
            </w:r>
          </w:p>
          <w:p w:rsidR="009E795F" w:rsidRDefault="009E795F">
            <w:pPr>
              <w:pStyle w:val="11"/>
              <w:ind w:left="34"/>
              <w:rPr>
                <w:sz w:val="24"/>
              </w:rPr>
            </w:pPr>
            <w:r>
              <w:rPr>
                <w:sz w:val="24"/>
              </w:rPr>
              <w:t xml:space="preserve">Библиогр. в сносках </w:t>
            </w:r>
          </w:p>
          <w:p w:rsidR="00B27F40" w:rsidRDefault="00B27F40" w:rsidP="00B27F40">
            <w:pPr>
              <w:pStyle w:val="11"/>
              <w:ind w:left="34"/>
              <w:rPr>
                <w:sz w:val="24"/>
              </w:rPr>
            </w:pPr>
            <w:proofErr w:type="spellStart"/>
            <w:r>
              <w:rPr>
                <w:sz w:val="24"/>
              </w:rPr>
              <w:t>Библиогр</w:t>
            </w:r>
            <w:proofErr w:type="spellEnd"/>
            <w:r>
              <w:rPr>
                <w:sz w:val="24"/>
              </w:rPr>
              <w:t>. в конце разд.</w:t>
            </w:r>
          </w:p>
          <w:p w:rsidR="00B27F40" w:rsidRDefault="00B27F40" w:rsidP="00B27F40">
            <w:pPr>
              <w:pStyle w:val="11"/>
              <w:ind w:left="34"/>
              <w:rPr>
                <w:sz w:val="24"/>
              </w:rPr>
            </w:pPr>
            <w:proofErr w:type="spellStart"/>
            <w:r>
              <w:rPr>
                <w:sz w:val="24"/>
              </w:rPr>
              <w:t>Библиогр</w:t>
            </w:r>
            <w:proofErr w:type="spellEnd"/>
            <w:r>
              <w:rPr>
                <w:sz w:val="24"/>
              </w:rPr>
              <w:t xml:space="preserve">. в </w:t>
            </w:r>
            <w:proofErr w:type="spellStart"/>
            <w:r>
              <w:rPr>
                <w:sz w:val="24"/>
              </w:rPr>
              <w:t>подстроч</w:t>
            </w:r>
            <w:proofErr w:type="spellEnd"/>
            <w:r>
              <w:rPr>
                <w:sz w:val="24"/>
              </w:rPr>
              <w:t>. пр</w:t>
            </w:r>
            <w:r>
              <w:rPr>
                <w:sz w:val="24"/>
              </w:rPr>
              <w:t>и</w:t>
            </w:r>
            <w:r>
              <w:rPr>
                <w:sz w:val="24"/>
              </w:rPr>
              <w:t>меч.</w:t>
            </w:r>
          </w:p>
          <w:p w:rsidR="009E795F" w:rsidRDefault="009E795F">
            <w:pPr>
              <w:pStyle w:val="11"/>
              <w:ind w:left="34"/>
            </w:pPr>
            <w:r>
              <w:t xml:space="preserve">(в данном случае двоеточия нет) </w:t>
            </w:r>
          </w:p>
          <w:p w:rsidR="00B27F40" w:rsidRDefault="00B27F40">
            <w:pPr>
              <w:pStyle w:val="11"/>
              <w:ind w:left="34"/>
              <w:jc w:val="both"/>
              <w:rPr>
                <w:sz w:val="24"/>
              </w:rPr>
            </w:pPr>
          </w:p>
          <w:p w:rsidR="009E795F" w:rsidRDefault="009E795F">
            <w:pPr>
              <w:pStyle w:val="11"/>
              <w:ind w:left="34"/>
              <w:jc w:val="both"/>
              <w:rPr>
                <w:sz w:val="24"/>
              </w:rPr>
            </w:pPr>
            <w:proofErr w:type="spellStart"/>
            <w:r>
              <w:rPr>
                <w:sz w:val="24"/>
              </w:rPr>
              <w:t>Библиогр</w:t>
            </w:r>
            <w:proofErr w:type="spellEnd"/>
            <w:r>
              <w:rPr>
                <w:sz w:val="24"/>
              </w:rPr>
              <w:t xml:space="preserve">.: с. 58 </w:t>
            </w:r>
          </w:p>
          <w:p w:rsidR="009E795F" w:rsidRDefault="009E795F">
            <w:pPr>
              <w:pStyle w:val="11"/>
              <w:ind w:left="34"/>
              <w:jc w:val="both"/>
              <w:rPr>
                <w:sz w:val="24"/>
              </w:rPr>
            </w:pPr>
            <w:r>
              <w:rPr>
                <w:sz w:val="24"/>
              </w:rPr>
              <w:t xml:space="preserve">Библиогр.: с. 128 (3 назв.) </w:t>
            </w:r>
          </w:p>
          <w:p w:rsidR="009E795F" w:rsidRDefault="009E795F">
            <w:pPr>
              <w:pStyle w:val="11"/>
              <w:ind w:left="34"/>
              <w:rPr>
                <w:sz w:val="24"/>
              </w:rPr>
            </w:pPr>
            <w:r>
              <w:rPr>
                <w:sz w:val="24"/>
              </w:rPr>
              <w:t xml:space="preserve">Библиогр.: с. 75-77 (34 назв.) </w:t>
            </w:r>
          </w:p>
          <w:p w:rsidR="009E795F" w:rsidRDefault="009E795F">
            <w:pPr>
              <w:pStyle w:val="11"/>
              <w:ind w:left="34"/>
              <w:rPr>
                <w:i/>
                <w:color w:val="000000"/>
                <w:sz w:val="24"/>
              </w:rPr>
            </w:pPr>
          </w:p>
        </w:tc>
        <w:tc>
          <w:tcPr>
            <w:tcW w:w="708" w:type="dxa"/>
            <w:gridSpan w:val="2"/>
          </w:tcPr>
          <w:p w:rsidR="009E795F" w:rsidRDefault="009E795F">
            <w:pPr>
              <w:pStyle w:val="11"/>
              <w:ind w:left="34"/>
              <w:jc w:val="both"/>
              <w:rPr>
                <w:sz w:val="24"/>
              </w:rPr>
            </w:pPr>
            <w:bookmarkStart w:id="19" w:name="_Hlt54775649"/>
            <w:bookmarkEnd w:id="19"/>
            <w:r>
              <w:rPr>
                <w:sz w:val="24"/>
              </w:rPr>
              <w:t>2.3;</w:t>
            </w:r>
          </w:p>
          <w:p w:rsidR="009E795F" w:rsidRDefault="009E795F">
            <w:pPr>
              <w:pStyle w:val="11"/>
              <w:ind w:left="34"/>
              <w:jc w:val="both"/>
              <w:rPr>
                <w:sz w:val="24"/>
              </w:rPr>
            </w:pPr>
            <w:r>
              <w:rPr>
                <w:sz w:val="24"/>
              </w:rPr>
              <w:t>3.1;</w:t>
            </w:r>
          </w:p>
          <w:p w:rsidR="009E795F" w:rsidRDefault="009E795F">
            <w:pPr>
              <w:pStyle w:val="11"/>
              <w:ind w:left="34"/>
              <w:jc w:val="both"/>
              <w:rPr>
                <w:sz w:val="24"/>
              </w:rPr>
            </w:pPr>
            <w:r>
              <w:rPr>
                <w:sz w:val="24"/>
              </w:rPr>
              <w:t>3.2;</w:t>
            </w:r>
          </w:p>
          <w:p w:rsidR="009E795F" w:rsidRDefault="009E795F">
            <w:pPr>
              <w:pStyle w:val="11"/>
              <w:ind w:left="34"/>
              <w:jc w:val="both"/>
              <w:rPr>
                <w:sz w:val="24"/>
              </w:rPr>
            </w:pPr>
            <w:r>
              <w:rPr>
                <w:sz w:val="24"/>
              </w:rPr>
              <w:t>4.1-4.3;</w:t>
            </w:r>
          </w:p>
          <w:p w:rsidR="009E795F" w:rsidRDefault="009E795F">
            <w:pPr>
              <w:pStyle w:val="11"/>
              <w:ind w:left="34"/>
              <w:jc w:val="both"/>
              <w:rPr>
                <w:sz w:val="24"/>
              </w:rPr>
            </w:pPr>
            <w:r>
              <w:rPr>
                <w:sz w:val="24"/>
              </w:rPr>
              <w:t>6.2;</w:t>
            </w:r>
          </w:p>
          <w:p w:rsidR="009E795F" w:rsidRDefault="009E795F">
            <w:pPr>
              <w:pStyle w:val="11"/>
              <w:ind w:left="34"/>
              <w:jc w:val="both"/>
              <w:rPr>
                <w:sz w:val="24"/>
              </w:rPr>
            </w:pPr>
            <w:r>
              <w:rPr>
                <w:sz w:val="24"/>
              </w:rPr>
              <w:t>6.3;</w:t>
            </w:r>
          </w:p>
          <w:p w:rsidR="009E795F" w:rsidRDefault="009E795F">
            <w:pPr>
              <w:pStyle w:val="11"/>
              <w:ind w:left="34"/>
              <w:jc w:val="both"/>
              <w:rPr>
                <w:sz w:val="24"/>
              </w:rPr>
            </w:pPr>
            <w:r>
              <w:rPr>
                <w:sz w:val="24"/>
              </w:rPr>
              <w:t>6.5;</w:t>
            </w:r>
          </w:p>
          <w:p w:rsidR="009E795F" w:rsidRDefault="009E795F">
            <w:pPr>
              <w:pStyle w:val="11"/>
              <w:ind w:left="34"/>
              <w:jc w:val="both"/>
              <w:rPr>
                <w:sz w:val="24"/>
              </w:rPr>
            </w:pPr>
            <w:r>
              <w:rPr>
                <w:sz w:val="24"/>
              </w:rPr>
              <w:t xml:space="preserve">7.2 </w:t>
            </w:r>
          </w:p>
          <w:p w:rsidR="009E795F" w:rsidRDefault="009E795F">
            <w:pPr>
              <w:pStyle w:val="11"/>
              <w:ind w:left="34"/>
              <w:jc w:val="both"/>
              <w:rPr>
                <w:sz w:val="24"/>
              </w:rPr>
            </w:pPr>
            <w:r>
              <w:rPr>
                <w:sz w:val="24"/>
              </w:rPr>
              <w:t>8.1;</w:t>
            </w:r>
          </w:p>
          <w:p w:rsidR="009E795F" w:rsidRDefault="009E795F">
            <w:pPr>
              <w:pStyle w:val="11"/>
              <w:ind w:left="34"/>
              <w:jc w:val="both"/>
              <w:rPr>
                <w:sz w:val="24"/>
              </w:rPr>
            </w:pPr>
            <w:r>
              <w:rPr>
                <w:sz w:val="24"/>
              </w:rPr>
              <w:t>9.1;</w:t>
            </w:r>
          </w:p>
          <w:p w:rsidR="009E795F" w:rsidRDefault="009E795F">
            <w:pPr>
              <w:pStyle w:val="11"/>
              <w:ind w:left="34"/>
              <w:jc w:val="both"/>
              <w:rPr>
                <w:sz w:val="24"/>
              </w:rPr>
            </w:pPr>
            <w:r>
              <w:rPr>
                <w:sz w:val="24"/>
              </w:rPr>
              <w:t>15.1</w:t>
            </w:r>
          </w:p>
          <w:p w:rsidR="009E795F" w:rsidRDefault="009E795F">
            <w:pPr>
              <w:pStyle w:val="11"/>
              <w:ind w:left="34"/>
              <w:jc w:val="both"/>
              <w:rPr>
                <w:sz w:val="24"/>
              </w:rPr>
            </w:pPr>
            <w:r>
              <w:rPr>
                <w:sz w:val="24"/>
              </w:rPr>
              <w:t>15.2</w:t>
            </w:r>
          </w:p>
          <w:p w:rsidR="009E795F" w:rsidRDefault="009E795F">
            <w:pPr>
              <w:pStyle w:val="11"/>
              <w:ind w:left="34"/>
              <w:jc w:val="both"/>
              <w:rPr>
                <w:sz w:val="24"/>
              </w:rPr>
            </w:pPr>
            <w:r>
              <w:rPr>
                <w:sz w:val="24"/>
              </w:rPr>
              <w:t>15.7</w:t>
            </w:r>
          </w:p>
        </w:tc>
      </w:tr>
      <w:tr w:rsidR="009E795F">
        <w:trPr>
          <w:gridAfter w:val="1"/>
          <w:wAfter w:w="13" w:type="dxa"/>
          <w:cantSplit/>
          <w:trHeight w:val="165"/>
        </w:trPr>
        <w:tc>
          <w:tcPr>
            <w:tcW w:w="696" w:type="dxa"/>
          </w:tcPr>
          <w:p w:rsidR="009E795F" w:rsidRDefault="00AD1401">
            <w:pPr>
              <w:pStyle w:val="11"/>
              <w:rPr>
                <w:b/>
                <w:sz w:val="24"/>
              </w:rPr>
            </w:pPr>
            <w:r>
              <w:rPr>
                <w:b/>
                <w:sz w:val="24"/>
              </w:rPr>
              <w:t>72</w:t>
            </w:r>
            <w:r w:rsidR="009E795F">
              <w:rPr>
                <w:b/>
                <w:sz w:val="24"/>
              </w:rPr>
              <w:t xml:space="preserve">. </w:t>
            </w:r>
          </w:p>
        </w:tc>
        <w:tc>
          <w:tcPr>
            <w:tcW w:w="2139" w:type="dxa"/>
            <w:gridSpan w:val="2"/>
          </w:tcPr>
          <w:p w:rsidR="009E795F" w:rsidRDefault="009E795F">
            <w:pPr>
              <w:pStyle w:val="11"/>
              <w:rPr>
                <w:b/>
                <w:sz w:val="24"/>
              </w:rPr>
            </w:pPr>
            <w:r>
              <w:rPr>
                <w:b/>
                <w:sz w:val="24"/>
              </w:rPr>
              <w:t>Тип примечания (0, 1, 2) (И)</w:t>
            </w:r>
          </w:p>
        </w:tc>
        <w:tc>
          <w:tcPr>
            <w:tcW w:w="838" w:type="dxa"/>
          </w:tcPr>
          <w:p w:rsidR="009E795F" w:rsidRDefault="009E795F">
            <w:pPr>
              <w:pStyle w:val="11"/>
              <w:ind w:left="-108" w:right="-108"/>
              <w:jc w:val="center"/>
              <w:rPr>
                <w:b/>
                <w:color w:val="FF0000"/>
                <w:sz w:val="24"/>
              </w:rPr>
            </w:pPr>
            <w:r>
              <w:rPr>
                <w:b/>
                <w:color w:val="FF0000"/>
                <w:sz w:val="24"/>
              </w:rPr>
              <w:t xml:space="preserve">505-1 </w:t>
            </w:r>
          </w:p>
        </w:tc>
        <w:tc>
          <w:tcPr>
            <w:tcW w:w="7797" w:type="dxa"/>
            <w:gridSpan w:val="2"/>
          </w:tcPr>
          <w:p w:rsidR="009E795F" w:rsidRDefault="009E795F">
            <w:pPr>
              <w:pStyle w:val="a3"/>
              <w:ind w:left="34"/>
              <w:jc w:val="left"/>
              <w:rPr>
                <w:b w:val="0"/>
              </w:rPr>
            </w:pPr>
            <w:r>
              <w:rPr>
                <w:color w:val="FF0000"/>
              </w:rPr>
              <w:t>Индикатор обязателен</w:t>
            </w:r>
            <w:r>
              <w:t xml:space="preserve">, </w:t>
            </w:r>
            <w:r>
              <w:rPr>
                <w:b w:val="0"/>
              </w:rPr>
              <w:t xml:space="preserve">если заполнено подполе 505а. </w:t>
            </w:r>
            <w:r>
              <w:rPr>
                <w:color w:val="FF0000"/>
              </w:rPr>
              <w:t xml:space="preserve">Заполнение контролируется фильтром. </w:t>
            </w:r>
          </w:p>
          <w:p w:rsidR="009E795F" w:rsidRDefault="009E795F">
            <w:pPr>
              <w:pStyle w:val="a3"/>
              <w:ind w:left="34"/>
              <w:jc w:val="left"/>
              <w:rPr>
                <w:b w:val="0"/>
              </w:rPr>
            </w:pPr>
            <w:r>
              <w:t xml:space="preserve">Первый индикатор поля 505 </w:t>
            </w:r>
            <w:r>
              <w:rPr>
                <w:b w:val="0"/>
              </w:rPr>
              <w:t xml:space="preserve">включает значение, которое определяет полноту произведений из подборки, отраженных в примечании: </w:t>
            </w:r>
          </w:p>
          <w:p w:rsidR="009E795F" w:rsidRPr="009E795F" w:rsidRDefault="009E795F">
            <w:pPr>
              <w:pStyle w:val="a3"/>
              <w:ind w:left="34"/>
              <w:jc w:val="left"/>
              <w:rPr>
                <w:b w:val="0"/>
              </w:rPr>
            </w:pPr>
            <w:r>
              <w:rPr>
                <w:b w:val="0"/>
              </w:rPr>
              <w:t>0 – полное содержание (произведения или материалы из подборки по</w:t>
            </w:r>
            <w:r>
              <w:rPr>
                <w:b w:val="0"/>
              </w:rPr>
              <w:t>л</w:t>
            </w:r>
            <w:r>
              <w:rPr>
                <w:b w:val="0"/>
              </w:rPr>
              <w:t xml:space="preserve">ностью отражены в подполе 505а); </w:t>
            </w:r>
          </w:p>
          <w:p w:rsidR="009E795F" w:rsidRDefault="009E795F">
            <w:pPr>
              <w:pStyle w:val="a3"/>
              <w:ind w:left="34"/>
              <w:jc w:val="left"/>
              <w:rPr>
                <w:b w:val="0"/>
              </w:rPr>
            </w:pPr>
            <w:r>
              <w:rPr>
                <w:b w:val="0"/>
              </w:rPr>
              <w:t xml:space="preserve">1 – неполное содержание (для статей не применяется); </w:t>
            </w:r>
          </w:p>
          <w:p w:rsidR="009E795F" w:rsidRDefault="009E795F">
            <w:pPr>
              <w:pStyle w:val="a3"/>
              <w:ind w:left="34"/>
              <w:jc w:val="left"/>
              <w:rPr>
                <w:b w:val="0"/>
              </w:rPr>
            </w:pPr>
            <w:r>
              <w:rPr>
                <w:b w:val="0"/>
              </w:rPr>
              <w:t xml:space="preserve">2 – частичное содержание (произведения или материалы из подборки отражены в подполе 505а частично). </w:t>
            </w:r>
          </w:p>
          <w:p w:rsidR="009E795F" w:rsidRDefault="009E795F">
            <w:pPr>
              <w:pStyle w:val="a3"/>
              <w:ind w:left="34"/>
              <w:jc w:val="left"/>
              <w:rPr>
                <w:b w:val="0"/>
              </w:rPr>
            </w:pPr>
          </w:p>
        </w:tc>
        <w:tc>
          <w:tcPr>
            <w:tcW w:w="3118" w:type="dxa"/>
            <w:gridSpan w:val="2"/>
          </w:tcPr>
          <w:p w:rsidR="009E795F" w:rsidRDefault="009E795F">
            <w:pPr>
              <w:pStyle w:val="11"/>
              <w:ind w:left="34"/>
              <w:jc w:val="both"/>
              <w:rPr>
                <w:sz w:val="24"/>
              </w:rPr>
            </w:pPr>
          </w:p>
        </w:tc>
        <w:tc>
          <w:tcPr>
            <w:tcW w:w="708" w:type="dxa"/>
            <w:gridSpan w:val="2"/>
          </w:tcPr>
          <w:p w:rsidR="009E795F" w:rsidRDefault="009E795F">
            <w:pPr>
              <w:pStyle w:val="11"/>
              <w:ind w:left="34"/>
              <w:jc w:val="both"/>
              <w:rPr>
                <w:sz w:val="24"/>
              </w:rPr>
            </w:pPr>
          </w:p>
        </w:tc>
      </w:tr>
      <w:tr w:rsidR="009E795F">
        <w:trPr>
          <w:gridAfter w:val="1"/>
          <w:wAfter w:w="13" w:type="dxa"/>
          <w:cantSplit/>
          <w:trHeight w:val="165"/>
        </w:trPr>
        <w:tc>
          <w:tcPr>
            <w:tcW w:w="696" w:type="dxa"/>
          </w:tcPr>
          <w:p w:rsidR="009E795F" w:rsidRDefault="00AD1401">
            <w:pPr>
              <w:pStyle w:val="11"/>
              <w:rPr>
                <w:b/>
                <w:sz w:val="24"/>
              </w:rPr>
            </w:pPr>
            <w:r>
              <w:rPr>
                <w:b/>
                <w:sz w:val="24"/>
              </w:rPr>
              <w:t>73</w:t>
            </w:r>
            <w:r w:rsidR="009E795F">
              <w:rPr>
                <w:b/>
                <w:sz w:val="24"/>
              </w:rPr>
              <w:t xml:space="preserve">. </w:t>
            </w:r>
          </w:p>
        </w:tc>
        <w:tc>
          <w:tcPr>
            <w:tcW w:w="2139" w:type="dxa"/>
            <w:gridSpan w:val="2"/>
          </w:tcPr>
          <w:p w:rsidR="009E795F" w:rsidRDefault="009E795F">
            <w:pPr>
              <w:pStyle w:val="11"/>
              <w:rPr>
                <w:b/>
                <w:sz w:val="24"/>
              </w:rPr>
            </w:pPr>
            <w:r>
              <w:rPr>
                <w:b/>
                <w:sz w:val="24"/>
              </w:rPr>
              <w:t>Индикатор 2 (И)</w:t>
            </w:r>
          </w:p>
        </w:tc>
        <w:tc>
          <w:tcPr>
            <w:tcW w:w="838" w:type="dxa"/>
          </w:tcPr>
          <w:p w:rsidR="009E795F" w:rsidRDefault="009E795F">
            <w:pPr>
              <w:pStyle w:val="11"/>
              <w:ind w:left="-108" w:right="-108"/>
              <w:jc w:val="center"/>
              <w:rPr>
                <w:b/>
                <w:color w:val="FF0000"/>
                <w:sz w:val="24"/>
              </w:rPr>
            </w:pPr>
            <w:r>
              <w:rPr>
                <w:b/>
                <w:color w:val="FF0000"/>
                <w:sz w:val="24"/>
              </w:rPr>
              <w:t>505-2</w:t>
            </w:r>
          </w:p>
        </w:tc>
        <w:tc>
          <w:tcPr>
            <w:tcW w:w="7797" w:type="dxa"/>
            <w:gridSpan w:val="2"/>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118" w:type="dxa"/>
            <w:gridSpan w:val="2"/>
          </w:tcPr>
          <w:p w:rsidR="009E795F" w:rsidRDefault="009E795F">
            <w:pPr>
              <w:pStyle w:val="a3"/>
              <w:rPr>
                <w:b w:val="0"/>
                <w:lang w:val="en-US"/>
              </w:rPr>
            </w:pPr>
            <w:r>
              <w:rPr>
                <w:b w:val="0"/>
              </w:rPr>
              <w:t>505-2</w:t>
            </w:r>
            <w:r>
              <w:rPr>
                <w:b w:val="0"/>
                <w:lang w:val="en-US"/>
              </w:rPr>
              <w:t xml:space="preserve"> – #</w:t>
            </w:r>
          </w:p>
        </w:tc>
        <w:tc>
          <w:tcPr>
            <w:tcW w:w="708" w:type="dxa"/>
            <w:gridSpan w:val="2"/>
          </w:tcPr>
          <w:p w:rsidR="009E795F" w:rsidRDefault="009E795F">
            <w:pPr>
              <w:pStyle w:val="a3"/>
              <w:ind w:left="34"/>
              <w:rPr>
                <w:b w:val="0"/>
              </w:rPr>
            </w:pPr>
          </w:p>
        </w:tc>
      </w:tr>
      <w:tr w:rsidR="009E795F">
        <w:trPr>
          <w:gridAfter w:val="1"/>
          <w:wAfter w:w="13" w:type="dxa"/>
          <w:cantSplit/>
          <w:trHeight w:val="165"/>
        </w:trPr>
        <w:tc>
          <w:tcPr>
            <w:tcW w:w="696" w:type="dxa"/>
          </w:tcPr>
          <w:p w:rsidR="009E795F" w:rsidRDefault="00AD1401">
            <w:pPr>
              <w:pStyle w:val="11"/>
              <w:rPr>
                <w:b/>
                <w:sz w:val="24"/>
              </w:rPr>
            </w:pPr>
            <w:r>
              <w:rPr>
                <w:b/>
                <w:sz w:val="24"/>
              </w:rPr>
              <w:lastRenderedPageBreak/>
              <w:t>74</w:t>
            </w:r>
            <w:r w:rsidR="009E795F">
              <w:rPr>
                <w:b/>
                <w:sz w:val="24"/>
              </w:rPr>
              <w:t xml:space="preserve">. </w:t>
            </w:r>
          </w:p>
        </w:tc>
        <w:tc>
          <w:tcPr>
            <w:tcW w:w="2139" w:type="dxa"/>
            <w:gridSpan w:val="2"/>
          </w:tcPr>
          <w:p w:rsidR="009E795F" w:rsidRDefault="009E795F">
            <w:pPr>
              <w:pStyle w:val="11"/>
              <w:rPr>
                <w:b/>
                <w:sz w:val="24"/>
              </w:rPr>
            </w:pPr>
            <w:r>
              <w:rPr>
                <w:b/>
                <w:sz w:val="24"/>
              </w:rPr>
              <w:t>Форматирова</w:t>
            </w:r>
            <w:r>
              <w:rPr>
                <w:b/>
                <w:sz w:val="24"/>
              </w:rPr>
              <w:t>н</w:t>
            </w:r>
            <w:r>
              <w:rPr>
                <w:b/>
                <w:sz w:val="24"/>
              </w:rPr>
              <w:t>ное примечание о содержании (НПП)</w:t>
            </w:r>
          </w:p>
        </w:tc>
        <w:tc>
          <w:tcPr>
            <w:tcW w:w="838" w:type="dxa"/>
          </w:tcPr>
          <w:p w:rsidR="009E795F" w:rsidRDefault="009E795F">
            <w:pPr>
              <w:pStyle w:val="11"/>
              <w:ind w:left="-108" w:right="-108"/>
              <w:jc w:val="center"/>
              <w:rPr>
                <w:b/>
                <w:sz w:val="24"/>
              </w:rPr>
            </w:pPr>
            <w:r>
              <w:rPr>
                <w:b/>
                <w:sz w:val="24"/>
              </w:rPr>
              <w:t>505</w:t>
            </w:r>
            <w:r>
              <w:rPr>
                <w:b/>
                <w:sz w:val="24"/>
                <w:lang w:val="en-US"/>
              </w:rPr>
              <w:t>a</w:t>
            </w:r>
          </w:p>
        </w:tc>
        <w:tc>
          <w:tcPr>
            <w:tcW w:w="7797" w:type="dxa"/>
            <w:gridSpan w:val="2"/>
          </w:tcPr>
          <w:p w:rsidR="009E795F" w:rsidRDefault="009E795F">
            <w:pPr>
              <w:pStyle w:val="af3"/>
              <w:jc w:val="left"/>
              <w:rPr>
                <w:sz w:val="24"/>
              </w:rPr>
            </w:pPr>
            <w:r>
              <w:rPr>
                <w:sz w:val="24"/>
              </w:rPr>
              <w:t xml:space="preserve">Подполе обязательное </w:t>
            </w:r>
            <w:r>
              <w:rPr>
                <w:b w:val="0"/>
                <w:sz w:val="24"/>
              </w:rPr>
              <w:t xml:space="preserve">для статей, представляющих собой подборку произведений или других материалов. </w:t>
            </w:r>
            <w:r>
              <w:rPr>
                <w:sz w:val="24"/>
              </w:rPr>
              <w:t xml:space="preserve">Варианты заглавий здесь не приводятся. </w:t>
            </w:r>
          </w:p>
          <w:p w:rsidR="009E795F" w:rsidRDefault="009E795F">
            <w:pPr>
              <w:pStyle w:val="af3"/>
              <w:jc w:val="left"/>
              <w:rPr>
                <w:sz w:val="24"/>
              </w:rPr>
            </w:pPr>
            <w:r>
              <w:rPr>
                <w:sz w:val="24"/>
              </w:rPr>
              <w:t>Подполе не повторяется. Используется только совместно с индик</w:t>
            </w:r>
            <w:r>
              <w:rPr>
                <w:sz w:val="24"/>
              </w:rPr>
              <w:t>а</w:t>
            </w:r>
            <w:r>
              <w:rPr>
                <w:sz w:val="24"/>
              </w:rPr>
              <w:t xml:space="preserve">тором 505-1. </w:t>
            </w:r>
          </w:p>
          <w:p w:rsidR="009E795F" w:rsidRDefault="006852B8">
            <w:pPr>
              <w:pStyle w:val="af3"/>
              <w:jc w:val="left"/>
              <w:rPr>
                <w:b w:val="0"/>
                <w:sz w:val="24"/>
              </w:rPr>
            </w:pPr>
            <w:r>
              <w:rPr>
                <w:b w:val="0"/>
                <w:sz w:val="24"/>
              </w:rPr>
              <w:t xml:space="preserve">    Согласно ГОСТ </w:t>
            </w:r>
            <w:proofErr w:type="gramStart"/>
            <w:r>
              <w:rPr>
                <w:b w:val="0"/>
                <w:sz w:val="24"/>
              </w:rPr>
              <w:t>Р</w:t>
            </w:r>
            <w:proofErr w:type="gramEnd"/>
            <w:r>
              <w:rPr>
                <w:b w:val="0"/>
                <w:sz w:val="24"/>
              </w:rPr>
              <w:t xml:space="preserve"> 7.0.100-2018</w:t>
            </w:r>
            <w:r w:rsidR="009E795F">
              <w:rPr>
                <w:b w:val="0"/>
                <w:sz w:val="24"/>
              </w:rPr>
              <w:t xml:space="preserve"> в данном подполе приводится прим</w:t>
            </w:r>
            <w:r w:rsidR="009E795F">
              <w:rPr>
                <w:b w:val="0"/>
                <w:sz w:val="24"/>
              </w:rPr>
              <w:t>е</w:t>
            </w:r>
            <w:r w:rsidR="009E795F">
              <w:rPr>
                <w:b w:val="0"/>
                <w:sz w:val="24"/>
              </w:rPr>
              <w:t xml:space="preserve">чание о содержании подборки. </w:t>
            </w:r>
          </w:p>
          <w:p w:rsidR="009E795F" w:rsidRDefault="009E795F">
            <w:pPr>
              <w:pStyle w:val="af3"/>
              <w:jc w:val="left"/>
              <w:rPr>
                <w:b w:val="0"/>
                <w:sz w:val="24"/>
              </w:rPr>
            </w:pPr>
            <w:r>
              <w:rPr>
                <w:b w:val="0"/>
                <w:sz w:val="24"/>
              </w:rPr>
              <w:t>Подборка состоит из произведений одного автора (под общим заглавием или заглавием первого произведения), разных авторов, материалов, не имеющих авторов. Подборка может отражать как художественные пр</w:t>
            </w:r>
            <w:r>
              <w:rPr>
                <w:b w:val="0"/>
                <w:sz w:val="24"/>
              </w:rPr>
              <w:t>о</w:t>
            </w:r>
            <w:r>
              <w:rPr>
                <w:b w:val="0"/>
                <w:sz w:val="24"/>
              </w:rPr>
              <w:t xml:space="preserve">изведения, так и статьи научного характера. </w:t>
            </w:r>
          </w:p>
          <w:p w:rsidR="009E795F" w:rsidRDefault="009E795F">
            <w:pPr>
              <w:pStyle w:val="af3"/>
              <w:jc w:val="left"/>
              <w:rPr>
                <w:b w:val="0"/>
                <w:sz w:val="24"/>
              </w:rPr>
            </w:pPr>
            <w:r>
              <w:rPr>
                <w:b w:val="0"/>
                <w:sz w:val="24"/>
              </w:rPr>
              <w:t xml:space="preserve">Разделы одной статьи подборкой не </w:t>
            </w:r>
            <w:proofErr w:type="gramStart"/>
            <w:r>
              <w:rPr>
                <w:b w:val="0"/>
                <w:sz w:val="24"/>
              </w:rPr>
              <w:t>считаются и в подполе 505а не о</w:t>
            </w:r>
            <w:r>
              <w:rPr>
                <w:b w:val="0"/>
                <w:sz w:val="24"/>
              </w:rPr>
              <w:t>т</w:t>
            </w:r>
            <w:r>
              <w:rPr>
                <w:b w:val="0"/>
                <w:sz w:val="24"/>
              </w:rPr>
              <w:t>ражаются</w:t>
            </w:r>
            <w:proofErr w:type="gramEnd"/>
            <w:r>
              <w:rPr>
                <w:b w:val="0"/>
                <w:sz w:val="24"/>
              </w:rPr>
              <w:t xml:space="preserve"> (заглавия разделов можно при необходимости отразить в поле 246). </w:t>
            </w:r>
          </w:p>
          <w:p w:rsidR="009E795F" w:rsidRDefault="009E795F">
            <w:pPr>
              <w:pStyle w:val="af3"/>
              <w:jc w:val="left"/>
              <w:rPr>
                <w:b w:val="0"/>
                <w:sz w:val="24"/>
              </w:rPr>
            </w:pPr>
            <w:r>
              <w:rPr>
                <w:b w:val="0"/>
                <w:sz w:val="24"/>
              </w:rPr>
              <w:t xml:space="preserve">     Перечень произведений или материалов из подборки приводится по</w:t>
            </w:r>
            <w:r>
              <w:rPr>
                <w:b w:val="0"/>
                <w:sz w:val="24"/>
              </w:rPr>
              <w:t>л</w:t>
            </w:r>
            <w:r>
              <w:rPr>
                <w:b w:val="0"/>
                <w:sz w:val="24"/>
              </w:rPr>
              <w:t xml:space="preserve">ностью или частично, что фиксируется в индикаторе 505-1. </w:t>
            </w:r>
          </w:p>
          <w:p w:rsidR="009E795F" w:rsidRDefault="009E795F">
            <w:pPr>
              <w:pStyle w:val="af3"/>
              <w:jc w:val="left"/>
              <w:rPr>
                <w:b w:val="0"/>
                <w:sz w:val="24"/>
              </w:rPr>
            </w:pPr>
          </w:p>
          <w:p w:rsidR="009E795F" w:rsidRDefault="009E795F">
            <w:pPr>
              <w:pStyle w:val="af3"/>
              <w:jc w:val="left"/>
              <w:rPr>
                <w:sz w:val="24"/>
              </w:rPr>
            </w:pPr>
            <w:r>
              <w:rPr>
                <w:sz w:val="24"/>
              </w:rPr>
              <w:t>Слова «</w:t>
            </w:r>
            <w:proofErr w:type="spellStart"/>
            <w:r>
              <w:rPr>
                <w:sz w:val="24"/>
              </w:rPr>
              <w:t>Содерж</w:t>
            </w:r>
            <w:proofErr w:type="spellEnd"/>
            <w:r>
              <w:rPr>
                <w:sz w:val="24"/>
              </w:rPr>
              <w:t xml:space="preserve">:», «Из </w:t>
            </w:r>
            <w:proofErr w:type="spellStart"/>
            <w:r>
              <w:rPr>
                <w:sz w:val="24"/>
              </w:rPr>
              <w:t>содерж</w:t>
            </w:r>
            <w:proofErr w:type="spellEnd"/>
            <w:r>
              <w:rPr>
                <w:sz w:val="24"/>
              </w:rPr>
              <w:t>», «</w:t>
            </w:r>
            <w:proofErr w:type="spellStart"/>
            <w:r>
              <w:rPr>
                <w:sz w:val="24"/>
              </w:rPr>
              <w:t>Содерж</w:t>
            </w:r>
            <w:proofErr w:type="spellEnd"/>
            <w:r>
              <w:rPr>
                <w:sz w:val="24"/>
              </w:rPr>
              <w:t xml:space="preserve">. воспоминания </w:t>
            </w:r>
            <w:proofErr w:type="gramStart"/>
            <w:r>
              <w:rPr>
                <w:sz w:val="24"/>
              </w:rPr>
              <w:t>:»</w:t>
            </w:r>
            <w:proofErr w:type="gramEnd"/>
            <w:r>
              <w:rPr>
                <w:sz w:val="24"/>
              </w:rPr>
              <w:t xml:space="preserve"> не прив</w:t>
            </w:r>
            <w:r>
              <w:rPr>
                <w:sz w:val="24"/>
              </w:rPr>
              <w:t>о</w:t>
            </w:r>
            <w:r>
              <w:rPr>
                <w:sz w:val="24"/>
              </w:rPr>
              <w:t xml:space="preserve">дятся. Каждое заглавие приводится в новом поле 505.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     Если статья является подборкой произведений разных авторов, то примечание приводится следующим образом: </w:t>
            </w:r>
          </w:p>
          <w:p w:rsidR="009E795F" w:rsidRDefault="009E795F">
            <w:pPr>
              <w:pStyle w:val="af3"/>
              <w:jc w:val="left"/>
              <w:rPr>
                <w:sz w:val="24"/>
              </w:rPr>
            </w:pPr>
            <w:r>
              <w:rPr>
                <w:b w:val="0"/>
                <w:sz w:val="24"/>
              </w:rPr>
              <w:t xml:space="preserve">     </w:t>
            </w:r>
            <w:r>
              <w:rPr>
                <w:sz w:val="24"/>
              </w:rPr>
              <w:t xml:space="preserve">Заглавия повторяются в поле 246, авторы в поле 700.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     Если подборка содержит более 10 произведений разных авторов, то сведения о них могут быть отражены в данном подполе частично. </w:t>
            </w:r>
          </w:p>
          <w:p w:rsidR="009E795F" w:rsidRDefault="009E795F">
            <w:pPr>
              <w:pStyle w:val="af3"/>
              <w:jc w:val="left"/>
              <w:rPr>
                <w:sz w:val="24"/>
              </w:rPr>
            </w:pPr>
            <w:r>
              <w:rPr>
                <w:b w:val="0"/>
                <w:sz w:val="24"/>
              </w:rPr>
              <w:t xml:space="preserve">     </w:t>
            </w:r>
            <w:r>
              <w:rPr>
                <w:sz w:val="24"/>
              </w:rPr>
              <w:t xml:space="preserve">При этом все заглавия из подборки повторяются в поле 246, а все авторы в поле 700.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     Если статья представляет собой подборку произведений одного авт</w:t>
            </w:r>
            <w:r>
              <w:rPr>
                <w:b w:val="0"/>
                <w:sz w:val="24"/>
              </w:rPr>
              <w:t>о</w:t>
            </w:r>
            <w:r>
              <w:rPr>
                <w:b w:val="0"/>
                <w:sz w:val="24"/>
              </w:rPr>
              <w:t xml:space="preserve">ра, то примечание приводится следующим образом: </w:t>
            </w:r>
          </w:p>
          <w:p w:rsidR="009E795F" w:rsidRDefault="009E795F">
            <w:pPr>
              <w:pStyle w:val="af3"/>
              <w:jc w:val="left"/>
              <w:rPr>
                <w:sz w:val="24"/>
              </w:rPr>
            </w:pPr>
            <w:r>
              <w:rPr>
                <w:b w:val="0"/>
                <w:sz w:val="24"/>
              </w:rPr>
              <w:t xml:space="preserve">     </w:t>
            </w:r>
            <w:r>
              <w:rPr>
                <w:sz w:val="24"/>
              </w:rPr>
              <w:t xml:space="preserve">Заглавия повторяются в поле 246. </w:t>
            </w:r>
          </w:p>
          <w:p w:rsidR="009E795F" w:rsidRDefault="009E795F">
            <w:pPr>
              <w:pStyle w:val="af3"/>
              <w:jc w:val="left"/>
              <w:rPr>
                <w:b w:val="0"/>
                <w:sz w:val="24"/>
              </w:rPr>
            </w:pPr>
          </w:p>
          <w:p w:rsidR="009E795F" w:rsidRDefault="009E795F">
            <w:pPr>
              <w:pStyle w:val="af3"/>
              <w:jc w:val="left"/>
              <w:rPr>
                <w:b w:val="0"/>
                <w:sz w:val="24"/>
              </w:rPr>
            </w:pPr>
            <w:r>
              <w:rPr>
                <w:b w:val="0"/>
                <w:sz w:val="24"/>
              </w:rPr>
              <w:t xml:space="preserve">     Если подборка содержит более 10 произведений одного автора, то сведения в примечании о содержании могут быть отражены частично. </w:t>
            </w:r>
          </w:p>
          <w:p w:rsidR="009E795F" w:rsidRDefault="009E795F">
            <w:pPr>
              <w:pStyle w:val="af3"/>
              <w:jc w:val="left"/>
              <w:rPr>
                <w:sz w:val="24"/>
              </w:rPr>
            </w:pPr>
            <w:r>
              <w:rPr>
                <w:b w:val="0"/>
                <w:sz w:val="24"/>
              </w:rPr>
              <w:t xml:space="preserve">     </w:t>
            </w:r>
            <w:r>
              <w:rPr>
                <w:sz w:val="24"/>
              </w:rPr>
              <w:t xml:space="preserve">Все заглавия повторяются в поле 246. </w:t>
            </w:r>
          </w:p>
          <w:p w:rsidR="009E795F" w:rsidRDefault="009E795F">
            <w:pPr>
              <w:pStyle w:val="af3"/>
              <w:jc w:val="left"/>
              <w:rPr>
                <w:b w:val="0"/>
                <w:color w:val="000000"/>
                <w:sz w:val="24"/>
              </w:rPr>
            </w:pPr>
          </w:p>
        </w:tc>
        <w:tc>
          <w:tcPr>
            <w:tcW w:w="3118" w:type="dxa"/>
            <w:gridSpan w:val="2"/>
          </w:tcPr>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p>
          <w:p w:rsidR="009E795F" w:rsidRDefault="009E795F">
            <w:pPr>
              <w:pStyle w:val="a3"/>
              <w:jc w:val="left"/>
              <w:rPr>
                <w:b w:val="0"/>
              </w:rPr>
            </w:pPr>
            <w:r>
              <w:rPr>
                <w:b w:val="0"/>
              </w:rPr>
              <w:t>Должник / А. Иванов. Странствие / А. Ивин. З</w:t>
            </w:r>
            <w:r>
              <w:rPr>
                <w:b w:val="0"/>
              </w:rPr>
              <w:t>а</w:t>
            </w:r>
            <w:r>
              <w:rPr>
                <w:b w:val="0"/>
              </w:rPr>
              <w:t xml:space="preserve">главие / Автор. Заглавие / Автор </w:t>
            </w:r>
          </w:p>
          <w:p w:rsidR="009E795F" w:rsidRDefault="009E795F">
            <w:pPr>
              <w:pStyle w:val="a3"/>
              <w:rPr>
                <w:b w:val="0"/>
              </w:rPr>
            </w:pPr>
          </w:p>
          <w:p w:rsidR="009E795F" w:rsidRDefault="009E795F">
            <w:pPr>
              <w:pStyle w:val="a3"/>
              <w:rPr>
                <w:b w:val="0"/>
              </w:rPr>
            </w:pPr>
          </w:p>
          <w:p w:rsidR="009E795F" w:rsidRDefault="009E795F">
            <w:pPr>
              <w:pStyle w:val="a3"/>
              <w:rPr>
                <w:b w:val="0"/>
              </w:rPr>
            </w:pPr>
            <w:r>
              <w:rPr>
                <w:b w:val="0"/>
              </w:rPr>
              <w:t>Заглавие / Автор. Заглавие / Автор. Заглавие / Автор. Заглавие / Автор и др. пр</w:t>
            </w:r>
            <w:r>
              <w:rPr>
                <w:b w:val="0"/>
              </w:rPr>
              <w:t>о</w:t>
            </w:r>
            <w:r>
              <w:rPr>
                <w:b w:val="0"/>
              </w:rPr>
              <w:t xml:space="preserve">изведения </w:t>
            </w:r>
          </w:p>
          <w:p w:rsidR="009E795F" w:rsidRDefault="009E795F">
            <w:pPr>
              <w:pStyle w:val="a3"/>
              <w:rPr>
                <w:b w:val="0"/>
              </w:rPr>
            </w:pPr>
          </w:p>
          <w:p w:rsidR="009E795F" w:rsidRDefault="009E795F">
            <w:pPr>
              <w:pStyle w:val="a3"/>
              <w:rPr>
                <w:b w:val="0"/>
              </w:rPr>
            </w:pPr>
          </w:p>
          <w:p w:rsidR="009E795F" w:rsidRDefault="009E795F">
            <w:pPr>
              <w:pStyle w:val="a3"/>
              <w:rPr>
                <w:b w:val="0"/>
              </w:rPr>
            </w:pPr>
            <w:r>
              <w:rPr>
                <w:b w:val="0"/>
              </w:rPr>
              <w:t xml:space="preserve">Смена дней; Улица; Сюжет; Вольность </w:t>
            </w:r>
          </w:p>
          <w:p w:rsidR="009E795F" w:rsidRDefault="009E795F">
            <w:pPr>
              <w:pStyle w:val="a3"/>
              <w:rPr>
                <w:b w:val="0"/>
              </w:rPr>
            </w:pPr>
          </w:p>
          <w:p w:rsidR="009E795F" w:rsidRDefault="009E795F">
            <w:pPr>
              <w:pStyle w:val="a3"/>
              <w:rPr>
                <w:b w:val="0"/>
              </w:rPr>
            </w:pPr>
            <w:proofErr w:type="gramStart"/>
            <w:r>
              <w:rPr>
                <w:b w:val="0"/>
              </w:rPr>
              <w:t>Заглавие; Заглавие; Загл</w:t>
            </w:r>
            <w:r>
              <w:rPr>
                <w:b w:val="0"/>
              </w:rPr>
              <w:t>а</w:t>
            </w:r>
            <w:r>
              <w:rPr>
                <w:b w:val="0"/>
              </w:rPr>
              <w:t>вие; Заглавие; Заглавие; З</w:t>
            </w:r>
            <w:r>
              <w:rPr>
                <w:b w:val="0"/>
              </w:rPr>
              <w:t>а</w:t>
            </w:r>
            <w:r>
              <w:rPr>
                <w:b w:val="0"/>
              </w:rPr>
              <w:t xml:space="preserve">главие; </w:t>
            </w:r>
            <w:proofErr w:type="spellStart"/>
            <w:r>
              <w:rPr>
                <w:b w:val="0"/>
              </w:rPr>
              <w:t>Заглавик</w:t>
            </w:r>
            <w:proofErr w:type="spellEnd"/>
            <w:r>
              <w:rPr>
                <w:b w:val="0"/>
              </w:rPr>
              <w:t xml:space="preserve">; Заглавие; Заглавие; Заглавие и др. произведения </w:t>
            </w:r>
            <w:proofErr w:type="gramEnd"/>
          </w:p>
          <w:p w:rsidR="009E795F" w:rsidRDefault="009E795F">
            <w:pPr>
              <w:pStyle w:val="a3"/>
              <w:rPr>
                <w:b w:val="0"/>
              </w:rPr>
            </w:pPr>
          </w:p>
        </w:tc>
        <w:tc>
          <w:tcPr>
            <w:tcW w:w="708" w:type="dxa"/>
            <w:gridSpan w:val="2"/>
          </w:tcPr>
          <w:p w:rsidR="009E795F" w:rsidRDefault="009E795F">
            <w:pPr>
              <w:pStyle w:val="11"/>
              <w:ind w:left="34"/>
              <w:jc w:val="both"/>
              <w:rPr>
                <w:sz w:val="24"/>
              </w:rPr>
            </w:pPr>
          </w:p>
        </w:tc>
      </w:tr>
      <w:tr w:rsidR="009E795F">
        <w:trPr>
          <w:gridAfter w:val="1"/>
          <w:wAfter w:w="13" w:type="dxa"/>
          <w:cantSplit/>
          <w:trHeight w:val="165"/>
        </w:trPr>
        <w:tc>
          <w:tcPr>
            <w:tcW w:w="696" w:type="dxa"/>
          </w:tcPr>
          <w:p w:rsidR="009E795F" w:rsidRDefault="009E795F">
            <w:pPr>
              <w:pStyle w:val="11"/>
              <w:rPr>
                <w:b/>
                <w:sz w:val="24"/>
              </w:rPr>
            </w:pPr>
          </w:p>
        </w:tc>
        <w:tc>
          <w:tcPr>
            <w:tcW w:w="2139" w:type="dxa"/>
            <w:gridSpan w:val="2"/>
          </w:tcPr>
          <w:p w:rsidR="009E795F" w:rsidRDefault="009E795F">
            <w:pPr>
              <w:pStyle w:val="11"/>
              <w:rPr>
                <w:b/>
                <w:sz w:val="24"/>
              </w:rPr>
            </w:pPr>
          </w:p>
        </w:tc>
        <w:tc>
          <w:tcPr>
            <w:tcW w:w="838" w:type="dxa"/>
          </w:tcPr>
          <w:p w:rsidR="009E795F" w:rsidRDefault="009E795F">
            <w:pPr>
              <w:pStyle w:val="11"/>
              <w:ind w:left="-108" w:right="-108"/>
              <w:jc w:val="center"/>
              <w:rPr>
                <w:b/>
                <w:sz w:val="24"/>
              </w:rPr>
            </w:pPr>
          </w:p>
        </w:tc>
        <w:tc>
          <w:tcPr>
            <w:tcW w:w="7797" w:type="dxa"/>
            <w:gridSpan w:val="2"/>
          </w:tcPr>
          <w:p w:rsidR="009E795F" w:rsidRDefault="009E795F">
            <w:pPr>
              <w:pStyle w:val="af3"/>
              <w:jc w:val="left"/>
              <w:rPr>
                <w:b w:val="0"/>
                <w:sz w:val="24"/>
              </w:rPr>
            </w:pPr>
            <w:r>
              <w:rPr>
                <w:b w:val="0"/>
                <w:sz w:val="24"/>
              </w:rPr>
              <w:t xml:space="preserve">Исключением является подборка небольших стихотворений, если число стихотворений больше 10. Если в подборке больше 10 заглавий, то: </w:t>
            </w:r>
          </w:p>
          <w:p w:rsidR="009E795F" w:rsidRDefault="009E795F">
            <w:pPr>
              <w:pStyle w:val="af3"/>
              <w:jc w:val="left"/>
              <w:rPr>
                <w:b w:val="0"/>
                <w:sz w:val="24"/>
              </w:rPr>
            </w:pPr>
            <w:r>
              <w:rPr>
                <w:b w:val="0"/>
                <w:sz w:val="24"/>
              </w:rPr>
              <w:t xml:space="preserve">а) приводятся только 10; </w:t>
            </w:r>
          </w:p>
          <w:p w:rsidR="009E795F" w:rsidRDefault="009E795F">
            <w:pPr>
              <w:pStyle w:val="af3"/>
              <w:jc w:val="left"/>
              <w:rPr>
                <w:b w:val="0"/>
                <w:sz w:val="24"/>
              </w:rPr>
            </w:pPr>
            <w:r>
              <w:rPr>
                <w:b w:val="0"/>
                <w:sz w:val="24"/>
              </w:rPr>
              <w:t xml:space="preserve">б) не приводятся совсем; </w:t>
            </w:r>
          </w:p>
          <w:p w:rsidR="009E795F" w:rsidRDefault="009E795F">
            <w:pPr>
              <w:pStyle w:val="af3"/>
              <w:jc w:val="left"/>
              <w:rPr>
                <w:b w:val="0"/>
                <w:sz w:val="24"/>
              </w:rPr>
            </w:pPr>
            <w:r>
              <w:rPr>
                <w:b w:val="0"/>
                <w:sz w:val="24"/>
              </w:rPr>
              <w:t>в) приводятся частично (выборочно).</w:t>
            </w:r>
          </w:p>
          <w:p w:rsidR="009E795F" w:rsidRDefault="009E795F">
            <w:pPr>
              <w:pStyle w:val="af3"/>
              <w:jc w:val="left"/>
              <w:rPr>
                <w:b w:val="0"/>
                <w:sz w:val="24"/>
              </w:rPr>
            </w:pPr>
          </w:p>
          <w:p w:rsidR="009E795F" w:rsidRDefault="009E795F">
            <w:pPr>
              <w:pStyle w:val="af3"/>
              <w:jc w:val="left"/>
              <w:rPr>
                <w:b w:val="0"/>
                <w:sz w:val="24"/>
              </w:rPr>
            </w:pPr>
            <w:r>
              <w:rPr>
                <w:b w:val="0"/>
                <w:sz w:val="24"/>
              </w:rPr>
              <w:t>Если подборка содержит воспоминания разных лиц, не имеющих сам</w:t>
            </w:r>
            <w:r>
              <w:rPr>
                <w:b w:val="0"/>
                <w:sz w:val="24"/>
              </w:rPr>
              <w:t>о</w:t>
            </w:r>
            <w:r>
              <w:rPr>
                <w:b w:val="0"/>
                <w:sz w:val="24"/>
              </w:rPr>
              <w:t xml:space="preserve">стоятельных заглавий, то в примечании приводятся только сведения о лицах. </w:t>
            </w:r>
          </w:p>
          <w:p w:rsidR="009E795F" w:rsidRDefault="009E795F">
            <w:pPr>
              <w:pStyle w:val="af3"/>
              <w:jc w:val="left"/>
              <w:rPr>
                <w:sz w:val="24"/>
              </w:rPr>
            </w:pPr>
            <w:r>
              <w:rPr>
                <w:b w:val="0"/>
                <w:sz w:val="24"/>
              </w:rPr>
              <w:t xml:space="preserve">     </w:t>
            </w:r>
            <w:r>
              <w:rPr>
                <w:sz w:val="24"/>
              </w:rPr>
              <w:t xml:space="preserve">Авторы воспоминаний повторяются в поле 700 с использованием кода отношения «070» и обязательным заполнением подполя 700е. </w:t>
            </w:r>
          </w:p>
          <w:p w:rsidR="009E795F" w:rsidRDefault="009E795F">
            <w:pPr>
              <w:pStyle w:val="af3"/>
              <w:jc w:val="left"/>
              <w:rPr>
                <w:b w:val="0"/>
                <w:sz w:val="24"/>
              </w:rPr>
            </w:pPr>
          </w:p>
        </w:tc>
        <w:tc>
          <w:tcPr>
            <w:tcW w:w="3118" w:type="dxa"/>
            <w:gridSpan w:val="2"/>
          </w:tcPr>
          <w:p w:rsidR="00D31EEC" w:rsidRDefault="00D31EEC">
            <w:pPr>
              <w:pStyle w:val="a3"/>
              <w:rPr>
                <w:b w:val="0"/>
              </w:rPr>
            </w:pPr>
          </w:p>
          <w:p w:rsidR="00D31EEC" w:rsidRDefault="00D31EEC">
            <w:pPr>
              <w:pStyle w:val="a3"/>
              <w:rPr>
                <w:b w:val="0"/>
              </w:rPr>
            </w:pPr>
          </w:p>
          <w:p w:rsidR="00D31EEC" w:rsidRDefault="00D31EEC">
            <w:pPr>
              <w:pStyle w:val="a3"/>
              <w:rPr>
                <w:b w:val="0"/>
              </w:rPr>
            </w:pPr>
          </w:p>
          <w:p w:rsidR="00D31EEC" w:rsidRDefault="00D31EEC">
            <w:pPr>
              <w:pStyle w:val="a3"/>
              <w:rPr>
                <w:b w:val="0"/>
              </w:rPr>
            </w:pPr>
          </w:p>
          <w:p w:rsidR="00D31EEC" w:rsidRDefault="00D31EEC">
            <w:pPr>
              <w:pStyle w:val="a3"/>
              <w:rPr>
                <w:b w:val="0"/>
              </w:rPr>
            </w:pPr>
          </w:p>
          <w:p w:rsidR="009E795F" w:rsidRDefault="009E795F">
            <w:pPr>
              <w:pStyle w:val="a3"/>
              <w:rPr>
                <w:b w:val="0"/>
              </w:rPr>
            </w:pPr>
            <w:proofErr w:type="spellStart"/>
            <w:r>
              <w:rPr>
                <w:b w:val="0"/>
              </w:rPr>
              <w:t>Содерж</w:t>
            </w:r>
            <w:proofErr w:type="spellEnd"/>
            <w:r>
              <w:rPr>
                <w:b w:val="0"/>
              </w:rPr>
              <w:t xml:space="preserve">. воспоминания М. Волошина, М. Цветаевой, </w:t>
            </w:r>
            <w:proofErr w:type="gramStart"/>
            <w:r>
              <w:rPr>
                <w:b w:val="0"/>
              </w:rPr>
              <w:t>К</w:t>
            </w:r>
            <w:proofErr w:type="gramEnd"/>
            <w:r>
              <w:rPr>
                <w:b w:val="0"/>
              </w:rPr>
              <w:t xml:space="preserve"> Паустовского, К. Чуковск</w:t>
            </w:r>
            <w:r>
              <w:rPr>
                <w:b w:val="0"/>
              </w:rPr>
              <w:t>о</w:t>
            </w:r>
            <w:r>
              <w:rPr>
                <w:b w:val="0"/>
              </w:rPr>
              <w:t xml:space="preserve">го </w:t>
            </w:r>
          </w:p>
          <w:p w:rsidR="009E795F" w:rsidRDefault="009E795F" w:rsidP="00D31EEC">
            <w:pPr>
              <w:pStyle w:val="af3"/>
              <w:jc w:val="left"/>
              <w:rPr>
                <w:b w:val="0"/>
                <w:sz w:val="24"/>
              </w:rPr>
            </w:pPr>
          </w:p>
        </w:tc>
        <w:tc>
          <w:tcPr>
            <w:tcW w:w="708" w:type="dxa"/>
            <w:gridSpan w:val="2"/>
          </w:tcPr>
          <w:p w:rsidR="009E795F" w:rsidRDefault="009E795F">
            <w:pPr>
              <w:pStyle w:val="11"/>
              <w:ind w:left="34"/>
              <w:jc w:val="both"/>
              <w:rPr>
                <w:sz w:val="24"/>
              </w:rPr>
            </w:pPr>
          </w:p>
        </w:tc>
      </w:tr>
      <w:tr w:rsidR="009E795F">
        <w:trPr>
          <w:gridAfter w:val="1"/>
          <w:wAfter w:w="13" w:type="dxa"/>
          <w:cantSplit/>
          <w:trHeight w:val="165"/>
        </w:trPr>
        <w:tc>
          <w:tcPr>
            <w:tcW w:w="696" w:type="dxa"/>
          </w:tcPr>
          <w:p w:rsidR="009E795F" w:rsidRDefault="00AD1401">
            <w:pPr>
              <w:pStyle w:val="11"/>
              <w:rPr>
                <w:b/>
                <w:sz w:val="24"/>
              </w:rPr>
            </w:pPr>
            <w:r>
              <w:rPr>
                <w:b/>
                <w:sz w:val="24"/>
              </w:rPr>
              <w:t>75</w:t>
            </w:r>
            <w:r w:rsidR="009E795F">
              <w:rPr>
                <w:b/>
                <w:sz w:val="24"/>
              </w:rPr>
              <w:t xml:space="preserve">. </w:t>
            </w:r>
          </w:p>
        </w:tc>
        <w:tc>
          <w:tcPr>
            <w:tcW w:w="2139" w:type="dxa"/>
            <w:gridSpan w:val="2"/>
          </w:tcPr>
          <w:p w:rsidR="009E795F" w:rsidRDefault="009E795F">
            <w:pPr>
              <w:pStyle w:val="11"/>
              <w:rPr>
                <w:b/>
                <w:sz w:val="24"/>
              </w:rPr>
            </w:pPr>
            <w:r>
              <w:rPr>
                <w:b/>
                <w:sz w:val="24"/>
              </w:rPr>
              <w:t>Индикатор 1 (И)</w:t>
            </w:r>
          </w:p>
        </w:tc>
        <w:tc>
          <w:tcPr>
            <w:tcW w:w="838" w:type="dxa"/>
          </w:tcPr>
          <w:p w:rsidR="009E795F" w:rsidRDefault="009E795F">
            <w:pPr>
              <w:pStyle w:val="11"/>
              <w:ind w:right="-108"/>
              <w:rPr>
                <w:b/>
                <w:color w:val="FF0000"/>
                <w:sz w:val="24"/>
              </w:rPr>
            </w:pPr>
            <w:r>
              <w:rPr>
                <w:b/>
                <w:color w:val="FF0000"/>
                <w:sz w:val="24"/>
              </w:rPr>
              <w:t>520-1</w:t>
            </w:r>
          </w:p>
        </w:tc>
        <w:tc>
          <w:tcPr>
            <w:tcW w:w="7797" w:type="dxa"/>
            <w:gridSpan w:val="2"/>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118" w:type="dxa"/>
            <w:gridSpan w:val="2"/>
          </w:tcPr>
          <w:p w:rsidR="009E795F" w:rsidRDefault="009E795F">
            <w:pPr>
              <w:pStyle w:val="a3"/>
              <w:rPr>
                <w:b w:val="0"/>
                <w:lang w:val="en-US"/>
              </w:rPr>
            </w:pPr>
            <w:r>
              <w:rPr>
                <w:b w:val="0"/>
              </w:rPr>
              <w:t xml:space="preserve">520-1 – </w:t>
            </w:r>
            <w:r>
              <w:rPr>
                <w:b w:val="0"/>
                <w:lang w:val="en-US"/>
              </w:rPr>
              <w:t>#</w:t>
            </w:r>
          </w:p>
        </w:tc>
        <w:tc>
          <w:tcPr>
            <w:tcW w:w="708" w:type="dxa"/>
            <w:gridSpan w:val="2"/>
          </w:tcPr>
          <w:p w:rsidR="009E795F" w:rsidRDefault="009E795F">
            <w:pPr>
              <w:pStyle w:val="a3"/>
              <w:ind w:left="34"/>
              <w:rPr>
                <w:b w:val="0"/>
              </w:rPr>
            </w:pPr>
          </w:p>
        </w:tc>
      </w:tr>
      <w:tr w:rsidR="009E795F">
        <w:trPr>
          <w:gridAfter w:val="1"/>
          <w:wAfter w:w="13" w:type="dxa"/>
          <w:cantSplit/>
          <w:trHeight w:val="165"/>
        </w:trPr>
        <w:tc>
          <w:tcPr>
            <w:tcW w:w="696" w:type="dxa"/>
          </w:tcPr>
          <w:p w:rsidR="009E795F" w:rsidRDefault="00AD1401" w:rsidP="00AD1401">
            <w:pPr>
              <w:pStyle w:val="11"/>
              <w:rPr>
                <w:b/>
                <w:sz w:val="24"/>
              </w:rPr>
            </w:pPr>
            <w:r>
              <w:rPr>
                <w:b/>
                <w:sz w:val="24"/>
              </w:rPr>
              <w:t>76</w:t>
            </w:r>
            <w:r w:rsidR="009E795F">
              <w:rPr>
                <w:b/>
                <w:sz w:val="24"/>
              </w:rPr>
              <w:t xml:space="preserve">. </w:t>
            </w:r>
          </w:p>
        </w:tc>
        <w:tc>
          <w:tcPr>
            <w:tcW w:w="2139" w:type="dxa"/>
            <w:gridSpan w:val="2"/>
          </w:tcPr>
          <w:p w:rsidR="009E795F" w:rsidRDefault="009E795F">
            <w:pPr>
              <w:pStyle w:val="11"/>
              <w:rPr>
                <w:b/>
                <w:sz w:val="24"/>
              </w:rPr>
            </w:pPr>
            <w:r>
              <w:rPr>
                <w:b/>
                <w:sz w:val="24"/>
              </w:rPr>
              <w:t>Индикатор 2 (И)</w:t>
            </w:r>
          </w:p>
        </w:tc>
        <w:tc>
          <w:tcPr>
            <w:tcW w:w="838" w:type="dxa"/>
          </w:tcPr>
          <w:p w:rsidR="009E795F" w:rsidRDefault="009E795F">
            <w:pPr>
              <w:pStyle w:val="11"/>
              <w:ind w:left="-108" w:right="-108"/>
              <w:jc w:val="center"/>
              <w:rPr>
                <w:b/>
                <w:color w:val="FF0000"/>
                <w:sz w:val="24"/>
              </w:rPr>
            </w:pPr>
            <w:r>
              <w:rPr>
                <w:b/>
                <w:color w:val="FF0000"/>
                <w:sz w:val="24"/>
              </w:rPr>
              <w:t>520-2</w:t>
            </w:r>
          </w:p>
        </w:tc>
        <w:tc>
          <w:tcPr>
            <w:tcW w:w="7797" w:type="dxa"/>
            <w:gridSpan w:val="2"/>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118" w:type="dxa"/>
            <w:gridSpan w:val="2"/>
          </w:tcPr>
          <w:p w:rsidR="009E795F" w:rsidRDefault="009E795F">
            <w:pPr>
              <w:pStyle w:val="a3"/>
              <w:rPr>
                <w:b w:val="0"/>
                <w:lang w:val="en-US"/>
              </w:rPr>
            </w:pPr>
            <w:r>
              <w:rPr>
                <w:b w:val="0"/>
              </w:rPr>
              <w:t>520-2</w:t>
            </w:r>
            <w:r>
              <w:rPr>
                <w:b w:val="0"/>
                <w:lang w:val="en-US"/>
              </w:rPr>
              <w:t xml:space="preserve"> – #</w:t>
            </w:r>
          </w:p>
        </w:tc>
        <w:tc>
          <w:tcPr>
            <w:tcW w:w="708" w:type="dxa"/>
            <w:gridSpan w:val="2"/>
          </w:tcPr>
          <w:p w:rsidR="009E795F" w:rsidRDefault="009E795F">
            <w:pPr>
              <w:pStyle w:val="a3"/>
              <w:ind w:left="34"/>
              <w:rPr>
                <w:b w:val="0"/>
              </w:rPr>
            </w:pPr>
          </w:p>
        </w:tc>
      </w:tr>
      <w:tr w:rsidR="009E795F">
        <w:trPr>
          <w:gridAfter w:val="1"/>
          <w:wAfter w:w="13" w:type="dxa"/>
          <w:cantSplit/>
          <w:trHeight w:val="165"/>
        </w:trPr>
        <w:tc>
          <w:tcPr>
            <w:tcW w:w="696" w:type="dxa"/>
          </w:tcPr>
          <w:p w:rsidR="009E795F" w:rsidRDefault="00AD1401">
            <w:pPr>
              <w:pStyle w:val="11"/>
              <w:rPr>
                <w:b/>
                <w:sz w:val="24"/>
              </w:rPr>
            </w:pPr>
            <w:r>
              <w:rPr>
                <w:b/>
                <w:sz w:val="24"/>
              </w:rPr>
              <w:t>77</w:t>
            </w:r>
            <w:r w:rsidR="009E795F">
              <w:rPr>
                <w:b/>
                <w:sz w:val="24"/>
              </w:rPr>
              <w:t xml:space="preserve">. </w:t>
            </w:r>
          </w:p>
        </w:tc>
        <w:tc>
          <w:tcPr>
            <w:tcW w:w="2139" w:type="dxa"/>
            <w:gridSpan w:val="2"/>
          </w:tcPr>
          <w:p w:rsidR="009E795F" w:rsidRDefault="009E795F">
            <w:pPr>
              <w:pStyle w:val="11"/>
              <w:rPr>
                <w:b/>
                <w:sz w:val="24"/>
              </w:rPr>
            </w:pPr>
            <w:r>
              <w:rPr>
                <w:b/>
                <w:sz w:val="24"/>
              </w:rPr>
              <w:t>Аннотация (НПП)</w:t>
            </w:r>
          </w:p>
        </w:tc>
        <w:tc>
          <w:tcPr>
            <w:tcW w:w="838" w:type="dxa"/>
          </w:tcPr>
          <w:p w:rsidR="009E795F" w:rsidRDefault="009E795F">
            <w:pPr>
              <w:pStyle w:val="11"/>
              <w:ind w:left="-108" w:right="-108"/>
              <w:jc w:val="center"/>
              <w:rPr>
                <w:b/>
                <w:color w:val="FF0000"/>
                <w:sz w:val="24"/>
              </w:rPr>
            </w:pPr>
            <w:r>
              <w:rPr>
                <w:b/>
                <w:color w:val="FF0000"/>
                <w:sz w:val="24"/>
              </w:rPr>
              <w:t>520</w:t>
            </w:r>
            <w:r>
              <w:rPr>
                <w:b/>
                <w:color w:val="FF0000"/>
                <w:sz w:val="24"/>
                <w:lang w:val="en-US"/>
              </w:rPr>
              <w:t>a</w:t>
            </w:r>
          </w:p>
        </w:tc>
        <w:tc>
          <w:tcPr>
            <w:tcW w:w="7797" w:type="dxa"/>
            <w:gridSpan w:val="2"/>
          </w:tcPr>
          <w:p w:rsidR="009E795F" w:rsidRDefault="009E795F">
            <w:pPr>
              <w:pStyle w:val="a3"/>
              <w:ind w:left="34"/>
              <w:rPr>
                <w:b w:val="0"/>
                <w:color w:val="000000"/>
              </w:rPr>
            </w:pPr>
            <w:r>
              <w:rPr>
                <w:color w:val="FF0000"/>
              </w:rPr>
              <w:t>Подполе обязательное</w:t>
            </w:r>
            <w:r>
              <w:rPr>
                <w:b w:val="0"/>
              </w:rPr>
              <w:t>, за исключением случаев, когда аннотацию ра</w:t>
            </w:r>
            <w:r>
              <w:rPr>
                <w:b w:val="0"/>
              </w:rPr>
              <w:t>з</w:t>
            </w:r>
            <w:r>
              <w:rPr>
                <w:b w:val="0"/>
              </w:rPr>
              <w:t>решено не составлять.</w:t>
            </w:r>
            <w:r>
              <w:rPr>
                <w:color w:val="FF0000"/>
              </w:rPr>
              <w:t xml:space="preserve"> </w:t>
            </w:r>
            <w:r>
              <w:rPr>
                <w:color w:val="000000"/>
              </w:rPr>
              <w:t>Подполе неповторяемое</w:t>
            </w:r>
            <w:r w:rsidR="00B60A41">
              <w:rPr>
                <w:color w:val="000000"/>
              </w:rPr>
              <w:t>, для аннотации на другом языке добавляется новое поле 520.</w:t>
            </w:r>
            <w:r>
              <w:rPr>
                <w:b w:val="0"/>
                <w:color w:val="000000"/>
              </w:rPr>
              <w:t>.</w:t>
            </w:r>
          </w:p>
          <w:p w:rsidR="009E795F" w:rsidRDefault="009E795F">
            <w:pPr>
              <w:pStyle w:val="12"/>
              <w:ind w:left="34"/>
              <w:jc w:val="both"/>
              <w:rPr>
                <w:rFonts w:ascii="Times New Roman" w:hAnsi="Times New Roman"/>
                <w:sz w:val="24"/>
              </w:rPr>
            </w:pPr>
          </w:p>
          <w:p w:rsidR="009E795F" w:rsidRDefault="009E795F">
            <w:pPr>
              <w:pStyle w:val="12"/>
              <w:ind w:left="34"/>
              <w:jc w:val="both"/>
              <w:rPr>
                <w:rFonts w:ascii="Times New Roman" w:hAnsi="Times New Roman"/>
                <w:b/>
                <w:color w:val="0000FF"/>
                <w:sz w:val="24"/>
                <w:u w:val="single"/>
              </w:rPr>
            </w:pPr>
            <w:r>
              <w:rPr>
                <w:rFonts w:ascii="Times New Roman" w:hAnsi="Times New Roman"/>
                <w:sz w:val="24"/>
              </w:rPr>
              <w:t xml:space="preserve">В подполе вносится аннотация на статью, </w:t>
            </w:r>
            <w:r>
              <w:rPr>
                <w:rFonts w:ascii="Times New Roman" w:hAnsi="Times New Roman"/>
                <w:b/>
                <w:color w:val="0000FF"/>
                <w:sz w:val="24"/>
                <w:u w:val="single"/>
              </w:rPr>
              <w:t>согласно «Методическим р</w:t>
            </w:r>
            <w:r>
              <w:rPr>
                <w:rFonts w:ascii="Times New Roman" w:hAnsi="Times New Roman"/>
                <w:b/>
                <w:color w:val="0000FF"/>
                <w:sz w:val="24"/>
                <w:u w:val="single"/>
              </w:rPr>
              <w:t>е</w:t>
            </w:r>
            <w:r>
              <w:rPr>
                <w:rFonts w:ascii="Times New Roman" w:hAnsi="Times New Roman"/>
                <w:b/>
                <w:color w:val="0000FF"/>
                <w:sz w:val="24"/>
                <w:u w:val="single"/>
              </w:rPr>
              <w:t>комендациям по составлению аннотации в рамках проекта МАРС».</w:t>
            </w:r>
          </w:p>
          <w:p w:rsidR="009E795F" w:rsidRDefault="009E795F">
            <w:pPr>
              <w:pStyle w:val="12"/>
              <w:ind w:left="34"/>
              <w:jc w:val="both"/>
              <w:rPr>
                <w:rFonts w:ascii="Times New Roman" w:hAnsi="Times New Roman"/>
                <w:color w:val="000000"/>
                <w:sz w:val="24"/>
              </w:rPr>
            </w:pPr>
          </w:p>
          <w:p w:rsidR="009E795F" w:rsidRDefault="009E795F">
            <w:pPr>
              <w:pStyle w:val="12"/>
              <w:ind w:left="34"/>
              <w:rPr>
                <w:rFonts w:ascii="Times New Roman" w:hAnsi="Times New Roman"/>
                <w:color w:val="000000"/>
                <w:sz w:val="24"/>
              </w:rPr>
            </w:pPr>
            <w:r>
              <w:rPr>
                <w:rFonts w:ascii="Times New Roman" w:hAnsi="Times New Roman"/>
                <w:color w:val="000000"/>
                <w:sz w:val="24"/>
              </w:rPr>
              <w:t>Инициалы персоны раскрываются в данном подполе и в подполе «Ра</w:t>
            </w:r>
            <w:r>
              <w:rPr>
                <w:rFonts w:ascii="Times New Roman" w:hAnsi="Times New Roman"/>
                <w:color w:val="000000"/>
                <w:sz w:val="24"/>
              </w:rPr>
              <w:t>с</w:t>
            </w:r>
            <w:r>
              <w:rPr>
                <w:rFonts w:ascii="Times New Roman" w:hAnsi="Times New Roman"/>
                <w:color w:val="000000"/>
                <w:sz w:val="24"/>
              </w:rPr>
              <w:t xml:space="preserve">крытые инициалы» поля 600 «Персоналия». </w:t>
            </w:r>
          </w:p>
          <w:p w:rsidR="009E795F" w:rsidRDefault="009E795F">
            <w:pPr>
              <w:pStyle w:val="12"/>
              <w:ind w:left="34"/>
              <w:jc w:val="both"/>
              <w:rPr>
                <w:rFonts w:ascii="Times New Roman" w:hAnsi="Times New Roman"/>
                <w:color w:val="000000"/>
                <w:sz w:val="24"/>
              </w:rPr>
            </w:pPr>
          </w:p>
          <w:p w:rsidR="009E795F" w:rsidRDefault="009E795F">
            <w:pPr>
              <w:pStyle w:val="12"/>
              <w:ind w:left="34"/>
              <w:rPr>
                <w:rFonts w:ascii="Times New Roman" w:hAnsi="Times New Roman"/>
                <w:color w:val="000000"/>
                <w:sz w:val="24"/>
              </w:rPr>
            </w:pPr>
            <w:r>
              <w:rPr>
                <w:rFonts w:ascii="Times New Roman" w:hAnsi="Times New Roman"/>
                <w:color w:val="000000"/>
                <w:sz w:val="24"/>
              </w:rPr>
              <w:t xml:space="preserve">В </w:t>
            </w:r>
            <w:proofErr w:type="gramStart"/>
            <w:r>
              <w:rPr>
                <w:rFonts w:ascii="Times New Roman" w:hAnsi="Times New Roman"/>
                <w:color w:val="000000"/>
                <w:sz w:val="24"/>
              </w:rPr>
              <w:t>конце</w:t>
            </w:r>
            <w:proofErr w:type="gramEnd"/>
            <w:r>
              <w:rPr>
                <w:rFonts w:ascii="Times New Roman" w:hAnsi="Times New Roman"/>
                <w:color w:val="000000"/>
                <w:sz w:val="24"/>
              </w:rPr>
              <w:t xml:space="preserve"> подполя «Аннотация» ставится точка. Точка не ставится, если последнее предложение в аннотации заканчивается знаком вопроса, многоточием или иным знаком препинания. </w:t>
            </w:r>
          </w:p>
          <w:p w:rsidR="009F5854" w:rsidRDefault="00267300" w:rsidP="009F5854">
            <w:pPr>
              <w:pStyle w:val="12"/>
              <w:ind w:left="34"/>
              <w:rPr>
                <w:rFonts w:ascii="Times New Roman" w:hAnsi="Times New Roman"/>
                <w:color w:val="000000"/>
                <w:sz w:val="24"/>
              </w:rPr>
            </w:pPr>
            <w:r>
              <w:rPr>
                <w:rFonts w:ascii="Times New Roman" w:hAnsi="Times New Roman"/>
                <w:color w:val="000000"/>
                <w:sz w:val="24"/>
              </w:rPr>
              <w:t>С</w:t>
            </w:r>
            <w:r w:rsidR="009F5854">
              <w:rPr>
                <w:rFonts w:ascii="Times New Roman" w:hAnsi="Times New Roman"/>
                <w:color w:val="000000"/>
                <w:sz w:val="24"/>
              </w:rPr>
              <w:t xml:space="preserve">лова и словосочетания в аннотации не сокращаются. </w:t>
            </w:r>
          </w:p>
          <w:p w:rsidR="009E795F" w:rsidRDefault="00EE2B55">
            <w:pPr>
              <w:pStyle w:val="12"/>
              <w:ind w:left="34"/>
              <w:rPr>
                <w:rFonts w:ascii="Times New Roman" w:hAnsi="Times New Roman"/>
                <w:sz w:val="24"/>
              </w:rPr>
            </w:pPr>
            <w:r w:rsidRPr="00EE2B55">
              <w:rPr>
                <w:rFonts w:ascii="Times New Roman" w:hAnsi="Times New Roman"/>
                <w:sz w:val="24"/>
              </w:rPr>
              <w:t>Аннотация на другом языке не является обязательной.</w:t>
            </w:r>
            <w:r>
              <w:rPr>
                <w:rFonts w:ascii="Times New Roman" w:hAnsi="Times New Roman"/>
                <w:sz w:val="24"/>
              </w:rPr>
              <w:t xml:space="preserve"> </w:t>
            </w:r>
          </w:p>
          <w:p w:rsidR="00EE2B55" w:rsidRPr="00EE2B55" w:rsidRDefault="00EE2B55">
            <w:pPr>
              <w:pStyle w:val="12"/>
              <w:ind w:left="34"/>
              <w:rPr>
                <w:rFonts w:ascii="Times New Roman" w:hAnsi="Times New Roman"/>
                <w:color w:val="000000"/>
                <w:sz w:val="24"/>
              </w:rPr>
            </w:pPr>
          </w:p>
        </w:tc>
        <w:tc>
          <w:tcPr>
            <w:tcW w:w="3118" w:type="dxa"/>
            <w:gridSpan w:val="2"/>
          </w:tcPr>
          <w:p w:rsidR="009E795F" w:rsidRDefault="009E795F">
            <w:pPr>
              <w:pStyle w:val="11"/>
              <w:ind w:left="34"/>
              <w:jc w:val="both"/>
              <w:rPr>
                <w:sz w:val="24"/>
              </w:rPr>
            </w:pPr>
          </w:p>
        </w:tc>
        <w:tc>
          <w:tcPr>
            <w:tcW w:w="708" w:type="dxa"/>
            <w:gridSpan w:val="2"/>
          </w:tcPr>
          <w:p w:rsidR="009E795F" w:rsidRDefault="009E795F">
            <w:pPr>
              <w:pStyle w:val="11"/>
              <w:ind w:left="34"/>
              <w:jc w:val="both"/>
              <w:rPr>
                <w:sz w:val="24"/>
              </w:rPr>
            </w:pPr>
            <w:r>
              <w:rPr>
                <w:sz w:val="24"/>
              </w:rPr>
              <w:t>Кроме</w:t>
            </w:r>
          </w:p>
          <w:p w:rsidR="009E795F" w:rsidRDefault="009E795F">
            <w:pPr>
              <w:pStyle w:val="11"/>
              <w:ind w:left="34"/>
              <w:jc w:val="both"/>
              <w:rPr>
                <w:sz w:val="24"/>
              </w:rPr>
            </w:pPr>
            <w:r>
              <w:rPr>
                <w:sz w:val="24"/>
              </w:rPr>
              <w:t>5.3</w:t>
            </w:r>
          </w:p>
          <w:p w:rsidR="009E795F" w:rsidRDefault="009E795F">
            <w:pPr>
              <w:pStyle w:val="11"/>
              <w:ind w:left="34"/>
              <w:jc w:val="both"/>
              <w:rPr>
                <w:sz w:val="24"/>
              </w:rPr>
            </w:pPr>
            <w:r>
              <w:rPr>
                <w:sz w:val="24"/>
              </w:rPr>
              <w:t>5.5</w:t>
            </w:r>
          </w:p>
          <w:p w:rsidR="009E795F" w:rsidRDefault="009E795F">
            <w:pPr>
              <w:pStyle w:val="11"/>
              <w:ind w:left="34"/>
              <w:jc w:val="both"/>
              <w:rPr>
                <w:sz w:val="24"/>
              </w:rPr>
            </w:pPr>
            <w:r>
              <w:rPr>
                <w:sz w:val="24"/>
              </w:rPr>
              <w:t>8.1</w:t>
            </w:r>
          </w:p>
          <w:p w:rsidR="009E795F" w:rsidRDefault="009E795F">
            <w:pPr>
              <w:pStyle w:val="11"/>
              <w:ind w:left="34"/>
              <w:jc w:val="both"/>
              <w:rPr>
                <w:sz w:val="24"/>
              </w:rPr>
            </w:pPr>
            <w:r>
              <w:rPr>
                <w:sz w:val="24"/>
              </w:rPr>
              <w:t>8.3-8.6</w:t>
            </w:r>
          </w:p>
          <w:p w:rsidR="009E795F" w:rsidRDefault="009E795F">
            <w:pPr>
              <w:pStyle w:val="11"/>
              <w:ind w:left="34"/>
              <w:jc w:val="both"/>
              <w:rPr>
                <w:sz w:val="24"/>
              </w:rPr>
            </w:pPr>
            <w:r>
              <w:rPr>
                <w:sz w:val="24"/>
              </w:rPr>
              <w:t>10.1-10.4</w:t>
            </w:r>
          </w:p>
          <w:p w:rsidR="009E795F" w:rsidRDefault="009E795F">
            <w:pPr>
              <w:pStyle w:val="11"/>
              <w:ind w:left="34"/>
              <w:jc w:val="both"/>
              <w:rPr>
                <w:sz w:val="24"/>
              </w:rPr>
            </w:pPr>
            <w:r>
              <w:rPr>
                <w:sz w:val="24"/>
              </w:rPr>
              <w:t>15.7</w:t>
            </w:r>
          </w:p>
        </w:tc>
      </w:tr>
      <w:tr w:rsidR="00F83FFC" w:rsidTr="00BE3F2A">
        <w:trPr>
          <w:gridAfter w:val="1"/>
          <w:wAfter w:w="13" w:type="dxa"/>
          <w:cantSplit/>
          <w:trHeight w:val="165"/>
        </w:trPr>
        <w:tc>
          <w:tcPr>
            <w:tcW w:w="15296" w:type="dxa"/>
            <w:gridSpan w:val="10"/>
          </w:tcPr>
          <w:p w:rsidR="007C0BFA" w:rsidRPr="008F0BAD" w:rsidRDefault="007C0BFA" w:rsidP="007C0BFA">
            <w:pPr>
              <w:pStyle w:val="af3"/>
              <w:jc w:val="left"/>
              <w:rPr>
                <w:sz w:val="24"/>
                <w:szCs w:val="24"/>
              </w:rPr>
            </w:pPr>
            <w:r>
              <w:rPr>
                <w:sz w:val="24"/>
                <w:szCs w:val="24"/>
              </w:rPr>
              <w:lastRenderedPageBreak/>
              <w:t>Поле 521</w:t>
            </w:r>
            <w:r w:rsidRPr="008F0BAD">
              <w:rPr>
                <w:sz w:val="24"/>
                <w:szCs w:val="24"/>
              </w:rPr>
              <w:t xml:space="preserve"> – </w:t>
            </w:r>
            <w:r>
              <w:rPr>
                <w:sz w:val="24"/>
                <w:szCs w:val="24"/>
              </w:rPr>
              <w:t>Примечание о целевом назначении.</w:t>
            </w:r>
            <w:r w:rsidRPr="008F0BAD">
              <w:rPr>
                <w:sz w:val="24"/>
                <w:szCs w:val="24"/>
              </w:rPr>
              <w:t xml:space="preserve"> </w:t>
            </w:r>
          </w:p>
          <w:p w:rsidR="007C0BFA" w:rsidRDefault="007C0BFA" w:rsidP="007C0BFA">
            <w:pPr>
              <w:pStyle w:val="af3"/>
              <w:jc w:val="left"/>
              <w:rPr>
                <w:sz w:val="24"/>
                <w:szCs w:val="24"/>
              </w:rPr>
            </w:pPr>
            <w:r>
              <w:rPr>
                <w:sz w:val="24"/>
                <w:szCs w:val="24"/>
              </w:rPr>
              <w:t>Поле</w:t>
            </w:r>
            <w:r w:rsidRPr="008F0BAD">
              <w:rPr>
                <w:sz w:val="24"/>
                <w:szCs w:val="24"/>
              </w:rPr>
              <w:t xml:space="preserve"> обязательное</w:t>
            </w:r>
            <w:r>
              <w:rPr>
                <w:sz w:val="24"/>
                <w:szCs w:val="24"/>
              </w:rPr>
              <w:t>, если на расписываемом журнале издательством указаны возрастные ограничения (0+, 6+, 12+. 16+, 18+) или целевые читательские группы (например: для детей среднего возраста)</w:t>
            </w:r>
            <w:r w:rsidRPr="008F0BAD">
              <w:rPr>
                <w:sz w:val="24"/>
                <w:szCs w:val="24"/>
              </w:rPr>
              <w:t>.</w:t>
            </w:r>
            <w:r w:rsidRPr="00A10697">
              <w:rPr>
                <w:sz w:val="24"/>
                <w:szCs w:val="24"/>
              </w:rPr>
              <w:t xml:space="preserve"> </w:t>
            </w:r>
          </w:p>
          <w:p w:rsidR="007C0BFA" w:rsidRDefault="007C0BFA" w:rsidP="007C0BFA">
            <w:pPr>
              <w:pStyle w:val="af3"/>
              <w:jc w:val="left"/>
              <w:rPr>
                <w:sz w:val="24"/>
                <w:szCs w:val="24"/>
              </w:rPr>
            </w:pPr>
            <w:r>
              <w:rPr>
                <w:sz w:val="24"/>
                <w:szCs w:val="24"/>
              </w:rPr>
              <w:t xml:space="preserve">При заполнении данного поля обязательно </w:t>
            </w:r>
            <w:r w:rsidR="00256BC3">
              <w:rPr>
                <w:sz w:val="24"/>
                <w:szCs w:val="24"/>
              </w:rPr>
              <w:t>заполняе</w:t>
            </w:r>
            <w:r>
              <w:rPr>
                <w:sz w:val="24"/>
                <w:szCs w:val="24"/>
              </w:rPr>
              <w:t xml:space="preserve">тся позиция 22 поля 008. </w:t>
            </w:r>
          </w:p>
          <w:p w:rsidR="007C0BFA" w:rsidRPr="00A10697" w:rsidRDefault="007C0BFA" w:rsidP="007C0BFA">
            <w:pPr>
              <w:pStyle w:val="af3"/>
              <w:jc w:val="left"/>
              <w:rPr>
                <w:sz w:val="24"/>
                <w:szCs w:val="24"/>
              </w:rPr>
            </w:pPr>
            <w:r w:rsidRPr="00A10697">
              <w:rPr>
                <w:sz w:val="24"/>
                <w:szCs w:val="24"/>
              </w:rPr>
              <w:t xml:space="preserve">Поле повторяется. </w:t>
            </w:r>
          </w:p>
          <w:p w:rsidR="00F83FFC" w:rsidRDefault="00F83FFC">
            <w:pPr>
              <w:pStyle w:val="11"/>
              <w:ind w:left="34"/>
              <w:jc w:val="both"/>
              <w:rPr>
                <w:sz w:val="24"/>
              </w:rPr>
            </w:pPr>
          </w:p>
        </w:tc>
      </w:tr>
      <w:tr w:rsidR="00256BC3">
        <w:trPr>
          <w:gridAfter w:val="1"/>
          <w:wAfter w:w="13" w:type="dxa"/>
          <w:cantSplit/>
          <w:trHeight w:val="165"/>
        </w:trPr>
        <w:tc>
          <w:tcPr>
            <w:tcW w:w="696" w:type="dxa"/>
          </w:tcPr>
          <w:p w:rsidR="00256BC3" w:rsidRDefault="00AD1401">
            <w:pPr>
              <w:pStyle w:val="11"/>
              <w:rPr>
                <w:b/>
                <w:sz w:val="24"/>
              </w:rPr>
            </w:pPr>
            <w:r>
              <w:rPr>
                <w:b/>
                <w:sz w:val="24"/>
              </w:rPr>
              <w:t>78</w:t>
            </w:r>
            <w:r w:rsidR="00256BC3">
              <w:rPr>
                <w:b/>
                <w:sz w:val="24"/>
              </w:rPr>
              <w:t xml:space="preserve">. </w:t>
            </w:r>
          </w:p>
        </w:tc>
        <w:tc>
          <w:tcPr>
            <w:tcW w:w="2139" w:type="dxa"/>
            <w:gridSpan w:val="2"/>
          </w:tcPr>
          <w:p w:rsidR="00256BC3" w:rsidRDefault="00256BC3" w:rsidP="00BE3F2A">
            <w:pPr>
              <w:pStyle w:val="11"/>
              <w:rPr>
                <w:b/>
                <w:sz w:val="24"/>
              </w:rPr>
            </w:pPr>
            <w:r>
              <w:rPr>
                <w:b/>
                <w:sz w:val="24"/>
              </w:rPr>
              <w:t>Индикатор 1 (И)</w:t>
            </w:r>
          </w:p>
        </w:tc>
        <w:tc>
          <w:tcPr>
            <w:tcW w:w="838" w:type="dxa"/>
          </w:tcPr>
          <w:p w:rsidR="00256BC3" w:rsidRDefault="00256BC3" w:rsidP="00BE3F2A">
            <w:pPr>
              <w:pStyle w:val="11"/>
              <w:ind w:right="-108"/>
              <w:rPr>
                <w:b/>
                <w:color w:val="FF0000"/>
                <w:sz w:val="24"/>
              </w:rPr>
            </w:pPr>
            <w:r>
              <w:rPr>
                <w:b/>
                <w:color w:val="FF0000"/>
                <w:sz w:val="24"/>
              </w:rPr>
              <w:t>521-1</w:t>
            </w:r>
          </w:p>
        </w:tc>
        <w:tc>
          <w:tcPr>
            <w:tcW w:w="7797" w:type="dxa"/>
            <w:gridSpan w:val="2"/>
          </w:tcPr>
          <w:p w:rsidR="00256BC3" w:rsidRPr="009E795F" w:rsidRDefault="00256BC3" w:rsidP="00BE3F2A">
            <w:pPr>
              <w:pStyle w:val="a3"/>
              <w:ind w:left="34"/>
              <w:rPr>
                <w:color w:val="FF0000"/>
              </w:rPr>
            </w:pPr>
            <w:r>
              <w:rPr>
                <w:color w:val="FF0000"/>
              </w:rPr>
              <w:t xml:space="preserve">Индикатор обязателен. Заполняется автоматически. </w:t>
            </w:r>
          </w:p>
          <w:p w:rsidR="00256BC3" w:rsidRDefault="00256BC3" w:rsidP="00BE3F2A">
            <w:pPr>
              <w:pStyle w:val="a3"/>
              <w:ind w:left="34"/>
              <w:rPr>
                <w:b w:val="0"/>
              </w:rPr>
            </w:pPr>
            <w:r>
              <w:rPr>
                <w:b w:val="0"/>
              </w:rPr>
              <w:t xml:space="preserve">Индикатор не определен - </w:t>
            </w:r>
            <w:r w:rsidRPr="009E795F">
              <w:rPr>
                <w:b w:val="0"/>
              </w:rPr>
              <w:t>#</w:t>
            </w:r>
            <w:r>
              <w:rPr>
                <w:b w:val="0"/>
              </w:rPr>
              <w:t xml:space="preserve">. </w:t>
            </w:r>
          </w:p>
        </w:tc>
        <w:tc>
          <w:tcPr>
            <w:tcW w:w="3118" w:type="dxa"/>
            <w:gridSpan w:val="2"/>
          </w:tcPr>
          <w:p w:rsidR="00256BC3" w:rsidRDefault="00256BC3" w:rsidP="00BE3F2A">
            <w:pPr>
              <w:pStyle w:val="a3"/>
              <w:rPr>
                <w:b w:val="0"/>
                <w:lang w:val="en-US"/>
              </w:rPr>
            </w:pPr>
            <w:r>
              <w:rPr>
                <w:b w:val="0"/>
              </w:rPr>
              <w:t xml:space="preserve">521-1 – </w:t>
            </w:r>
            <w:r>
              <w:rPr>
                <w:b w:val="0"/>
                <w:lang w:val="en-US"/>
              </w:rPr>
              <w:t>#</w:t>
            </w:r>
          </w:p>
        </w:tc>
        <w:tc>
          <w:tcPr>
            <w:tcW w:w="708" w:type="dxa"/>
            <w:gridSpan w:val="2"/>
          </w:tcPr>
          <w:p w:rsidR="00256BC3" w:rsidRDefault="00256BC3">
            <w:pPr>
              <w:pStyle w:val="11"/>
              <w:ind w:left="34"/>
              <w:jc w:val="both"/>
              <w:rPr>
                <w:sz w:val="24"/>
              </w:rPr>
            </w:pPr>
          </w:p>
        </w:tc>
      </w:tr>
      <w:tr w:rsidR="00256BC3">
        <w:trPr>
          <w:gridAfter w:val="1"/>
          <w:wAfter w:w="13" w:type="dxa"/>
          <w:cantSplit/>
          <w:trHeight w:val="165"/>
        </w:trPr>
        <w:tc>
          <w:tcPr>
            <w:tcW w:w="696" w:type="dxa"/>
          </w:tcPr>
          <w:p w:rsidR="00256BC3" w:rsidRDefault="00AD1401">
            <w:pPr>
              <w:pStyle w:val="11"/>
              <w:rPr>
                <w:b/>
                <w:sz w:val="24"/>
              </w:rPr>
            </w:pPr>
            <w:r>
              <w:rPr>
                <w:b/>
                <w:sz w:val="24"/>
              </w:rPr>
              <w:t>79</w:t>
            </w:r>
            <w:r w:rsidR="00256BC3">
              <w:rPr>
                <w:b/>
                <w:sz w:val="24"/>
              </w:rPr>
              <w:t xml:space="preserve">. </w:t>
            </w:r>
          </w:p>
        </w:tc>
        <w:tc>
          <w:tcPr>
            <w:tcW w:w="2139" w:type="dxa"/>
            <w:gridSpan w:val="2"/>
          </w:tcPr>
          <w:p w:rsidR="00256BC3" w:rsidRDefault="00256BC3" w:rsidP="00BE3F2A">
            <w:pPr>
              <w:pStyle w:val="11"/>
              <w:rPr>
                <w:b/>
                <w:sz w:val="24"/>
              </w:rPr>
            </w:pPr>
            <w:r>
              <w:rPr>
                <w:b/>
                <w:sz w:val="24"/>
              </w:rPr>
              <w:t>Индикатор 2 (И)</w:t>
            </w:r>
          </w:p>
        </w:tc>
        <w:tc>
          <w:tcPr>
            <w:tcW w:w="838" w:type="dxa"/>
          </w:tcPr>
          <w:p w:rsidR="00256BC3" w:rsidRDefault="00256BC3" w:rsidP="00BE3F2A">
            <w:pPr>
              <w:pStyle w:val="11"/>
              <w:ind w:left="-108" w:right="-108"/>
              <w:jc w:val="center"/>
              <w:rPr>
                <w:b/>
                <w:color w:val="FF0000"/>
                <w:sz w:val="24"/>
              </w:rPr>
            </w:pPr>
            <w:r>
              <w:rPr>
                <w:b/>
                <w:color w:val="FF0000"/>
                <w:sz w:val="24"/>
              </w:rPr>
              <w:t>521-2</w:t>
            </w:r>
          </w:p>
        </w:tc>
        <w:tc>
          <w:tcPr>
            <w:tcW w:w="7797" w:type="dxa"/>
            <w:gridSpan w:val="2"/>
          </w:tcPr>
          <w:p w:rsidR="00256BC3" w:rsidRPr="009E795F" w:rsidRDefault="00256BC3" w:rsidP="00BE3F2A">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256BC3" w:rsidRPr="009E795F" w:rsidRDefault="00256BC3" w:rsidP="00BE3F2A">
            <w:pPr>
              <w:pStyle w:val="a3"/>
              <w:ind w:left="34"/>
              <w:rPr>
                <w:b w:val="0"/>
              </w:rPr>
            </w:pPr>
            <w:r>
              <w:rPr>
                <w:b w:val="0"/>
              </w:rPr>
              <w:t xml:space="preserve">Индикатор не определен - </w:t>
            </w:r>
            <w:r w:rsidRPr="009E795F">
              <w:rPr>
                <w:b w:val="0"/>
              </w:rPr>
              <w:t>#</w:t>
            </w:r>
            <w:r>
              <w:rPr>
                <w:b w:val="0"/>
              </w:rPr>
              <w:t>.</w:t>
            </w:r>
          </w:p>
        </w:tc>
        <w:tc>
          <w:tcPr>
            <w:tcW w:w="3118" w:type="dxa"/>
            <w:gridSpan w:val="2"/>
          </w:tcPr>
          <w:p w:rsidR="00256BC3" w:rsidRDefault="00256BC3" w:rsidP="00BE3F2A">
            <w:pPr>
              <w:pStyle w:val="a3"/>
              <w:rPr>
                <w:b w:val="0"/>
                <w:lang w:val="en-US"/>
              </w:rPr>
            </w:pPr>
            <w:r>
              <w:rPr>
                <w:b w:val="0"/>
              </w:rPr>
              <w:t>521-2</w:t>
            </w:r>
            <w:r>
              <w:rPr>
                <w:b w:val="0"/>
                <w:lang w:val="en-US"/>
              </w:rPr>
              <w:t xml:space="preserve"> – #</w:t>
            </w:r>
          </w:p>
        </w:tc>
        <w:tc>
          <w:tcPr>
            <w:tcW w:w="708" w:type="dxa"/>
            <w:gridSpan w:val="2"/>
          </w:tcPr>
          <w:p w:rsidR="00256BC3" w:rsidRDefault="00256BC3">
            <w:pPr>
              <w:pStyle w:val="11"/>
              <w:ind w:left="34"/>
              <w:jc w:val="both"/>
              <w:rPr>
                <w:sz w:val="24"/>
              </w:rPr>
            </w:pPr>
          </w:p>
        </w:tc>
      </w:tr>
      <w:tr w:rsidR="00256BC3">
        <w:trPr>
          <w:gridAfter w:val="1"/>
          <w:wAfter w:w="13" w:type="dxa"/>
          <w:cantSplit/>
          <w:trHeight w:val="165"/>
        </w:trPr>
        <w:tc>
          <w:tcPr>
            <w:tcW w:w="696" w:type="dxa"/>
          </w:tcPr>
          <w:p w:rsidR="00256BC3" w:rsidRDefault="00AD1401">
            <w:pPr>
              <w:pStyle w:val="11"/>
              <w:rPr>
                <w:b/>
                <w:sz w:val="24"/>
              </w:rPr>
            </w:pPr>
            <w:r>
              <w:rPr>
                <w:b/>
                <w:sz w:val="24"/>
              </w:rPr>
              <w:t>80</w:t>
            </w:r>
            <w:r w:rsidR="00256BC3">
              <w:rPr>
                <w:b/>
                <w:sz w:val="24"/>
              </w:rPr>
              <w:t xml:space="preserve">. </w:t>
            </w:r>
          </w:p>
        </w:tc>
        <w:tc>
          <w:tcPr>
            <w:tcW w:w="2139" w:type="dxa"/>
            <w:gridSpan w:val="2"/>
          </w:tcPr>
          <w:p w:rsidR="00256BC3" w:rsidRDefault="00256BC3" w:rsidP="00BE3F2A">
            <w:pPr>
              <w:pStyle w:val="11"/>
              <w:rPr>
                <w:b/>
                <w:sz w:val="24"/>
              </w:rPr>
            </w:pPr>
            <w:r>
              <w:rPr>
                <w:b/>
                <w:sz w:val="24"/>
              </w:rPr>
              <w:t>Примечание о целевом назн</w:t>
            </w:r>
            <w:r>
              <w:rPr>
                <w:b/>
                <w:sz w:val="24"/>
              </w:rPr>
              <w:t>а</w:t>
            </w:r>
            <w:r>
              <w:rPr>
                <w:b/>
                <w:sz w:val="24"/>
              </w:rPr>
              <w:t>чении (НПП)</w:t>
            </w:r>
          </w:p>
        </w:tc>
        <w:tc>
          <w:tcPr>
            <w:tcW w:w="838" w:type="dxa"/>
          </w:tcPr>
          <w:p w:rsidR="00256BC3" w:rsidRDefault="00256BC3" w:rsidP="00BE3F2A">
            <w:pPr>
              <w:pStyle w:val="11"/>
              <w:ind w:left="-108" w:right="-108"/>
              <w:jc w:val="center"/>
              <w:rPr>
                <w:b/>
                <w:color w:val="FF0000"/>
                <w:sz w:val="24"/>
              </w:rPr>
            </w:pPr>
            <w:r>
              <w:rPr>
                <w:b/>
                <w:color w:val="FF0000"/>
                <w:sz w:val="24"/>
              </w:rPr>
              <w:t>521</w:t>
            </w:r>
            <w:r>
              <w:rPr>
                <w:b/>
                <w:color w:val="FF0000"/>
                <w:sz w:val="24"/>
                <w:lang w:val="en-US"/>
              </w:rPr>
              <w:t>a</w:t>
            </w:r>
          </w:p>
        </w:tc>
        <w:tc>
          <w:tcPr>
            <w:tcW w:w="7797" w:type="dxa"/>
            <w:gridSpan w:val="2"/>
          </w:tcPr>
          <w:p w:rsidR="003F3167" w:rsidRDefault="003F3167" w:rsidP="003F3167">
            <w:pPr>
              <w:pStyle w:val="a3"/>
              <w:ind w:left="34"/>
              <w:jc w:val="left"/>
            </w:pPr>
            <w:r>
              <w:t xml:space="preserve">Подполе обязательное, если обязательно заполнение самого поля 521 </w:t>
            </w:r>
            <w:r w:rsidRPr="00542A64">
              <w:rPr>
                <w:b w:val="0"/>
              </w:rPr>
              <w:t>(см. формулировку к полю)</w:t>
            </w:r>
            <w:r>
              <w:t xml:space="preserve">. </w:t>
            </w:r>
          </w:p>
          <w:p w:rsidR="003F3167" w:rsidRDefault="003F3167" w:rsidP="003F3167">
            <w:pPr>
              <w:pStyle w:val="a3"/>
              <w:ind w:left="34"/>
            </w:pPr>
            <w:r>
              <w:t>Подполе не повторяется.</w:t>
            </w:r>
          </w:p>
          <w:p w:rsidR="003F3167" w:rsidRDefault="003F3167" w:rsidP="003F3167">
            <w:pPr>
              <w:pStyle w:val="a3"/>
              <w:ind w:left="34"/>
              <w:rPr>
                <w:b w:val="0"/>
              </w:rPr>
            </w:pPr>
          </w:p>
          <w:p w:rsidR="003F3167" w:rsidRDefault="003F3167" w:rsidP="003F3167">
            <w:pPr>
              <w:pStyle w:val="a3"/>
              <w:ind w:left="34"/>
              <w:rPr>
                <w:b w:val="0"/>
                <w:szCs w:val="24"/>
              </w:rPr>
            </w:pPr>
            <w:r>
              <w:rPr>
                <w:b w:val="0"/>
              </w:rPr>
              <w:t xml:space="preserve">В подполе приводятся одно из значений маркировки </w:t>
            </w:r>
            <w:r w:rsidRPr="00542A64">
              <w:rPr>
                <w:b w:val="0"/>
                <w:szCs w:val="24"/>
              </w:rPr>
              <w:t>возрастны</w:t>
            </w:r>
            <w:r>
              <w:rPr>
                <w:b w:val="0"/>
                <w:szCs w:val="24"/>
              </w:rPr>
              <w:t>х</w:t>
            </w:r>
            <w:r w:rsidRPr="00542A64">
              <w:rPr>
                <w:b w:val="0"/>
                <w:szCs w:val="24"/>
              </w:rPr>
              <w:t xml:space="preserve"> огран</w:t>
            </w:r>
            <w:r w:rsidRPr="00542A64">
              <w:rPr>
                <w:b w:val="0"/>
                <w:szCs w:val="24"/>
              </w:rPr>
              <w:t>и</w:t>
            </w:r>
            <w:r w:rsidRPr="00542A64">
              <w:rPr>
                <w:b w:val="0"/>
                <w:szCs w:val="24"/>
              </w:rPr>
              <w:t>чени</w:t>
            </w:r>
            <w:r>
              <w:rPr>
                <w:b w:val="0"/>
                <w:szCs w:val="24"/>
              </w:rPr>
              <w:t>й</w:t>
            </w:r>
            <w:r w:rsidRPr="00542A64">
              <w:rPr>
                <w:b w:val="0"/>
                <w:szCs w:val="24"/>
              </w:rPr>
              <w:t xml:space="preserve"> (0+, 6+, 12+. 16+, 18+) или целевые читательские группы (напр</w:t>
            </w:r>
            <w:r w:rsidRPr="00542A64">
              <w:rPr>
                <w:b w:val="0"/>
                <w:szCs w:val="24"/>
              </w:rPr>
              <w:t>и</w:t>
            </w:r>
            <w:r w:rsidRPr="00542A64">
              <w:rPr>
                <w:b w:val="0"/>
                <w:szCs w:val="24"/>
              </w:rPr>
              <w:t>мер: для детей среднего возраста)</w:t>
            </w:r>
            <w:r>
              <w:rPr>
                <w:b w:val="0"/>
                <w:szCs w:val="24"/>
              </w:rPr>
              <w:t xml:space="preserve">. </w:t>
            </w:r>
          </w:p>
          <w:p w:rsidR="003F3167" w:rsidRDefault="003F3167" w:rsidP="003F3167">
            <w:pPr>
              <w:pStyle w:val="a3"/>
              <w:ind w:left="34"/>
              <w:rPr>
                <w:b w:val="0"/>
                <w:szCs w:val="24"/>
              </w:rPr>
            </w:pPr>
            <w:r>
              <w:rPr>
                <w:b w:val="0"/>
                <w:szCs w:val="24"/>
              </w:rPr>
              <w:t>Данные приводятся в том виде, как они указаны на расписываемом жу</w:t>
            </w:r>
            <w:r>
              <w:rPr>
                <w:b w:val="0"/>
                <w:szCs w:val="24"/>
              </w:rPr>
              <w:t>р</w:t>
            </w:r>
            <w:r>
              <w:rPr>
                <w:b w:val="0"/>
                <w:szCs w:val="24"/>
              </w:rPr>
              <w:t xml:space="preserve">нале. </w:t>
            </w:r>
            <w:r w:rsidRPr="00685C03">
              <w:rPr>
                <w:szCs w:val="24"/>
              </w:rPr>
              <w:t>Если на журнале такие данные не приведены, то заполнять сведения не надо.</w:t>
            </w:r>
            <w:r>
              <w:rPr>
                <w:b w:val="0"/>
                <w:szCs w:val="24"/>
              </w:rPr>
              <w:t xml:space="preserve"> </w:t>
            </w:r>
          </w:p>
          <w:p w:rsidR="00256BC3" w:rsidRPr="00F83FFC" w:rsidRDefault="00256BC3">
            <w:pPr>
              <w:pStyle w:val="a3"/>
              <w:ind w:left="34"/>
            </w:pPr>
          </w:p>
        </w:tc>
        <w:tc>
          <w:tcPr>
            <w:tcW w:w="3118" w:type="dxa"/>
            <w:gridSpan w:val="2"/>
          </w:tcPr>
          <w:p w:rsidR="00EA682D" w:rsidRDefault="00EA682D" w:rsidP="00EA682D">
            <w:pPr>
              <w:pStyle w:val="11"/>
              <w:ind w:left="34"/>
              <w:jc w:val="both"/>
              <w:rPr>
                <w:sz w:val="24"/>
              </w:rPr>
            </w:pPr>
          </w:p>
          <w:p w:rsidR="00EA682D" w:rsidRDefault="00EA682D" w:rsidP="00EA682D">
            <w:pPr>
              <w:pStyle w:val="11"/>
              <w:ind w:left="34"/>
              <w:jc w:val="both"/>
              <w:rPr>
                <w:sz w:val="24"/>
              </w:rPr>
            </w:pPr>
            <w:r>
              <w:rPr>
                <w:sz w:val="24"/>
              </w:rPr>
              <w:t xml:space="preserve">521а – 18+ </w:t>
            </w:r>
          </w:p>
          <w:p w:rsidR="00EA682D" w:rsidRDefault="00EA682D" w:rsidP="00EA682D">
            <w:pPr>
              <w:pStyle w:val="11"/>
              <w:ind w:left="34"/>
              <w:jc w:val="both"/>
              <w:rPr>
                <w:sz w:val="24"/>
              </w:rPr>
            </w:pPr>
          </w:p>
          <w:p w:rsidR="00256BC3" w:rsidRDefault="00EA682D" w:rsidP="00EA682D">
            <w:pPr>
              <w:pStyle w:val="11"/>
              <w:ind w:left="34"/>
              <w:jc w:val="both"/>
              <w:rPr>
                <w:sz w:val="24"/>
              </w:rPr>
            </w:pPr>
            <w:r>
              <w:rPr>
                <w:sz w:val="24"/>
              </w:rPr>
              <w:t>521а – Для детей старшего школьного возраста</w:t>
            </w:r>
          </w:p>
        </w:tc>
        <w:tc>
          <w:tcPr>
            <w:tcW w:w="708" w:type="dxa"/>
            <w:gridSpan w:val="2"/>
          </w:tcPr>
          <w:p w:rsidR="00256BC3" w:rsidRDefault="00256BC3">
            <w:pPr>
              <w:pStyle w:val="11"/>
              <w:ind w:left="34"/>
              <w:jc w:val="both"/>
              <w:rPr>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126"/>
        <w:gridCol w:w="850"/>
        <w:gridCol w:w="7514"/>
        <w:gridCol w:w="3118"/>
        <w:gridCol w:w="708"/>
      </w:tblGrid>
      <w:tr w:rsidR="009E795F">
        <w:trPr>
          <w:cantSplit/>
          <w:trHeight w:val="165"/>
        </w:trPr>
        <w:tc>
          <w:tcPr>
            <w:tcW w:w="15025" w:type="dxa"/>
            <w:gridSpan w:val="6"/>
          </w:tcPr>
          <w:p w:rsidR="009E795F" w:rsidRDefault="009E795F">
            <w:pPr>
              <w:pStyle w:val="11"/>
              <w:ind w:left="34"/>
              <w:jc w:val="both"/>
              <w:rPr>
                <w:b/>
                <w:i/>
                <w:sz w:val="28"/>
              </w:rPr>
            </w:pPr>
            <w:r>
              <w:rPr>
                <w:b/>
                <w:i/>
                <w:sz w:val="28"/>
              </w:rPr>
              <w:t xml:space="preserve">Группа полей для раскрытия содержания статей – 600, 610, </w:t>
            </w:r>
            <w:r w:rsidRPr="009E795F">
              <w:rPr>
                <w:b/>
                <w:i/>
                <w:sz w:val="28"/>
              </w:rPr>
              <w:t>611</w:t>
            </w:r>
            <w:r>
              <w:rPr>
                <w:b/>
                <w:i/>
                <w:sz w:val="28"/>
              </w:rPr>
              <w:t xml:space="preserve">, 630, 650, 653 </w:t>
            </w:r>
          </w:p>
          <w:p w:rsidR="009E795F" w:rsidRDefault="009E795F">
            <w:pPr>
              <w:pStyle w:val="11"/>
              <w:ind w:left="34"/>
              <w:jc w:val="both"/>
              <w:rPr>
                <w:sz w:val="24"/>
              </w:rPr>
            </w:pPr>
          </w:p>
        </w:tc>
      </w:tr>
      <w:tr w:rsidR="009E795F">
        <w:trPr>
          <w:cantSplit/>
          <w:trHeight w:val="165"/>
        </w:trPr>
        <w:tc>
          <w:tcPr>
            <w:tcW w:w="709" w:type="dxa"/>
          </w:tcPr>
          <w:p w:rsidR="009E795F" w:rsidRDefault="009E795F">
            <w:pPr>
              <w:pStyle w:val="11"/>
              <w:rPr>
                <w:b/>
                <w:color w:val="000000"/>
                <w:sz w:val="24"/>
              </w:rPr>
            </w:pPr>
            <w:bookmarkStart w:id="20" w:name="_Hlt55319935"/>
            <w:bookmarkEnd w:id="20"/>
          </w:p>
        </w:tc>
        <w:tc>
          <w:tcPr>
            <w:tcW w:w="2126" w:type="dxa"/>
          </w:tcPr>
          <w:p w:rsidR="009E795F" w:rsidRDefault="009E795F">
            <w:pPr>
              <w:pStyle w:val="11"/>
              <w:jc w:val="right"/>
              <w:rPr>
                <w:b/>
                <w:i/>
                <w:color w:val="000000"/>
                <w:sz w:val="24"/>
              </w:rPr>
            </w:pPr>
          </w:p>
          <w:p w:rsidR="009E795F" w:rsidRDefault="009E795F">
            <w:pPr>
              <w:pStyle w:val="11"/>
              <w:jc w:val="right"/>
              <w:rPr>
                <w:b/>
                <w:i/>
                <w:color w:val="000000"/>
                <w:sz w:val="24"/>
              </w:rPr>
            </w:pPr>
            <w:r>
              <w:rPr>
                <w:b/>
                <w:i/>
                <w:color w:val="000000"/>
                <w:sz w:val="24"/>
              </w:rPr>
              <w:t xml:space="preserve">Персоналия </w:t>
            </w:r>
          </w:p>
        </w:tc>
        <w:tc>
          <w:tcPr>
            <w:tcW w:w="850" w:type="dxa"/>
          </w:tcPr>
          <w:p w:rsidR="009E795F" w:rsidRDefault="009E795F">
            <w:pPr>
              <w:pStyle w:val="11"/>
              <w:ind w:left="-108" w:right="-108"/>
              <w:jc w:val="center"/>
              <w:rPr>
                <w:b/>
                <w:color w:val="000000"/>
                <w:sz w:val="24"/>
              </w:rPr>
            </w:pPr>
          </w:p>
          <w:p w:rsidR="009E795F" w:rsidRDefault="009E795F">
            <w:pPr>
              <w:pStyle w:val="11"/>
              <w:ind w:left="-108" w:right="-108"/>
              <w:jc w:val="center"/>
              <w:rPr>
                <w:b/>
                <w:color w:val="000000"/>
                <w:sz w:val="24"/>
              </w:rPr>
            </w:pPr>
            <w:r>
              <w:rPr>
                <w:b/>
                <w:color w:val="000000"/>
                <w:sz w:val="24"/>
              </w:rPr>
              <w:t>600</w:t>
            </w:r>
          </w:p>
        </w:tc>
        <w:tc>
          <w:tcPr>
            <w:tcW w:w="7514" w:type="dxa"/>
          </w:tcPr>
          <w:p w:rsidR="009E795F" w:rsidRDefault="009E795F">
            <w:pPr>
              <w:pStyle w:val="a3"/>
              <w:ind w:left="34"/>
              <w:rPr>
                <w:i/>
                <w:color w:val="000000"/>
              </w:rPr>
            </w:pPr>
            <w:r>
              <w:rPr>
                <w:i/>
                <w:color w:val="000000"/>
              </w:rPr>
              <w:t>Поле обязательное</w:t>
            </w:r>
            <w:r>
              <w:rPr>
                <w:b w:val="0"/>
                <w:i/>
                <w:color w:val="000000"/>
              </w:rPr>
              <w:t>, если сведения о персонах имеются в статье</w:t>
            </w:r>
            <w:r>
              <w:rPr>
                <w:i/>
                <w:color w:val="000000"/>
              </w:rPr>
              <w:t>. Поле повторяется.</w:t>
            </w:r>
          </w:p>
          <w:p w:rsidR="009E795F" w:rsidRDefault="009E795F">
            <w:pPr>
              <w:pStyle w:val="a3"/>
              <w:ind w:left="34"/>
              <w:jc w:val="left"/>
              <w:rPr>
                <w:b w:val="0"/>
                <w:i/>
                <w:color w:val="000000"/>
              </w:rPr>
            </w:pPr>
            <w:r>
              <w:rPr>
                <w:b w:val="0"/>
                <w:i/>
                <w:color w:val="000000"/>
              </w:rPr>
              <w:t>В поле вносятся сведения о лицах, когда они являются объектом ра</w:t>
            </w:r>
            <w:r>
              <w:rPr>
                <w:b w:val="0"/>
                <w:i/>
                <w:color w:val="000000"/>
              </w:rPr>
              <w:t>с</w:t>
            </w:r>
            <w:r>
              <w:rPr>
                <w:b w:val="0"/>
                <w:i/>
                <w:color w:val="000000"/>
              </w:rPr>
              <w:t xml:space="preserve">смотрения в статье. </w:t>
            </w:r>
          </w:p>
          <w:p w:rsidR="009E795F" w:rsidRDefault="009E795F">
            <w:pPr>
              <w:pStyle w:val="a3"/>
              <w:ind w:left="34"/>
              <w:jc w:val="left"/>
              <w:rPr>
                <w:b w:val="0"/>
                <w:i/>
                <w:color w:val="000000"/>
              </w:rPr>
            </w:pPr>
            <w:r>
              <w:rPr>
                <w:b w:val="0"/>
                <w:i/>
                <w:color w:val="000000"/>
              </w:rPr>
              <w:t xml:space="preserve">Персоны вносятся так же, как индивидуальные авторы. Подробнее </w:t>
            </w:r>
            <w:proofErr w:type="gramStart"/>
            <w:r>
              <w:rPr>
                <w:b w:val="0"/>
                <w:i/>
                <w:color w:val="000000"/>
              </w:rPr>
              <w:t>см</w:t>
            </w:r>
            <w:proofErr w:type="gramEnd"/>
            <w:r>
              <w:rPr>
                <w:b w:val="0"/>
                <w:i/>
                <w:color w:val="000000"/>
              </w:rPr>
              <w:t xml:space="preserve">. поле 100. </w:t>
            </w:r>
          </w:p>
          <w:p w:rsidR="009E795F" w:rsidRDefault="009E795F">
            <w:pPr>
              <w:pStyle w:val="a3"/>
              <w:ind w:left="34"/>
              <w:jc w:val="left"/>
              <w:rPr>
                <w:b w:val="0"/>
                <w:i/>
                <w:color w:val="000000"/>
              </w:rPr>
            </w:pPr>
            <w:r>
              <w:rPr>
                <w:i/>
                <w:color w:val="000000"/>
              </w:rPr>
              <w:t>Отличие поля 600 от полей 100, 700 заключается в том, что в н</w:t>
            </w:r>
            <w:r>
              <w:rPr>
                <w:i/>
                <w:color w:val="000000"/>
              </w:rPr>
              <w:t>е</w:t>
            </w:r>
            <w:r>
              <w:rPr>
                <w:i/>
                <w:color w:val="000000"/>
              </w:rPr>
              <w:t>го вносятся все варианты написания имени персоны</w:t>
            </w:r>
            <w:r>
              <w:rPr>
                <w:b w:val="0"/>
                <w:i/>
                <w:color w:val="000000"/>
              </w:rPr>
              <w:t>. Для автора используется только один вариант, выбранный в качестве основного.</w:t>
            </w:r>
          </w:p>
          <w:p w:rsidR="009E795F" w:rsidRDefault="009E795F">
            <w:pPr>
              <w:pStyle w:val="a3"/>
              <w:ind w:left="34"/>
              <w:jc w:val="left"/>
              <w:rPr>
                <w:color w:val="000000"/>
              </w:rPr>
            </w:pPr>
          </w:p>
        </w:tc>
        <w:tc>
          <w:tcPr>
            <w:tcW w:w="3118" w:type="dxa"/>
          </w:tcPr>
          <w:p w:rsidR="00FA3A59" w:rsidRDefault="00FA3A59" w:rsidP="00FA3A59">
            <w:pPr>
              <w:pStyle w:val="a3"/>
              <w:ind w:left="34"/>
              <w:rPr>
                <w:b w:val="0"/>
                <w:color w:val="000000"/>
              </w:rPr>
            </w:pPr>
          </w:p>
        </w:tc>
        <w:tc>
          <w:tcPr>
            <w:tcW w:w="708" w:type="dxa"/>
          </w:tcPr>
          <w:p w:rsidR="009E795F" w:rsidRDefault="009E795F">
            <w:pPr>
              <w:pStyle w:val="11"/>
              <w:ind w:left="34"/>
              <w:jc w:val="both"/>
              <w:rPr>
                <w:color w:val="000000"/>
                <w:sz w:val="24"/>
              </w:rPr>
            </w:pPr>
          </w:p>
        </w:tc>
      </w:tr>
      <w:tr w:rsidR="009E795F">
        <w:trPr>
          <w:cantSplit/>
          <w:trHeight w:val="165"/>
        </w:trPr>
        <w:tc>
          <w:tcPr>
            <w:tcW w:w="709" w:type="dxa"/>
          </w:tcPr>
          <w:p w:rsidR="009E795F" w:rsidRDefault="00AD1401">
            <w:pPr>
              <w:pStyle w:val="11"/>
              <w:rPr>
                <w:b/>
                <w:color w:val="000000"/>
                <w:sz w:val="24"/>
              </w:rPr>
            </w:pPr>
            <w:r>
              <w:rPr>
                <w:b/>
                <w:color w:val="000000"/>
                <w:sz w:val="24"/>
              </w:rPr>
              <w:lastRenderedPageBreak/>
              <w:t>81</w:t>
            </w:r>
            <w:r w:rsidR="009E795F">
              <w:rPr>
                <w:b/>
                <w:color w:val="000000"/>
                <w:sz w:val="24"/>
              </w:rPr>
              <w:t xml:space="preserve">. </w:t>
            </w:r>
          </w:p>
        </w:tc>
        <w:tc>
          <w:tcPr>
            <w:tcW w:w="2126" w:type="dxa"/>
          </w:tcPr>
          <w:p w:rsidR="009E795F" w:rsidRDefault="009E795F">
            <w:pPr>
              <w:pStyle w:val="11"/>
              <w:rPr>
                <w:b/>
                <w:color w:val="000000"/>
                <w:sz w:val="24"/>
              </w:rPr>
            </w:pPr>
            <w:r>
              <w:rPr>
                <w:b/>
                <w:color w:val="000000"/>
                <w:sz w:val="24"/>
              </w:rPr>
              <w:t xml:space="preserve">Тип ФИО (0,1,3) (И) </w:t>
            </w:r>
          </w:p>
        </w:tc>
        <w:tc>
          <w:tcPr>
            <w:tcW w:w="850" w:type="dxa"/>
          </w:tcPr>
          <w:p w:rsidR="009E795F" w:rsidRDefault="009E795F">
            <w:pPr>
              <w:pStyle w:val="11"/>
              <w:ind w:left="-108" w:right="-108"/>
              <w:jc w:val="center"/>
              <w:rPr>
                <w:b/>
                <w:color w:val="FF0000"/>
                <w:sz w:val="24"/>
              </w:rPr>
            </w:pPr>
            <w:r>
              <w:rPr>
                <w:b/>
                <w:color w:val="FF0000"/>
                <w:sz w:val="24"/>
              </w:rPr>
              <w:t>600-1</w:t>
            </w:r>
          </w:p>
        </w:tc>
        <w:tc>
          <w:tcPr>
            <w:tcW w:w="7514" w:type="dxa"/>
          </w:tcPr>
          <w:p w:rsidR="009E795F" w:rsidRDefault="009E795F">
            <w:pPr>
              <w:pStyle w:val="20"/>
              <w:widowControl w:val="0"/>
              <w:suppressAutoHyphens/>
              <w:ind w:left="34"/>
              <w:rPr>
                <w:b/>
                <w:color w:val="FF0000"/>
              </w:rPr>
            </w:pPr>
            <w:r>
              <w:rPr>
                <w:b/>
                <w:color w:val="000000"/>
              </w:rPr>
              <w:t xml:space="preserve">Первый индикатор поля 600. </w:t>
            </w:r>
            <w:r>
              <w:rPr>
                <w:b/>
                <w:color w:val="FF0000"/>
              </w:rPr>
              <w:t>Индикатор обязателен. Заполнение контролируется фильтром</w:t>
            </w:r>
            <w:r w:rsidR="00B97B51">
              <w:rPr>
                <w:b/>
                <w:color w:val="FF0000"/>
              </w:rPr>
              <w:t xml:space="preserve">. </w:t>
            </w:r>
          </w:p>
          <w:p w:rsidR="009E795F" w:rsidRDefault="009E795F">
            <w:pPr>
              <w:pStyle w:val="20"/>
              <w:widowControl w:val="0"/>
              <w:suppressAutoHyphens/>
              <w:ind w:left="34"/>
              <w:rPr>
                <w:color w:val="000000"/>
              </w:rPr>
            </w:pPr>
          </w:p>
          <w:p w:rsidR="00B97B51" w:rsidRDefault="006C00CD" w:rsidP="006C00CD">
            <w:pPr>
              <w:pStyle w:val="20"/>
              <w:widowControl w:val="0"/>
              <w:suppressAutoHyphens/>
              <w:ind w:left="34"/>
            </w:pPr>
            <w:r>
              <w:rPr>
                <w:color w:val="000000"/>
              </w:rPr>
              <w:t xml:space="preserve">В отличие от поля 100 при проставлении индикаторов в данном подполе используется значение индикатора </w:t>
            </w:r>
            <w:r w:rsidR="00B97B51">
              <w:t xml:space="preserve">3 – Родовое имя </w:t>
            </w:r>
          </w:p>
          <w:p w:rsidR="00B97B51" w:rsidRDefault="00B97B51" w:rsidP="00B97B51">
            <w:pPr>
              <w:pStyle w:val="11"/>
              <w:rPr>
                <w:b/>
                <w:i/>
                <w:sz w:val="24"/>
              </w:rPr>
            </w:pPr>
            <w:r>
              <w:rPr>
                <w:i/>
                <w:sz w:val="24"/>
              </w:rPr>
              <w:t xml:space="preserve">     Имя представляет семью, клан, династию и т. п. и может быть представлено в прямом и инверсированном порядке</w:t>
            </w:r>
            <w:r>
              <w:rPr>
                <w:b/>
                <w:i/>
                <w:sz w:val="24"/>
              </w:rPr>
              <w:t xml:space="preserve">. </w:t>
            </w:r>
          </w:p>
          <w:p w:rsidR="00B97B51" w:rsidRDefault="00B97B51" w:rsidP="00B97B51">
            <w:pPr>
              <w:pStyle w:val="20"/>
              <w:widowControl w:val="0"/>
              <w:suppressAutoHyphens/>
              <w:ind w:left="34"/>
              <w:rPr>
                <w:color w:val="000000"/>
              </w:rPr>
            </w:pPr>
          </w:p>
        </w:tc>
        <w:tc>
          <w:tcPr>
            <w:tcW w:w="3118" w:type="dxa"/>
          </w:tcPr>
          <w:p w:rsidR="00FA3A59" w:rsidRDefault="00FA3A59" w:rsidP="00FA3A59">
            <w:pPr>
              <w:pStyle w:val="a3"/>
              <w:ind w:left="34"/>
              <w:rPr>
                <w:b w:val="0"/>
              </w:rPr>
            </w:pPr>
            <w:r>
              <w:rPr>
                <w:b w:val="0"/>
              </w:rPr>
              <w:t>600-1 – 3</w:t>
            </w:r>
          </w:p>
          <w:p w:rsidR="00FA3A59" w:rsidRDefault="00FA3A59" w:rsidP="00FA3A59">
            <w:pPr>
              <w:pStyle w:val="a3"/>
              <w:ind w:left="34"/>
              <w:rPr>
                <w:b w:val="0"/>
              </w:rPr>
            </w:pPr>
            <w:r>
              <w:rPr>
                <w:b w:val="0"/>
              </w:rPr>
              <w:t xml:space="preserve">600a – Романовы </w:t>
            </w:r>
          </w:p>
          <w:p w:rsidR="009E795F" w:rsidRDefault="009E795F">
            <w:pPr>
              <w:pStyle w:val="a3"/>
              <w:ind w:left="34"/>
            </w:pPr>
          </w:p>
        </w:tc>
        <w:tc>
          <w:tcPr>
            <w:tcW w:w="708" w:type="dxa"/>
          </w:tcPr>
          <w:p w:rsidR="009E795F" w:rsidRDefault="009E795F">
            <w:pPr>
              <w:pStyle w:val="11"/>
              <w:ind w:left="34"/>
              <w:jc w:val="both"/>
              <w:rPr>
                <w:sz w:val="24"/>
                <w:lang w:val="en-US"/>
              </w:rPr>
            </w:pPr>
            <w:proofErr w:type="spellStart"/>
            <w:r>
              <w:rPr>
                <w:sz w:val="24"/>
                <w:lang w:val="en-US"/>
              </w:rPr>
              <w:t>См</w:t>
            </w:r>
            <w:proofErr w:type="spellEnd"/>
            <w:r>
              <w:rPr>
                <w:sz w:val="24"/>
                <w:lang w:val="en-US"/>
              </w:rPr>
              <w:t>.</w:t>
            </w:r>
          </w:p>
          <w:p w:rsidR="009E795F" w:rsidRDefault="009E795F">
            <w:pPr>
              <w:pStyle w:val="11"/>
              <w:ind w:left="34"/>
              <w:jc w:val="both"/>
              <w:rPr>
                <w:sz w:val="24"/>
                <w:lang w:val="en-US"/>
              </w:rPr>
            </w:pPr>
            <w:r>
              <w:rPr>
                <w:sz w:val="24"/>
                <w:lang w:val="en-US"/>
              </w:rPr>
              <w:t>600а</w:t>
            </w:r>
          </w:p>
        </w:tc>
      </w:tr>
      <w:tr w:rsidR="009E795F">
        <w:trPr>
          <w:cantSplit/>
          <w:trHeight w:val="165"/>
        </w:trPr>
        <w:tc>
          <w:tcPr>
            <w:tcW w:w="709" w:type="dxa"/>
          </w:tcPr>
          <w:p w:rsidR="009E795F" w:rsidRDefault="00AD1401">
            <w:pPr>
              <w:pStyle w:val="11"/>
              <w:rPr>
                <w:b/>
                <w:color w:val="000000"/>
                <w:sz w:val="24"/>
              </w:rPr>
            </w:pPr>
            <w:r>
              <w:rPr>
                <w:b/>
                <w:color w:val="000000"/>
                <w:sz w:val="24"/>
              </w:rPr>
              <w:t>82</w:t>
            </w:r>
            <w:r w:rsidR="009E795F">
              <w:rPr>
                <w:b/>
                <w:color w:val="000000"/>
                <w:sz w:val="24"/>
              </w:rPr>
              <w:t>.</w:t>
            </w:r>
          </w:p>
        </w:tc>
        <w:tc>
          <w:tcPr>
            <w:tcW w:w="2126"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600-2</w:t>
            </w:r>
          </w:p>
        </w:tc>
        <w:tc>
          <w:tcPr>
            <w:tcW w:w="7514"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118" w:type="dxa"/>
          </w:tcPr>
          <w:p w:rsidR="009E795F" w:rsidRDefault="009E795F">
            <w:pPr>
              <w:pStyle w:val="a3"/>
              <w:rPr>
                <w:b w:val="0"/>
                <w:lang w:val="en-US"/>
              </w:rPr>
            </w:pPr>
            <w:r>
              <w:rPr>
                <w:b w:val="0"/>
              </w:rPr>
              <w:t>600-2</w:t>
            </w:r>
            <w:r>
              <w:rPr>
                <w:b w:val="0"/>
                <w:lang w:val="en-US"/>
              </w:rPr>
              <w:t xml:space="preserve"> – #</w:t>
            </w:r>
          </w:p>
        </w:tc>
        <w:tc>
          <w:tcPr>
            <w:tcW w:w="708"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rPr>
                <w:b/>
                <w:color w:val="000000"/>
                <w:sz w:val="24"/>
                <w:lang w:val="en-US"/>
              </w:rPr>
            </w:pPr>
            <w:r>
              <w:rPr>
                <w:b/>
                <w:color w:val="000000"/>
                <w:sz w:val="24"/>
              </w:rPr>
              <w:t>83</w:t>
            </w:r>
            <w:r w:rsidR="009E795F">
              <w:rPr>
                <w:b/>
                <w:color w:val="000000"/>
                <w:sz w:val="24"/>
                <w:lang w:val="en-US"/>
              </w:rPr>
              <w:t xml:space="preserve">. </w:t>
            </w:r>
          </w:p>
        </w:tc>
        <w:tc>
          <w:tcPr>
            <w:tcW w:w="2126" w:type="dxa"/>
          </w:tcPr>
          <w:p w:rsidR="009E795F" w:rsidRDefault="009E795F">
            <w:pPr>
              <w:pStyle w:val="11"/>
              <w:rPr>
                <w:b/>
                <w:color w:val="000000"/>
                <w:sz w:val="24"/>
                <w:lang w:val="en-US"/>
              </w:rPr>
            </w:pPr>
            <w:r>
              <w:rPr>
                <w:b/>
                <w:color w:val="000000"/>
                <w:sz w:val="24"/>
              </w:rPr>
              <w:t>ФИО</w:t>
            </w:r>
            <w:r>
              <w:rPr>
                <w:b/>
                <w:color w:val="000000"/>
                <w:sz w:val="24"/>
                <w:lang w:val="en-US"/>
              </w:rPr>
              <w:t xml:space="preserve"> (</w:t>
            </w:r>
            <w:r>
              <w:rPr>
                <w:b/>
                <w:color w:val="000000"/>
                <w:sz w:val="24"/>
              </w:rPr>
              <w:t>НПП</w:t>
            </w:r>
            <w:r>
              <w:rPr>
                <w:b/>
                <w:color w:val="000000"/>
                <w:sz w:val="24"/>
                <w:lang w:val="en-US"/>
              </w:rPr>
              <w:t>)</w:t>
            </w:r>
          </w:p>
        </w:tc>
        <w:tc>
          <w:tcPr>
            <w:tcW w:w="850" w:type="dxa"/>
          </w:tcPr>
          <w:p w:rsidR="009E795F" w:rsidRDefault="009E795F">
            <w:pPr>
              <w:pStyle w:val="11"/>
              <w:ind w:left="-108" w:right="-108"/>
              <w:jc w:val="center"/>
              <w:rPr>
                <w:b/>
                <w:color w:val="000000"/>
                <w:sz w:val="24"/>
                <w:lang w:val="en-US"/>
              </w:rPr>
            </w:pPr>
            <w:r>
              <w:rPr>
                <w:b/>
                <w:color w:val="000000"/>
                <w:sz w:val="24"/>
                <w:lang w:val="en-US"/>
              </w:rPr>
              <w:t>600a</w:t>
            </w:r>
          </w:p>
        </w:tc>
        <w:tc>
          <w:tcPr>
            <w:tcW w:w="7514" w:type="dxa"/>
          </w:tcPr>
          <w:p w:rsidR="009E795F" w:rsidRDefault="009E795F">
            <w:pPr>
              <w:pStyle w:val="a3"/>
              <w:ind w:left="34"/>
              <w:jc w:val="left"/>
              <w:rPr>
                <w:b w:val="0"/>
              </w:rPr>
            </w:pPr>
            <w:r>
              <w:t>Подполе обязательное</w:t>
            </w:r>
            <w:r>
              <w:rPr>
                <w:b w:val="0"/>
              </w:rPr>
              <w:t>, если в статье приводятся сведения о персон</w:t>
            </w:r>
            <w:r>
              <w:rPr>
                <w:b w:val="0"/>
              </w:rPr>
              <w:t>а</w:t>
            </w:r>
            <w:r>
              <w:rPr>
                <w:b w:val="0"/>
              </w:rPr>
              <w:t xml:space="preserve">лии. </w:t>
            </w:r>
            <w:r>
              <w:t>Подполе неповторяемое</w:t>
            </w:r>
            <w:r>
              <w:rPr>
                <w:b w:val="0"/>
              </w:rPr>
              <w:t xml:space="preserve">. </w:t>
            </w:r>
          </w:p>
          <w:p w:rsidR="009E795F" w:rsidRDefault="009E795F">
            <w:pPr>
              <w:pStyle w:val="a3"/>
              <w:ind w:left="34"/>
              <w:jc w:val="left"/>
              <w:rPr>
                <w:b w:val="0"/>
              </w:rPr>
            </w:pPr>
          </w:p>
          <w:p w:rsidR="009E795F" w:rsidRDefault="009E795F">
            <w:pPr>
              <w:pStyle w:val="a3"/>
              <w:ind w:left="34"/>
              <w:jc w:val="left"/>
              <w:rPr>
                <w:b w:val="0"/>
                <w:color w:val="000000"/>
              </w:rPr>
            </w:pPr>
            <w:r>
              <w:rPr>
                <w:b w:val="0"/>
              </w:rPr>
              <w:t xml:space="preserve">Если персоналий несколько, то для внесения сведений о каждом лице добавляется </w:t>
            </w:r>
            <w:r>
              <w:t>новое поле 600</w:t>
            </w:r>
            <w:r>
              <w:rPr>
                <w:b w:val="0"/>
              </w:rPr>
              <w:t xml:space="preserve">. </w:t>
            </w:r>
          </w:p>
          <w:p w:rsidR="009E795F" w:rsidRDefault="009E795F">
            <w:pPr>
              <w:pStyle w:val="a3"/>
              <w:jc w:val="left"/>
              <w:rPr>
                <w:b w:val="0"/>
              </w:rPr>
            </w:pPr>
          </w:p>
          <w:p w:rsidR="009E795F" w:rsidRDefault="009E795F">
            <w:pPr>
              <w:pStyle w:val="a3"/>
              <w:jc w:val="left"/>
              <w:rPr>
                <w:b w:val="0"/>
              </w:rPr>
            </w:pPr>
            <w:r>
              <w:rPr>
                <w:b w:val="0"/>
              </w:rPr>
              <w:t>Сведения в данном подполе заполняются так же, как в</w:t>
            </w:r>
            <w:r>
              <w:rPr>
                <w:b w:val="0"/>
                <w:color w:val="000000"/>
              </w:rPr>
              <w:t xml:space="preserve"> подполе 100а. </w:t>
            </w:r>
          </w:p>
          <w:p w:rsidR="009E795F" w:rsidRDefault="009E795F">
            <w:pPr>
              <w:pStyle w:val="a3"/>
              <w:ind w:left="34"/>
              <w:jc w:val="left"/>
              <w:rPr>
                <w:b w:val="0"/>
              </w:rPr>
            </w:pPr>
          </w:p>
          <w:p w:rsidR="009E795F" w:rsidRDefault="009E795F">
            <w:pPr>
              <w:pStyle w:val="20"/>
              <w:widowControl w:val="0"/>
              <w:suppressAutoHyphens/>
              <w:ind w:left="34"/>
              <w:jc w:val="left"/>
            </w:pPr>
            <w:r>
              <w:t xml:space="preserve">Для уточнения принадлежности персоналии к определенным социальным, профессиональным и другим категориям, в подполе 653а «Ключевые слова» указывается обобщенное понятие во множественном числе. Например: библиографы, историки, ученые, священники, монархи и т. п. </w:t>
            </w:r>
          </w:p>
          <w:p w:rsidR="009E795F" w:rsidRDefault="009E795F">
            <w:pPr>
              <w:pStyle w:val="20"/>
              <w:widowControl w:val="0"/>
              <w:suppressAutoHyphens/>
              <w:ind w:left="34"/>
              <w:jc w:val="left"/>
            </w:pPr>
          </w:p>
          <w:p w:rsidR="009E795F" w:rsidRDefault="009E795F">
            <w:pPr>
              <w:pStyle w:val="20"/>
              <w:widowControl w:val="0"/>
              <w:suppressAutoHyphens/>
              <w:ind w:left="34"/>
              <w:jc w:val="left"/>
            </w:pPr>
            <w:r>
              <w:t>Литературные герои персоналиями не являются. Сведения о них вносятся в подполе 653а «Ключевые слова» (</w:t>
            </w:r>
            <w:proofErr w:type="gramStart"/>
            <w:r>
              <w:t>см</w:t>
            </w:r>
            <w:proofErr w:type="gramEnd"/>
            <w:r>
              <w:t xml:space="preserve">. методические рекомендации «Индексирование статей ключевыми словами»). </w:t>
            </w:r>
          </w:p>
          <w:p w:rsidR="009E795F" w:rsidRDefault="009E795F">
            <w:pPr>
              <w:pStyle w:val="20"/>
              <w:widowControl w:val="0"/>
              <w:suppressAutoHyphens/>
              <w:ind w:left="34"/>
              <w:jc w:val="left"/>
              <w:rPr>
                <w:color w:val="000000"/>
              </w:rPr>
            </w:pPr>
          </w:p>
          <w:p w:rsidR="00400660" w:rsidRDefault="00400660" w:rsidP="00400660">
            <w:pPr>
              <w:pStyle w:val="20"/>
              <w:widowControl w:val="0"/>
              <w:suppressAutoHyphens/>
              <w:ind w:left="34"/>
              <w:jc w:val="left"/>
              <w:rPr>
                <w:color w:val="000000"/>
              </w:rPr>
            </w:pPr>
            <w:r>
              <w:rPr>
                <w:color w:val="000000"/>
              </w:rPr>
              <w:t xml:space="preserve">В поле 600 отражаются сведения об авторах произведений, являющихся объектом рассмотрения в статье. Заглавия </w:t>
            </w:r>
            <w:r w:rsidR="004B0DAF">
              <w:rPr>
                <w:color w:val="000000"/>
              </w:rPr>
              <w:t>произведений вносятся в поле 630</w:t>
            </w:r>
            <w:r>
              <w:rPr>
                <w:color w:val="000000"/>
              </w:rPr>
              <w:t xml:space="preserve">. </w:t>
            </w:r>
          </w:p>
          <w:p w:rsidR="00400660" w:rsidRDefault="00400660" w:rsidP="00400660">
            <w:pPr>
              <w:pStyle w:val="20"/>
              <w:widowControl w:val="0"/>
              <w:suppressAutoHyphens/>
              <w:ind w:left="34"/>
              <w:jc w:val="left"/>
              <w:rPr>
                <w:color w:val="000000"/>
              </w:rPr>
            </w:pPr>
          </w:p>
        </w:tc>
        <w:tc>
          <w:tcPr>
            <w:tcW w:w="3118" w:type="dxa"/>
          </w:tcPr>
          <w:p w:rsidR="009E795F" w:rsidRDefault="009E795F">
            <w:pPr>
              <w:pStyle w:val="a3"/>
              <w:ind w:left="34"/>
              <w:rPr>
                <w:b w:val="0"/>
              </w:rPr>
            </w:pPr>
            <w:r>
              <w:rPr>
                <w:b w:val="0"/>
              </w:rPr>
              <w:t>600-1 – 0</w:t>
            </w:r>
          </w:p>
          <w:p w:rsidR="009E795F" w:rsidRDefault="009E795F">
            <w:pPr>
              <w:pStyle w:val="a3"/>
              <w:ind w:left="34"/>
              <w:rPr>
                <w:b w:val="0"/>
              </w:rPr>
            </w:pPr>
            <w:r>
              <w:rPr>
                <w:b w:val="0"/>
              </w:rPr>
              <w:t>600a – Александр Мак</w:t>
            </w:r>
            <w:r>
              <w:rPr>
                <w:b w:val="0"/>
              </w:rPr>
              <w:t>е</w:t>
            </w:r>
            <w:r>
              <w:rPr>
                <w:b w:val="0"/>
              </w:rPr>
              <w:t>донский</w:t>
            </w:r>
          </w:p>
          <w:p w:rsidR="009E795F" w:rsidRDefault="009E795F">
            <w:pPr>
              <w:pStyle w:val="a3"/>
              <w:ind w:left="34"/>
              <w:rPr>
                <w:b w:val="0"/>
              </w:rPr>
            </w:pPr>
            <w:r>
              <w:rPr>
                <w:b w:val="0"/>
              </w:rPr>
              <w:t>653</w:t>
            </w:r>
            <w:r>
              <w:rPr>
                <w:b w:val="0"/>
                <w:lang w:val="en-US"/>
              </w:rPr>
              <w:t>a</w:t>
            </w:r>
            <w:r>
              <w:rPr>
                <w:b w:val="0"/>
              </w:rPr>
              <w:t xml:space="preserve"> – полководцы</w:t>
            </w:r>
          </w:p>
          <w:p w:rsidR="009E795F" w:rsidRDefault="009E795F">
            <w:pPr>
              <w:pStyle w:val="a3"/>
              <w:ind w:left="34"/>
              <w:rPr>
                <w:b w:val="0"/>
              </w:rPr>
            </w:pPr>
          </w:p>
          <w:p w:rsidR="009E795F" w:rsidRDefault="009E795F">
            <w:pPr>
              <w:pStyle w:val="a3"/>
              <w:ind w:left="34"/>
              <w:rPr>
                <w:b w:val="0"/>
              </w:rPr>
            </w:pPr>
            <w:r>
              <w:rPr>
                <w:b w:val="0"/>
              </w:rPr>
              <w:t>600-1 – 1</w:t>
            </w:r>
          </w:p>
          <w:p w:rsidR="009E795F" w:rsidRDefault="009E795F">
            <w:pPr>
              <w:pStyle w:val="a3"/>
              <w:ind w:left="34"/>
              <w:rPr>
                <w:b w:val="0"/>
              </w:rPr>
            </w:pPr>
            <w:r>
              <w:rPr>
                <w:b w:val="0"/>
              </w:rPr>
              <w:t>600a – Пушкин, А. С.</w:t>
            </w:r>
          </w:p>
          <w:p w:rsidR="009E795F" w:rsidRDefault="009E795F">
            <w:pPr>
              <w:pStyle w:val="a3"/>
              <w:ind w:left="34"/>
              <w:jc w:val="left"/>
              <w:rPr>
                <w:b w:val="0"/>
              </w:rPr>
            </w:pPr>
            <w:r>
              <w:rPr>
                <w:b w:val="0"/>
              </w:rPr>
              <w:t>600</w:t>
            </w:r>
            <w:r>
              <w:rPr>
                <w:b w:val="0"/>
                <w:lang w:val="en-US"/>
              </w:rPr>
              <w:t>q</w:t>
            </w:r>
            <w:r>
              <w:rPr>
                <w:b w:val="0"/>
              </w:rPr>
              <w:t xml:space="preserve"> – Александр Серге</w:t>
            </w:r>
            <w:r>
              <w:rPr>
                <w:b w:val="0"/>
              </w:rPr>
              <w:t>е</w:t>
            </w:r>
            <w:r>
              <w:rPr>
                <w:b w:val="0"/>
              </w:rPr>
              <w:t xml:space="preserve">вич </w:t>
            </w:r>
          </w:p>
          <w:p w:rsidR="009E795F" w:rsidRDefault="009E795F">
            <w:pPr>
              <w:pStyle w:val="a3"/>
              <w:ind w:left="34"/>
              <w:rPr>
                <w:b w:val="0"/>
              </w:rPr>
            </w:pPr>
            <w:r>
              <w:rPr>
                <w:b w:val="0"/>
              </w:rPr>
              <w:t>653</w:t>
            </w:r>
            <w:r>
              <w:rPr>
                <w:b w:val="0"/>
                <w:lang w:val="en-US"/>
              </w:rPr>
              <w:t>a</w:t>
            </w:r>
            <w:r>
              <w:rPr>
                <w:b w:val="0"/>
              </w:rPr>
              <w:t xml:space="preserve"> – поэты </w:t>
            </w:r>
          </w:p>
          <w:p w:rsidR="009E795F" w:rsidRDefault="009E795F">
            <w:pPr>
              <w:pStyle w:val="a3"/>
              <w:ind w:left="34"/>
              <w:rPr>
                <w:b w:val="0"/>
              </w:rPr>
            </w:pPr>
            <w:r>
              <w:rPr>
                <w:b w:val="0"/>
              </w:rPr>
              <w:t xml:space="preserve">653а – писатели </w:t>
            </w:r>
          </w:p>
          <w:p w:rsidR="009E795F" w:rsidRDefault="009E795F">
            <w:pPr>
              <w:pStyle w:val="a3"/>
              <w:ind w:left="34"/>
              <w:rPr>
                <w:b w:val="0"/>
              </w:rPr>
            </w:pPr>
          </w:p>
          <w:p w:rsidR="009E795F" w:rsidRDefault="009E795F">
            <w:pPr>
              <w:pStyle w:val="a3"/>
              <w:ind w:left="34"/>
              <w:rPr>
                <w:b w:val="0"/>
              </w:rPr>
            </w:pPr>
            <w:r>
              <w:rPr>
                <w:b w:val="0"/>
              </w:rPr>
              <w:t>600-1 – 0</w:t>
            </w:r>
          </w:p>
          <w:p w:rsidR="009E795F" w:rsidRDefault="009E795F">
            <w:pPr>
              <w:pStyle w:val="a3"/>
              <w:ind w:left="34"/>
              <w:rPr>
                <w:b w:val="0"/>
              </w:rPr>
            </w:pPr>
            <w:r>
              <w:rPr>
                <w:b w:val="0"/>
              </w:rPr>
              <w:t xml:space="preserve">600a – Николай </w:t>
            </w:r>
          </w:p>
          <w:p w:rsidR="009E795F" w:rsidRDefault="009E795F">
            <w:pPr>
              <w:pStyle w:val="a3"/>
              <w:ind w:left="34"/>
              <w:rPr>
                <w:b w:val="0"/>
              </w:rPr>
            </w:pPr>
            <w:r>
              <w:rPr>
                <w:b w:val="0"/>
              </w:rPr>
              <w:t>600</w:t>
            </w:r>
            <w:r>
              <w:rPr>
                <w:b w:val="0"/>
                <w:lang w:val="en-US"/>
              </w:rPr>
              <w:t>b</w:t>
            </w:r>
            <w:r>
              <w:rPr>
                <w:b w:val="0"/>
              </w:rPr>
              <w:t xml:space="preserve"> – </w:t>
            </w:r>
            <w:r>
              <w:rPr>
                <w:b w:val="0"/>
                <w:lang w:val="en-US"/>
              </w:rPr>
              <w:t>II</w:t>
            </w:r>
            <w:r>
              <w:rPr>
                <w:b w:val="0"/>
              </w:rPr>
              <w:t xml:space="preserve"> </w:t>
            </w:r>
          </w:p>
          <w:p w:rsidR="009E795F" w:rsidRDefault="009E795F">
            <w:pPr>
              <w:pStyle w:val="a3"/>
              <w:ind w:left="34"/>
              <w:rPr>
                <w:b w:val="0"/>
              </w:rPr>
            </w:pPr>
            <w:r>
              <w:rPr>
                <w:b w:val="0"/>
              </w:rPr>
              <w:t>653</w:t>
            </w:r>
            <w:r>
              <w:rPr>
                <w:b w:val="0"/>
                <w:lang w:val="en-US"/>
              </w:rPr>
              <w:t>a</w:t>
            </w:r>
            <w:r>
              <w:rPr>
                <w:b w:val="0"/>
              </w:rPr>
              <w:t xml:space="preserve"> –  монархи </w:t>
            </w:r>
          </w:p>
          <w:p w:rsidR="009E795F" w:rsidRDefault="009E795F">
            <w:pPr>
              <w:pStyle w:val="a3"/>
              <w:rPr>
                <w:b w:val="0"/>
              </w:rPr>
            </w:pPr>
          </w:p>
          <w:p w:rsidR="009E795F" w:rsidRDefault="009E795F">
            <w:pPr>
              <w:pStyle w:val="a3"/>
              <w:ind w:left="34"/>
            </w:pPr>
          </w:p>
        </w:tc>
        <w:tc>
          <w:tcPr>
            <w:tcW w:w="708" w:type="dxa"/>
          </w:tcPr>
          <w:p w:rsidR="009E795F" w:rsidRDefault="009E795F">
            <w:pPr>
              <w:pStyle w:val="11"/>
              <w:ind w:left="34"/>
              <w:jc w:val="both"/>
              <w:rPr>
                <w:sz w:val="24"/>
                <w:lang w:val="en-US"/>
              </w:rPr>
            </w:pPr>
            <w:r>
              <w:rPr>
                <w:sz w:val="24"/>
                <w:lang w:val="en-US"/>
              </w:rPr>
              <w:t>1.3;</w:t>
            </w:r>
          </w:p>
          <w:p w:rsidR="009E795F" w:rsidRDefault="009E795F">
            <w:pPr>
              <w:pStyle w:val="11"/>
              <w:ind w:left="34"/>
              <w:jc w:val="both"/>
              <w:rPr>
                <w:sz w:val="24"/>
                <w:lang w:val="en-US"/>
              </w:rPr>
            </w:pPr>
            <w:r>
              <w:rPr>
                <w:sz w:val="24"/>
                <w:lang w:val="en-US"/>
              </w:rPr>
              <w:t>1.4;</w:t>
            </w:r>
          </w:p>
          <w:p w:rsidR="009E795F" w:rsidRDefault="009E795F">
            <w:pPr>
              <w:pStyle w:val="11"/>
              <w:ind w:left="34"/>
              <w:jc w:val="both"/>
              <w:rPr>
                <w:sz w:val="24"/>
                <w:lang w:val="en-US"/>
              </w:rPr>
            </w:pPr>
            <w:r>
              <w:rPr>
                <w:sz w:val="24"/>
                <w:lang w:val="en-US"/>
              </w:rPr>
              <w:t>2.1;</w:t>
            </w:r>
          </w:p>
          <w:p w:rsidR="009E795F" w:rsidRDefault="009E795F">
            <w:pPr>
              <w:pStyle w:val="11"/>
              <w:ind w:left="34"/>
              <w:jc w:val="both"/>
              <w:rPr>
                <w:sz w:val="24"/>
                <w:lang w:val="en-US"/>
              </w:rPr>
            </w:pPr>
            <w:r>
              <w:rPr>
                <w:sz w:val="24"/>
                <w:lang w:val="en-US"/>
              </w:rPr>
              <w:t>2.2;</w:t>
            </w:r>
          </w:p>
          <w:p w:rsidR="009E795F" w:rsidRDefault="009E795F">
            <w:pPr>
              <w:pStyle w:val="11"/>
              <w:ind w:left="34"/>
              <w:jc w:val="both"/>
              <w:rPr>
                <w:sz w:val="24"/>
                <w:lang w:val="en-US"/>
              </w:rPr>
            </w:pPr>
            <w:r>
              <w:rPr>
                <w:sz w:val="24"/>
                <w:lang w:val="en-US"/>
              </w:rPr>
              <w:t>2.4;</w:t>
            </w:r>
          </w:p>
          <w:p w:rsidR="009E795F" w:rsidRDefault="009E795F">
            <w:pPr>
              <w:pStyle w:val="11"/>
              <w:ind w:left="34"/>
              <w:jc w:val="both"/>
              <w:rPr>
                <w:sz w:val="24"/>
                <w:lang w:val="en-US"/>
              </w:rPr>
            </w:pPr>
            <w:r>
              <w:rPr>
                <w:sz w:val="24"/>
                <w:lang w:val="en-US"/>
              </w:rPr>
              <w:t>3.3;</w:t>
            </w:r>
          </w:p>
          <w:p w:rsidR="009E795F" w:rsidRDefault="009E795F">
            <w:pPr>
              <w:pStyle w:val="11"/>
              <w:ind w:left="34"/>
              <w:jc w:val="both"/>
              <w:rPr>
                <w:sz w:val="24"/>
                <w:lang w:val="en-US"/>
              </w:rPr>
            </w:pPr>
            <w:r>
              <w:rPr>
                <w:sz w:val="24"/>
                <w:lang w:val="en-US"/>
              </w:rPr>
              <w:t>6.2;</w:t>
            </w:r>
          </w:p>
          <w:p w:rsidR="009E795F" w:rsidRDefault="009E795F">
            <w:pPr>
              <w:pStyle w:val="11"/>
              <w:ind w:left="34"/>
              <w:jc w:val="both"/>
              <w:rPr>
                <w:sz w:val="24"/>
                <w:lang w:val="en-US"/>
              </w:rPr>
            </w:pPr>
            <w:r>
              <w:rPr>
                <w:sz w:val="24"/>
                <w:lang w:val="en-US"/>
              </w:rPr>
              <w:t>6.4;</w:t>
            </w:r>
          </w:p>
          <w:p w:rsidR="009E795F" w:rsidRDefault="009E795F">
            <w:pPr>
              <w:pStyle w:val="11"/>
              <w:ind w:left="34"/>
              <w:jc w:val="both"/>
              <w:rPr>
                <w:sz w:val="24"/>
                <w:lang w:val="en-US"/>
              </w:rPr>
            </w:pPr>
            <w:r>
              <w:rPr>
                <w:sz w:val="24"/>
                <w:lang w:val="en-US"/>
              </w:rPr>
              <w:t>7.1;</w:t>
            </w:r>
          </w:p>
          <w:p w:rsidR="009E795F" w:rsidRDefault="009E795F">
            <w:pPr>
              <w:pStyle w:val="11"/>
              <w:ind w:left="34"/>
              <w:jc w:val="both"/>
              <w:rPr>
                <w:sz w:val="24"/>
                <w:lang w:val="en-US"/>
              </w:rPr>
            </w:pPr>
            <w:r>
              <w:rPr>
                <w:sz w:val="24"/>
                <w:lang w:val="en-US"/>
              </w:rPr>
              <w:t>7.6-7.8;</w:t>
            </w:r>
          </w:p>
          <w:p w:rsidR="009E795F" w:rsidRDefault="009E795F">
            <w:pPr>
              <w:pStyle w:val="11"/>
              <w:ind w:left="34"/>
              <w:jc w:val="both"/>
              <w:rPr>
                <w:sz w:val="24"/>
              </w:rPr>
            </w:pPr>
            <w:r>
              <w:rPr>
                <w:sz w:val="24"/>
              </w:rPr>
              <w:t>8.1-8.4;</w:t>
            </w:r>
          </w:p>
          <w:p w:rsidR="009E795F" w:rsidRDefault="009E795F">
            <w:pPr>
              <w:pStyle w:val="11"/>
              <w:ind w:left="34"/>
              <w:jc w:val="both"/>
              <w:rPr>
                <w:sz w:val="24"/>
              </w:rPr>
            </w:pPr>
            <w:r>
              <w:rPr>
                <w:sz w:val="24"/>
              </w:rPr>
              <w:t>8.6;</w:t>
            </w:r>
          </w:p>
          <w:p w:rsidR="009E795F" w:rsidRDefault="009E795F">
            <w:pPr>
              <w:pStyle w:val="11"/>
              <w:ind w:left="34"/>
              <w:jc w:val="both"/>
              <w:rPr>
                <w:sz w:val="24"/>
              </w:rPr>
            </w:pPr>
            <w:r>
              <w:rPr>
                <w:sz w:val="24"/>
              </w:rPr>
              <w:t>9.4;</w:t>
            </w:r>
          </w:p>
          <w:p w:rsidR="009E795F" w:rsidRDefault="009E795F">
            <w:pPr>
              <w:pStyle w:val="11"/>
              <w:ind w:left="34"/>
              <w:jc w:val="both"/>
              <w:rPr>
                <w:sz w:val="24"/>
              </w:rPr>
            </w:pPr>
            <w:r>
              <w:rPr>
                <w:sz w:val="24"/>
              </w:rPr>
              <w:t>12.1</w:t>
            </w:r>
          </w:p>
          <w:p w:rsidR="009E795F" w:rsidRDefault="009E795F">
            <w:pPr>
              <w:pStyle w:val="11"/>
              <w:ind w:left="34"/>
              <w:jc w:val="both"/>
              <w:rPr>
                <w:sz w:val="24"/>
              </w:rPr>
            </w:pPr>
            <w:r>
              <w:rPr>
                <w:sz w:val="24"/>
              </w:rPr>
              <w:t>12.2</w:t>
            </w:r>
          </w:p>
          <w:p w:rsidR="009E795F" w:rsidRDefault="009E795F">
            <w:pPr>
              <w:pStyle w:val="11"/>
              <w:ind w:left="34"/>
              <w:jc w:val="both"/>
              <w:rPr>
                <w:sz w:val="24"/>
              </w:rPr>
            </w:pPr>
            <w:r>
              <w:rPr>
                <w:sz w:val="24"/>
              </w:rPr>
              <w:t>14.1</w:t>
            </w:r>
          </w:p>
          <w:p w:rsidR="009E795F" w:rsidRDefault="009E795F">
            <w:pPr>
              <w:pStyle w:val="11"/>
              <w:ind w:left="34"/>
              <w:jc w:val="both"/>
              <w:rPr>
                <w:sz w:val="24"/>
              </w:rPr>
            </w:pPr>
            <w:r>
              <w:rPr>
                <w:sz w:val="24"/>
              </w:rPr>
              <w:t>15.6</w:t>
            </w:r>
          </w:p>
        </w:tc>
      </w:tr>
      <w:tr w:rsidR="009E795F">
        <w:trPr>
          <w:cantSplit/>
          <w:trHeight w:val="165"/>
        </w:trPr>
        <w:tc>
          <w:tcPr>
            <w:tcW w:w="709" w:type="dxa"/>
          </w:tcPr>
          <w:p w:rsidR="009E795F" w:rsidRDefault="00AD1401">
            <w:pPr>
              <w:pStyle w:val="11"/>
              <w:rPr>
                <w:b/>
                <w:color w:val="000000"/>
                <w:sz w:val="24"/>
              </w:rPr>
            </w:pPr>
            <w:r>
              <w:rPr>
                <w:b/>
                <w:color w:val="000000"/>
                <w:sz w:val="24"/>
              </w:rPr>
              <w:t>84</w:t>
            </w:r>
            <w:r w:rsidR="009E795F">
              <w:rPr>
                <w:b/>
                <w:color w:val="000000"/>
                <w:sz w:val="24"/>
              </w:rPr>
              <w:t xml:space="preserve">. </w:t>
            </w:r>
          </w:p>
        </w:tc>
        <w:tc>
          <w:tcPr>
            <w:tcW w:w="2126" w:type="dxa"/>
          </w:tcPr>
          <w:p w:rsidR="009E795F" w:rsidRDefault="009E795F">
            <w:pPr>
              <w:pStyle w:val="11"/>
              <w:rPr>
                <w:b/>
                <w:color w:val="000000"/>
                <w:sz w:val="24"/>
              </w:rPr>
            </w:pPr>
            <w:r>
              <w:rPr>
                <w:b/>
                <w:color w:val="000000"/>
                <w:sz w:val="24"/>
              </w:rPr>
              <w:t>Династический номер (НПП)</w:t>
            </w:r>
          </w:p>
        </w:tc>
        <w:tc>
          <w:tcPr>
            <w:tcW w:w="850" w:type="dxa"/>
          </w:tcPr>
          <w:p w:rsidR="009E795F" w:rsidRDefault="009E795F">
            <w:pPr>
              <w:pStyle w:val="11"/>
              <w:ind w:left="-108" w:right="-108"/>
              <w:jc w:val="center"/>
              <w:rPr>
                <w:b/>
                <w:color w:val="000000"/>
                <w:sz w:val="24"/>
              </w:rPr>
            </w:pPr>
            <w:r>
              <w:rPr>
                <w:b/>
                <w:color w:val="000000"/>
                <w:sz w:val="24"/>
              </w:rPr>
              <w:t>600</w:t>
            </w:r>
            <w:r>
              <w:rPr>
                <w:b/>
                <w:color w:val="000000"/>
                <w:sz w:val="24"/>
                <w:lang w:val="en-US"/>
              </w:rPr>
              <w:t>b</w:t>
            </w:r>
          </w:p>
        </w:tc>
        <w:tc>
          <w:tcPr>
            <w:tcW w:w="7514" w:type="dxa"/>
          </w:tcPr>
          <w:p w:rsidR="009E795F" w:rsidRDefault="009E795F">
            <w:pPr>
              <w:pStyle w:val="a3"/>
              <w:ind w:left="34"/>
            </w:pPr>
            <w:r>
              <w:rPr>
                <w:b w:val="0"/>
                <w:color w:val="000000"/>
              </w:rPr>
              <w:t>См. методику заполнения подполя 100</w:t>
            </w:r>
            <w:r>
              <w:rPr>
                <w:b w:val="0"/>
                <w:color w:val="000000"/>
                <w:lang w:val="en-US"/>
              </w:rPr>
              <w:t>b</w:t>
            </w:r>
            <w:r>
              <w:rPr>
                <w:b w:val="0"/>
                <w:color w:val="000000"/>
              </w:rPr>
              <w:t xml:space="preserve"> </w:t>
            </w: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r>
              <w:rPr>
                <w:sz w:val="24"/>
              </w:rPr>
              <w:t>2.4</w:t>
            </w:r>
          </w:p>
        </w:tc>
      </w:tr>
      <w:tr w:rsidR="009E795F">
        <w:trPr>
          <w:cantSplit/>
          <w:trHeight w:val="165"/>
        </w:trPr>
        <w:tc>
          <w:tcPr>
            <w:tcW w:w="709" w:type="dxa"/>
          </w:tcPr>
          <w:p w:rsidR="009E795F" w:rsidRDefault="00AD1401">
            <w:pPr>
              <w:pStyle w:val="11"/>
              <w:rPr>
                <w:b/>
                <w:color w:val="000000"/>
                <w:sz w:val="24"/>
              </w:rPr>
            </w:pPr>
            <w:r>
              <w:rPr>
                <w:b/>
                <w:color w:val="000000"/>
                <w:sz w:val="24"/>
              </w:rPr>
              <w:lastRenderedPageBreak/>
              <w:t>85</w:t>
            </w:r>
            <w:r w:rsidR="009E795F">
              <w:rPr>
                <w:b/>
                <w:color w:val="000000"/>
                <w:sz w:val="24"/>
              </w:rPr>
              <w:t xml:space="preserve">. </w:t>
            </w:r>
          </w:p>
        </w:tc>
        <w:tc>
          <w:tcPr>
            <w:tcW w:w="2126" w:type="dxa"/>
          </w:tcPr>
          <w:p w:rsidR="009E795F" w:rsidRDefault="009E795F">
            <w:pPr>
              <w:pStyle w:val="11"/>
              <w:rPr>
                <w:b/>
                <w:color w:val="000000"/>
                <w:sz w:val="24"/>
              </w:rPr>
            </w:pPr>
            <w:r>
              <w:rPr>
                <w:b/>
                <w:color w:val="000000"/>
                <w:sz w:val="24"/>
              </w:rPr>
              <w:t>Дополнение к имени (ПП)</w:t>
            </w:r>
          </w:p>
        </w:tc>
        <w:tc>
          <w:tcPr>
            <w:tcW w:w="850" w:type="dxa"/>
          </w:tcPr>
          <w:p w:rsidR="009E795F" w:rsidRDefault="009E795F">
            <w:pPr>
              <w:pStyle w:val="11"/>
              <w:ind w:left="-108" w:right="-108"/>
              <w:jc w:val="center"/>
              <w:rPr>
                <w:b/>
                <w:color w:val="000000"/>
                <w:sz w:val="24"/>
              </w:rPr>
            </w:pPr>
            <w:r>
              <w:rPr>
                <w:b/>
                <w:color w:val="000000"/>
                <w:sz w:val="24"/>
              </w:rPr>
              <w:t>600</w:t>
            </w:r>
            <w:r>
              <w:rPr>
                <w:b/>
                <w:color w:val="000000"/>
                <w:sz w:val="24"/>
                <w:lang w:val="en-US"/>
              </w:rPr>
              <w:t>c</w:t>
            </w:r>
          </w:p>
        </w:tc>
        <w:tc>
          <w:tcPr>
            <w:tcW w:w="7514" w:type="dxa"/>
          </w:tcPr>
          <w:p w:rsidR="009E795F" w:rsidRDefault="009E795F">
            <w:pPr>
              <w:pStyle w:val="a3"/>
              <w:ind w:left="34"/>
              <w:rPr>
                <w:b w:val="0"/>
                <w:color w:val="000000"/>
              </w:rPr>
            </w:pPr>
            <w:r>
              <w:rPr>
                <w:b w:val="0"/>
                <w:color w:val="000000"/>
              </w:rPr>
              <w:t>См. методику заполнения подполя 100</w:t>
            </w:r>
            <w:r>
              <w:rPr>
                <w:b w:val="0"/>
                <w:color w:val="000000"/>
                <w:lang w:val="en-US"/>
              </w:rPr>
              <w:t>c</w:t>
            </w:r>
            <w:r>
              <w:rPr>
                <w:b w:val="0"/>
                <w:color w:val="000000"/>
              </w:rPr>
              <w:t xml:space="preserve"> </w:t>
            </w:r>
          </w:p>
          <w:p w:rsidR="001A5976" w:rsidRDefault="001A5976">
            <w:pPr>
              <w:pStyle w:val="a3"/>
              <w:ind w:left="34"/>
              <w:rPr>
                <w:b w:val="0"/>
                <w:color w:val="000000"/>
              </w:rPr>
            </w:pPr>
          </w:p>
          <w:p w:rsidR="001A5976" w:rsidRDefault="001A5976">
            <w:pPr>
              <w:pStyle w:val="a3"/>
              <w:ind w:left="34"/>
            </w:pPr>
            <w:r>
              <w:rPr>
                <w:b w:val="0"/>
              </w:rPr>
              <w:t>Сокращения при внесении сведений об идентифицирующих призн</w:t>
            </w:r>
            <w:r>
              <w:rPr>
                <w:b w:val="0"/>
              </w:rPr>
              <w:t>а</w:t>
            </w:r>
            <w:r>
              <w:rPr>
                <w:b w:val="0"/>
              </w:rPr>
              <w:t xml:space="preserve">ках не используются. </w:t>
            </w: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r>
              <w:rPr>
                <w:sz w:val="24"/>
              </w:rPr>
              <w:t>1.4;</w:t>
            </w:r>
          </w:p>
          <w:p w:rsidR="009E795F" w:rsidRDefault="009E795F">
            <w:pPr>
              <w:pStyle w:val="11"/>
              <w:ind w:left="34"/>
              <w:jc w:val="both"/>
              <w:rPr>
                <w:sz w:val="24"/>
              </w:rPr>
            </w:pPr>
            <w:r>
              <w:rPr>
                <w:sz w:val="24"/>
              </w:rPr>
              <w:t>2.4;</w:t>
            </w:r>
          </w:p>
          <w:p w:rsidR="009E795F" w:rsidRDefault="009E795F">
            <w:pPr>
              <w:pStyle w:val="11"/>
              <w:ind w:left="34"/>
              <w:jc w:val="both"/>
              <w:rPr>
                <w:sz w:val="24"/>
              </w:rPr>
            </w:pPr>
            <w:r>
              <w:rPr>
                <w:sz w:val="24"/>
              </w:rPr>
              <w:t>12.1</w:t>
            </w:r>
          </w:p>
          <w:p w:rsidR="009E795F" w:rsidRDefault="009E795F">
            <w:pPr>
              <w:pStyle w:val="11"/>
              <w:ind w:left="34"/>
              <w:jc w:val="both"/>
              <w:rPr>
                <w:sz w:val="24"/>
              </w:rPr>
            </w:pPr>
            <w:r>
              <w:rPr>
                <w:sz w:val="24"/>
              </w:rPr>
              <w:t>12.2</w:t>
            </w:r>
          </w:p>
          <w:p w:rsidR="009E795F" w:rsidRDefault="009E795F">
            <w:pPr>
              <w:pStyle w:val="11"/>
              <w:ind w:left="34"/>
              <w:jc w:val="both"/>
              <w:rPr>
                <w:sz w:val="24"/>
              </w:rPr>
            </w:pPr>
            <w:r>
              <w:rPr>
                <w:sz w:val="24"/>
              </w:rPr>
              <w:t>14.6</w:t>
            </w:r>
          </w:p>
        </w:tc>
      </w:tr>
      <w:tr w:rsidR="009E795F">
        <w:trPr>
          <w:cantSplit/>
          <w:trHeight w:val="165"/>
        </w:trPr>
        <w:tc>
          <w:tcPr>
            <w:tcW w:w="709" w:type="dxa"/>
          </w:tcPr>
          <w:p w:rsidR="009E795F" w:rsidRDefault="00AD1401">
            <w:pPr>
              <w:pStyle w:val="11"/>
              <w:rPr>
                <w:b/>
                <w:color w:val="008080"/>
                <w:sz w:val="24"/>
              </w:rPr>
            </w:pPr>
            <w:r>
              <w:rPr>
                <w:b/>
                <w:color w:val="008080"/>
                <w:sz w:val="24"/>
              </w:rPr>
              <w:t>86</w:t>
            </w:r>
            <w:r w:rsidR="009E795F">
              <w:rPr>
                <w:b/>
                <w:color w:val="008080"/>
                <w:sz w:val="24"/>
              </w:rPr>
              <w:t xml:space="preserve">. </w:t>
            </w:r>
          </w:p>
        </w:tc>
        <w:tc>
          <w:tcPr>
            <w:tcW w:w="2126" w:type="dxa"/>
          </w:tcPr>
          <w:p w:rsidR="009E795F" w:rsidRDefault="009E795F">
            <w:pPr>
              <w:pStyle w:val="11"/>
              <w:rPr>
                <w:b/>
                <w:color w:val="008080"/>
                <w:sz w:val="24"/>
              </w:rPr>
            </w:pPr>
            <w:r>
              <w:rPr>
                <w:b/>
                <w:color w:val="008080"/>
                <w:sz w:val="24"/>
              </w:rPr>
              <w:t>Даты (НПП)</w:t>
            </w:r>
          </w:p>
        </w:tc>
        <w:tc>
          <w:tcPr>
            <w:tcW w:w="850" w:type="dxa"/>
          </w:tcPr>
          <w:p w:rsidR="009E795F" w:rsidRDefault="009E795F">
            <w:pPr>
              <w:pStyle w:val="11"/>
              <w:ind w:left="-108" w:right="-108"/>
              <w:jc w:val="center"/>
              <w:rPr>
                <w:b/>
                <w:color w:val="008080"/>
                <w:sz w:val="24"/>
              </w:rPr>
            </w:pPr>
            <w:r>
              <w:rPr>
                <w:b/>
                <w:color w:val="008080"/>
                <w:sz w:val="24"/>
              </w:rPr>
              <w:t>600</w:t>
            </w:r>
            <w:r>
              <w:rPr>
                <w:b/>
                <w:color w:val="008080"/>
                <w:sz w:val="24"/>
                <w:lang w:val="en-US"/>
              </w:rPr>
              <w:t>d</w:t>
            </w:r>
          </w:p>
        </w:tc>
        <w:tc>
          <w:tcPr>
            <w:tcW w:w="7514" w:type="dxa"/>
          </w:tcPr>
          <w:p w:rsidR="009E795F" w:rsidRDefault="009E795F">
            <w:pPr>
              <w:pStyle w:val="a3"/>
              <w:ind w:left="34"/>
            </w:pPr>
            <w:r>
              <w:rPr>
                <w:b w:val="0"/>
                <w:color w:val="000000"/>
              </w:rPr>
              <w:t>См. методику заполнения подполя 100</w:t>
            </w:r>
            <w:r>
              <w:rPr>
                <w:b w:val="0"/>
                <w:color w:val="000000"/>
                <w:lang w:val="en-US"/>
              </w:rPr>
              <w:t>d</w:t>
            </w:r>
            <w:r>
              <w:rPr>
                <w:b w:val="0"/>
                <w:color w:val="000000"/>
              </w:rPr>
              <w:t xml:space="preserve"> </w:t>
            </w: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r>
              <w:rPr>
                <w:sz w:val="24"/>
              </w:rPr>
              <w:t>1.4;</w:t>
            </w:r>
          </w:p>
          <w:p w:rsidR="009E795F" w:rsidRDefault="009E795F">
            <w:pPr>
              <w:pStyle w:val="11"/>
              <w:ind w:left="34"/>
              <w:jc w:val="both"/>
              <w:rPr>
                <w:sz w:val="24"/>
              </w:rPr>
            </w:pPr>
            <w:r>
              <w:rPr>
                <w:sz w:val="24"/>
              </w:rPr>
              <w:t>2.4;</w:t>
            </w:r>
          </w:p>
          <w:p w:rsidR="009E795F" w:rsidRDefault="009E795F">
            <w:pPr>
              <w:pStyle w:val="11"/>
              <w:ind w:left="34"/>
              <w:jc w:val="both"/>
              <w:rPr>
                <w:sz w:val="24"/>
              </w:rPr>
            </w:pPr>
            <w:r>
              <w:rPr>
                <w:sz w:val="24"/>
              </w:rPr>
              <w:t>3.3;</w:t>
            </w:r>
          </w:p>
          <w:p w:rsidR="009E795F" w:rsidRDefault="009E795F">
            <w:pPr>
              <w:pStyle w:val="11"/>
              <w:ind w:left="34"/>
              <w:jc w:val="both"/>
              <w:rPr>
                <w:sz w:val="24"/>
              </w:rPr>
            </w:pPr>
            <w:r>
              <w:rPr>
                <w:sz w:val="24"/>
              </w:rPr>
              <w:t>12.1</w:t>
            </w:r>
          </w:p>
        </w:tc>
      </w:tr>
      <w:tr w:rsidR="009E795F">
        <w:trPr>
          <w:cantSplit/>
          <w:trHeight w:val="165"/>
        </w:trPr>
        <w:tc>
          <w:tcPr>
            <w:tcW w:w="709" w:type="dxa"/>
          </w:tcPr>
          <w:p w:rsidR="009E795F" w:rsidRDefault="00AD1401">
            <w:pPr>
              <w:pStyle w:val="11"/>
              <w:rPr>
                <w:b/>
                <w:color w:val="000000"/>
                <w:sz w:val="24"/>
              </w:rPr>
            </w:pPr>
            <w:r>
              <w:rPr>
                <w:b/>
                <w:color w:val="000000"/>
                <w:sz w:val="24"/>
              </w:rPr>
              <w:t>87</w:t>
            </w:r>
            <w:r w:rsidR="009E795F">
              <w:rPr>
                <w:b/>
                <w:color w:val="000000"/>
                <w:sz w:val="24"/>
              </w:rPr>
              <w:t xml:space="preserve">. </w:t>
            </w:r>
          </w:p>
        </w:tc>
        <w:tc>
          <w:tcPr>
            <w:tcW w:w="2126" w:type="dxa"/>
          </w:tcPr>
          <w:p w:rsidR="009E795F" w:rsidRDefault="009E795F">
            <w:pPr>
              <w:pStyle w:val="11"/>
              <w:rPr>
                <w:b/>
                <w:color w:val="000000"/>
                <w:sz w:val="24"/>
              </w:rPr>
            </w:pPr>
            <w:r>
              <w:rPr>
                <w:b/>
                <w:color w:val="000000"/>
                <w:sz w:val="24"/>
              </w:rPr>
              <w:t>Раскрытые ин</w:t>
            </w:r>
            <w:r>
              <w:rPr>
                <w:b/>
                <w:color w:val="000000"/>
                <w:sz w:val="24"/>
              </w:rPr>
              <w:t>и</w:t>
            </w:r>
            <w:r>
              <w:rPr>
                <w:b/>
                <w:color w:val="000000"/>
                <w:sz w:val="24"/>
              </w:rPr>
              <w:t>циалы (НПП)</w:t>
            </w:r>
          </w:p>
        </w:tc>
        <w:tc>
          <w:tcPr>
            <w:tcW w:w="850" w:type="dxa"/>
          </w:tcPr>
          <w:p w:rsidR="009E795F" w:rsidRDefault="009E795F">
            <w:pPr>
              <w:pStyle w:val="11"/>
              <w:ind w:left="-108" w:right="-108"/>
              <w:jc w:val="center"/>
              <w:rPr>
                <w:b/>
                <w:color w:val="000000"/>
                <w:sz w:val="24"/>
              </w:rPr>
            </w:pPr>
            <w:r>
              <w:rPr>
                <w:b/>
                <w:color w:val="000000"/>
                <w:sz w:val="24"/>
              </w:rPr>
              <w:t>600</w:t>
            </w:r>
            <w:r>
              <w:rPr>
                <w:b/>
                <w:color w:val="000000"/>
                <w:sz w:val="24"/>
                <w:lang w:val="en-US"/>
              </w:rPr>
              <w:t>q</w:t>
            </w:r>
          </w:p>
        </w:tc>
        <w:tc>
          <w:tcPr>
            <w:tcW w:w="7514" w:type="dxa"/>
          </w:tcPr>
          <w:p w:rsidR="009E795F" w:rsidRDefault="009E795F">
            <w:pPr>
              <w:pStyle w:val="a3"/>
              <w:ind w:left="34"/>
              <w:rPr>
                <w:b w:val="0"/>
                <w:color w:val="000000"/>
              </w:rPr>
            </w:pPr>
            <w:r>
              <w:rPr>
                <w:b w:val="0"/>
                <w:color w:val="000000"/>
              </w:rPr>
              <w:t xml:space="preserve">См. методику заполнения подполя 100q </w:t>
            </w:r>
          </w:p>
          <w:p w:rsidR="00033884" w:rsidRDefault="00033884">
            <w:pPr>
              <w:pStyle w:val="a3"/>
              <w:ind w:left="34"/>
              <w:rPr>
                <w:b w:val="0"/>
                <w:color w:val="000000"/>
              </w:rPr>
            </w:pPr>
            <w:r>
              <w:rPr>
                <w:b w:val="0"/>
                <w:color w:val="000000"/>
              </w:rPr>
              <w:t xml:space="preserve">Инициалы персоны следует </w:t>
            </w:r>
            <w:r w:rsidR="00F26EDD">
              <w:rPr>
                <w:b w:val="0"/>
                <w:color w:val="000000"/>
              </w:rPr>
              <w:t>по возможности</w:t>
            </w:r>
            <w:r>
              <w:rPr>
                <w:b w:val="0"/>
                <w:color w:val="000000"/>
              </w:rPr>
              <w:t xml:space="preserve"> раскрыть, используя для это</w:t>
            </w:r>
            <w:r w:rsidR="00EB311B">
              <w:rPr>
                <w:b w:val="0"/>
                <w:color w:val="000000"/>
              </w:rPr>
              <w:t>го справочные издания</w:t>
            </w:r>
            <w:r w:rsidR="00460136">
              <w:rPr>
                <w:b w:val="0"/>
                <w:color w:val="000000"/>
              </w:rPr>
              <w:t xml:space="preserve"> и Интернет</w:t>
            </w:r>
            <w:r>
              <w:rPr>
                <w:b w:val="0"/>
                <w:color w:val="000000"/>
              </w:rPr>
              <w:t xml:space="preserve">. </w:t>
            </w:r>
          </w:p>
          <w:p w:rsidR="009E795F" w:rsidRDefault="009E795F">
            <w:pPr>
              <w:pStyle w:val="a3"/>
              <w:ind w:left="34"/>
              <w:rPr>
                <w:b w:val="0"/>
                <w:color w:val="000000"/>
              </w:rPr>
            </w:pPr>
            <w:r>
              <w:rPr>
                <w:b w:val="0"/>
                <w:color w:val="000000"/>
              </w:rPr>
              <w:t xml:space="preserve">Инициалы персоны раскрываются в данном подполе и подполе 520а «Аннотация». </w:t>
            </w:r>
          </w:p>
          <w:p w:rsidR="009E795F" w:rsidRDefault="009E795F">
            <w:pPr>
              <w:pStyle w:val="a3"/>
              <w:ind w:left="34"/>
              <w:rPr>
                <w:color w:val="000000"/>
              </w:rPr>
            </w:pPr>
          </w:p>
        </w:tc>
        <w:tc>
          <w:tcPr>
            <w:tcW w:w="3118" w:type="dxa"/>
          </w:tcPr>
          <w:p w:rsidR="009E795F" w:rsidRDefault="009E795F">
            <w:pPr>
              <w:pStyle w:val="a3"/>
              <w:ind w:left="34"/>
              <w:rPr>
                <w:b w:val="0"/>
                <w:color w:val="000000"/>
              </w:rPr>
            </w:pPr>
          </w:p>
        </w:tc>
        <w:tc>
          <w:tcPr>
            <w:tcW w:w="708" w:type="dxa"/>
          </w:tcPr>
          <w:p w:rsidR="009E795F" w:rsidRDefault="009E795F">
            <w:pPr>
              <w:pStyle w:val="11"/>
              <w:ind w:left="34"/>
              <w:jc w:val="both"/>
              <w:rPr>
                <w:color w:val="000000"/>
                <w:sz w:val="24"/>
              </w:rPr>
            </w:pPr>
            <w:r>
              <w:rPr>
                <w:color w:val="000000"/>
                <w:sz w:val="24"/>
              </w:rPr>
              <w:t>1.3;</w:t>
            </w:r>
          </w:p>
          <w:p w:rsidR="009E795F" w:rsidRDefault="009E795F">
            <w:pPr>
              <w:pStyle w:val="11"/>
              <w:ind w:left="34"/>
              <w:jc w:val="both"/>
              <w:rPr>
                <w:color w:val="000000"/>
                <w:sz w:val="24"/>
              </w:rPr>
            </w:pPr>
            <w:r>
              <w:rPr>
                <w:color w:val="000000"/>
                <w:sz w:val="24"/>
              </w:rPr>
              <w:t>1.4;</w:t>
            </w:r>
          </w:p>
          <w:p w:rsidR="009E795F" w:rsidRDefault="009E795F">
            <w:pPr>
              <w:pStyle w:val="11"/>
              <w:ind w:left="34"/>
              <w:jc w:val="both"/>
              <w:rPr>
                <w:color w:val="000000"/>
                <w:sz w:val="24"/>
              </w:rPr>
            </w:pPr>
            <w:r>
              <w:rPr>
                <w:color w:val="000000"/>
                <w:sz w:val="24"/>
              </w:rPr>
              <w:t>2.1</w:t>
            </w:r>
          </w:p>
          <w:p w:rsidR="009E795F" w:rsidRDefault="009E795F">
            <w:pPr>
              <w:pStyle w:val="11"/>
              <w:ind w:left="34"/>
              <w:jc w:val="both"/>
              <w:rPr>
                <w:color w:val="000000"/>
                <w:sz w:val="24"/>
              </w:rPr>
            </w:pPr>
            <w:r>
              <w:rPr>
                <w:color w:val="000000"/>
                <w:sz w:val="24"/>
              </w:rPr>
              <w:t xml:space="preserve">и </w:t>
            </w:r>
            <w:proofErr w:type="spellStart"/>
            <w:proofErr w:type="gramStart"/>
            <w:r>
              <w:rPr>
                <w:color w:val="000000"/>
                <w:sz w:val="24"/>
              </w:rPr>
              <w:t>др</w:t>
            </w:r>
            <w:proofErr w:type="spellEnd"/>
            <w:proofErr w:type="gramEnd"/>
          </w:p>
        </w:tc>
      </w:tr>
      <w:tr w:rsidR="009E795F">
        <w:trPr>
          <w:cantSplit/>
          <w:trHeight w:val="165"/>
        </w:trPr>
        <w:tc>
          <w:tcPr>
            <w:tcW w:w="709" w:type="dxa"/>
          </w:tcPr>
          <w:p w:rsidR="009E795F" w:rsidRDefault="00AD1401">
            <w:pPr>
              <w:pStyle w:val="11"/>
              <w:rPr>
                <w:b/>
                <w:color w:val="008080"/>
                <w:sz w:val="24"/>
              </w:rPr>
            </w:pPr>
            <w:r>
              <w:rPr>
                <w:b/>
                <w:color w:val="008080"/>
                <w:sz w:val="24"/>
              </w:rPr>
              <w:t>88</w:t>
            </w:r>
            <w:r w:rsidR="009E795F">
              <w:rPr>
                <w:b/>
                <w:color w:val="008080"/>
                <w:sz w:val="24"/>
              </w:rPr>
              <w:t xml:space="preserve">. </w:t>
            </w:r>
          </w:p>
        </w:tc>
        <w:tc>
          <w:tcPr>
            <w:tcW w:w="2126" w:type="dxa"/>
          </w:tcPr>
          <w:p w:rsidR="009E795F" w:rsidRDefault="009E795F">
            <w:pPr>
              <w:pStyle w:val="11"/>
              <w:rPr>
                <w:b/>
                <w:color w:val="008080"/>
                <w:sz w:val="24"/>
              </w:rPr>
            </w:pPr>
            <w:proofErr w:type="gramStart"/>
            <w:r>
              <w:rPr>
                <w:b/>
                <w:color w:val="008080"/>
                <w:sz w:val="24"/>
              </w:rPr>
              <w:t>Разное</w:t>
            </w:r>
            <w:proofErr w:type="gramEnd"/>
            <w:r>
              <w:rPr>
                <w:b/>
                <w:color w:val="008080"/>
                <w:sz w:val="24"/>
              </w:rPr>
              <w:t>, дополн</w:t>
            </w:r>
            <w:r>
              <w:rPr>
                <w:b/>
                <w:color w:val="008080"/>
                <w:sz w:val="24"/>
              </w:rPr>
              <w:t>е</w:t>
            </w:r>
            <w:r>
              <w:rPr>
                <w:b/>
                <w:color w:val="008080"/>
                <w:sz w:val="24"/>
              </w:rPr>
              <w:t>ния (НПП)</w:t>
            </w:r>
          </w:p>
        </w:tc>
        <w:tc>
          <w:tcPr>
            <w:tcW w:w="850" w:type="dxa"/>
          </w:tcPr>
          <w:p w:rsidR="009E795F" w:rsidRDefault="009E795F">
            <w:pPr>
              <w:pStyle w:val="11"/>
              <w:ind w:left="-108" w:right="-108"/>
              <w:jc w:val="center"/>
              <w:rPr>
                <w:b/>
                <w:color w:val="008080"/>
                <w:sz w:val="24"/>
              </w:rPr>
            </w:pPr>
            <w:r>
              <w:rPr>
                <w:b/>
                <w:color w:val="008080"/>
                <w:sz w:val="24"/>
              </w:rPr>
              <w:t>600</w:t>
            </w:r>
            <w:r>
              <w:rPr>
                <w:b/>
                <w:color w:val="008080"/>
                <w:sz w:val="24"/>
                <w:lang w:val="en-US"/>
              </w:rPr>
              <w:t>u</w:t>
            </w:r>
          </w:p>
        </w:tc>
        <w:tc>
          <w:tcPr>
            <w:tcW w:w="7514" w:type="dxa"/>
          </w:tcPr>
          <w:p w:rsidR="009E795F" w:rsidRDefault="009E795F">
            <w:pPr>
              <w:pStyle w:val="a3"/>
              <w:ind w:left="34"/>
            </w:pPr>
            <w:r>
              <w:rPr>
                <w:b w:val="0"/>
                <w:color w:val="000000"/>
              </w:rPr>
              <w:t xml:space="preserve">См. методику заполнения подполя 100u </w:t>
            </w: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FD7742">
            <w:pPr>
              <w:pStyle w:val="11"/>
              <w:rPr>
                <w:b/>
                <w:sz w:val="24"/>
              </w:rPr>
            </w:pPr>
            <w:r>
              <w:rPr>
                <w:b/>
                <w:sz w:val="24"/>
                <w:lang w:val="en-US"/>
              </w:rPr>
              <w:t>8</w:t>
            </w:r>
            <w:r w:rsidR="00AD1401">
              <w:rPr>
                <w:b/>
                <w:sz w:val="24"/>
              </w:rPr>
              <w:t>9</w:t>
            </w:r>
            <w:r w:rsidR="009E795F">
              <w:rPr>
                <w:b/>
                <w:sz w:val="24"/>
              </w:rPr>
              <w:t xml:space="preserve">. </w:t>
            </w:r>
          </w:p>
        </w:tc>
        <w:tc>
          <w:tcPr>
            <w:tcW w:w="2126" w:type="dxa"/>
          </w:tcPr>
          <w:p w:rsidR="009E795F" w:rsidRDefault="009E795F">
            <w:pPr>
              <w:pStyle w:val="11"/>
              <w:rPr>
                <w:b/>
                <w:sz w:val="24"/>
              </w:rPr>
            </w:pPr>
            <w:r>
              <w:rPr>
                <w:b/>
                <w:sz w:val="24"/>
              </w:rPr>
              <w:t xml:space="preserve">Код системы </w:t>
            </w:r>
          </w:p>
        </w:tc>
        <w:tc>
          <w:tcPr>
            <w:tcW w:w="850" w:type="dxa"/>
          </w:tcPr>
          <w:p w:rsidR="009E795F" w:rsidRDefault="009E795F">
            <w:pPr>
              <w:pStyle w:val="11"/>
              <w:jc w:val="center"/>
              <w:rPr>
                <w:b/>
                <w:sz w:val="24"/>
              </w:rPr>
            </w:pPr>
            <w:r>
              <w:rPr>
                <w:b/>
                <w:sz w:val="24"/>
              </w:rPr>
              <w:t>600</w:t>
            </w:r>
            <w:r>
              <w:rPr>
                <w:b/>
                <w:sz w:val="24"/>
                <w:lang w:val="en-US"/>
              </w:rPr>
              <w:t>$</w:t>
            </w:r>
            <w:r>
              <w:rPr>
                <w:b/>
                <w:sz w:val="24"/>
              </w:rPr>
              <w:t>2</w:t>
            </w:r>
          </w:p>
        </w:tc>
        <w:tc>
          <w:tcPr>
            <w:tcW w:w="7514" w:type="dxa"/>
          </w:tcPr>
          <w:p w:rsidR="009E795F" w:rsidRDefault="009E795F">
            <w:pPr>
              <w:pStyle w:val="a3"/>
              <w:ind w:left="34"/>
            </w:pPr>
            <w:r>
              <w:t xml:space="preserve">Подполе обязательное, </w:t>
            </w:r>
            <w:r>
              <w:rPr>
                <w:b w:val="0"/>
              </w:rPr>
              <w:t>если заполняется поле 600</w:t>
            </w:r>
            <w:r>
              <w:t xml:space="preserve">, </w:t>
            </w:r>
            <w:proofErr w:type="spellStart"/>
            <w:r>
              <w:t>автозаполня</w:t>
            </w:r>
            <w:r>
              <w:t>е</w:t>
            </w:r>
            <w:r>
              <w:t>мое</w:t>
            </w:r>
            <w:proofErr w:type="spellEnd"/>
            <w:r>
              <w:t xml:space="preserve">. Не повторяется. </w:t>
            </w:r>
          </w:p>
          <w:p w:rsidR="009E795F" w:rsidRDefault="009E795F">
            <w:pPr>
              <w:pStyle w:val="a3"/>
              <w:ind w:left="34"/>
              <w:rPr>
                <w:b w:val="0"/>
              </w:rPr>
            </w:pPr>
            <w:r>
              <w:rPr>
                <w:b w:val="0"/>
              </w:rPr>
              <w:t xml:space="preserve">Содержит код системы. </w:t>
            </w:r>
          </w:p>
          <w:p w:rsidR="009E795F" w:rsidRPr="009E795F" w:rsidRDefault="009E795F">
            <w:pPr>
              <w:pStyle w:val="a3"/>
              <w:ind w:left="34"/>
              <w:rPr>
                <w:b w:val="0"/>
              </w:rPr>
            </w:pPr>
            <w:r>
              <w:rPr>
                <w:b w:val="0"/>
              </w:rPr>
              <w:t>Код системы заполняется автоматически фильтром.</w:t>
            </w:r>
            <w:r w:rsidRPr="009E795F">
              <w:rPr>
                <w:b w:val="0"/>
              </w:rPr>
              <w:t xml:space="preserve"> </w:t>
            </w:r>
          </w:p>
          <w:p w:rsidR="009E795F" w:rsidRDefault="009E795F">
            <w:pPr>
              <w:pStyle w:val="a3"/>
              <w:ind w:left="34"/>
              <w:rPr>
                <w:b w:val="0"/>
              </w:rPr>
            </w:pPr>
          </w:p>
        </w:tc>
        <w:tc>
          <w:tcPr>
            <w:tcW w:w="3118" w:type="dxa"/>
          </w:tcPr>
          <w:p w:rsidR="009E795F" w:rsidRDefault="009E795F">
            <w:pPr>
              <w:pStyle w:val="11"/>
              <w:ind w:left="34"/>
              <w:jc w:val="both"/>
              <w:rPr>
                <w:sz w:val="24"/>
                <w:lang w:val="en-US"/>
              </w:rPr>
            </w:pPr>
            <w:r>
              <w:rPr>
                <w:sz w:val="24"/>
              </w:rPr>
              <w:t>600</w:t>
            </w:r>
            <w:r>
              <w:rPr>
                <w:sz w:val="24"/>
                <w:lang w:val="en-US"/>
              </w:rPr>
              <w:t>$2</w:t>
            </w:r>
            <w:r>
              <w:rPr>
                <w:sz w:val="24"/>
              </w:rPr>
              <w:t xml:space="preserve"> – </w:t>
            </w:r>
            <w:r>
              <w:rPr>
                <w:sz w:val="24"/>
                <w:lang w:val="en-US"/>
              </w:rPr>
              <w:t>AR-MARS</w:t>
            </w:r>
          </w:p>
        </w:tc>
        <w:tc>
          <w:tcPr>
            <w:tcW w:w="708" w:type="dxa"/>
          </w:tcPr>
          <w:p w:rsidR="009E795F" w:rsidRDefault="009E795F">
            <w:pPr>
              <w:pStyle w:val="11"/>
              <w:ind w:left="34"/>
              <w:jc w:val="both"/>
              <w:rPr>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7"/>
        <w:gridCol w:w="2268"/>
        <w:gridCol w:w="850"/>
        <w:gridCol w:w="7514"/>
        <w:gridCol w:w="3118"/>
        <w:gridCol w:w="708"/>
      </w:tblGrid>
      <w:tr w:rsidR="009E795F">
        <w:trPr>
          <w:cantSplit/>
          <w:trHeight w:val="165"/>
        </w:trPr>
        <w:tc>
          <w:tcPr>
            <w:tcW w:w="15025" w:type="dxa"/>
            <w:gridSpan w:val="6"/>
          </w:tcPr>
          <w:p w:rsidR="009E795F" w:rsidRDefault="009E795F">
            <w:pPr>
              <w:pStyle w:val="11"/>
              <w:jc w:val="both"/>
              <w:rPr>
                <w:b/>
                <w:i/>
                <w:sz w:val="28"/>
              </w:rPr>
            </w:pPr>
            <w:r>
              <w:rPr>
                <w:b/>
                <w:i/>
                <w:sz w:val="28"/>
              </w:rPr>
              <w:t>Поле 610-Об организациях.</w:t>
            </w:r>
          </w:p>
          <w:p w:rsidR="009E795F" w:rsidRDefault="009E795F">
            <w:pPr>
              <w:pStyle w:val="a3"/>
              <w:ind w:left="34"/>
              <w:rPr>
                <w:i/>
                <w:color w:val="000000"/>
              </w:rPr>
            </w:pPr>
            <w:r>
              <w:rPr>
                <w:i/>
                <w:color w:val="000000"/>
              </w:rPr>
              <w:t>Поле обязательное</w:t>
            </w:r>
            <w:r>
              <w:rPr>
                <w:b w:val="0"/>
                <w:i/>
                <w:color w:val="000000"/>
              </w:rPr>
              <w:t>, при наличии сведений в статье</w:t>
            </w:r>
            <w:r>
              <w:rPr>
                <w:i/>
                <w:color w:val="000000"/>
              </w:rPr>
              <w:t>. Поле повторяется.</w:t>
            </w:r>
          </w:p>
          <w:p w:rsidR="009E795F" w:rsidRDefault="009E795F">
            <w:pPr>
              <w:pStyle w:val="a3"/>
              <w:ind w:left="34"/>
              <w:rPr>
                <w:b w:val="0"/>
                <w:color w:val="000000"/>
              </w:rPr>
            </w:pPr>
            <w:r>
              <w:rPr>
                <w:b w:val="0"/>
                <w:color w:val="000000"/>
              </w:rPr>
              <w:t xml:space="preserve">В поле вносятся сведения о постоянных организациях, когда эти организации являются объектом рассмотрения в статье. </w:t>
            </w:r>
          </w:p>
          <w:p w:rsidR="009E795F" w:rsidRDefault="009E795F">
            <w:pPr>
              <w:pStyle w:val="a3"/>
              <w:ind w:left="34"/>
              <w:rPr>
                <w:b w:val="0"/>
                <w:i/>
                <w:color w:val="000000"/>
              </w:rPr>
            </w:pPr>
            <w:r>
              <w:rPr>
                <w:b w:val="0"/>
                <w:i/>
                <w:color w:val="000000"/>
              </w:rPr>
              <w:t xml:space="preserve">Подробно о внесении сведений об организациях </w:t>
            </w:r>
            <w:proofErr w:type="gramStart"/>
            <w:r>
              <w:rPr>
                <w:b w:val="0"/>
                <w:i/>
                <w:color w:val="000000"/>
              </w:rPr>
              <w:t>см</w:t>
            </w:r>
            <w:proofErr w:type="gramEnd"/>
            <w:r>
              <w:rPr>
                <w:b w:val="0"/>
                <w:i/>
                <w:color w:val="000000"/>
              </w:rPr>
              <w:t xml:space="preserve">. поле 110. </w:t>
            </w:r>
          </w:p>
          <w:p w:rsidR="009E795F" w:rsidRDefault="009E795F">
            <w:pPr>
              <w:pStyle w:val="a3"/>
              <w:ind w:left="34"/>
              <w:rPr>
                <w:b w:val="0"/>
                <w:i/>
                <w:color w:val="000000"/>
              </w:rPr>
            </w:pPr>
            <w:r>
              <w:rPr>
                <w:i/>
                <w:color w:val="000000"/>
              </w:rPr>
              <w:t>В поле 610 обязательно вносятся все варианты написания организации, что расширяет возможности при поиске информации</w:t>
            </w:r>
            <w:r>
              <w:rPr>
                <w:b w:val="0"/>
                <w:i/>
                <w:color w:val="000000"/>
              </w:rPr>
              <w:t xml:space="preserve">. </w:t>
            </w:r>
          </w:p>
          <w:p w:rsidR="00FC1E4A" w:rsidRDefault="00FC1E4A">
            <w:pPr>
              <w:pStyle w:val="a3"/>
              <w:ind w:left="34"/>
              <w:jc w:val="left"/>
              <w:rPr>
                <w:color w:val="000000"/>
              </w:rPr>
            </w:pPr>
          </w:p>
          <w:p w:rsidR="00FC1E4A" w:rsidRDefault="00FC1E4A" w:rsidP="00FC1E4A">
            <w:pPr>
              <w:pStyle w:val="a3"/>
              <w:ind w:left="34"/>
              <w:jc w:val="left"/>
              <w:rPr>
                <w:color w:val="000000"/>
              </w:rPr>
            </w:pPr>
            <w:r>
              <w:rPr>
                <w:color w:val="000000"/>
              </w:rPr>
              <w:t>Сведения об организациях, являющихся организаторами мероприятий (временных организаций), и кроме упоминания в ста</w:t>
            </w:r>
            <w:r w:rsidR="0036736D">
              <w:rPr>
                <w:color w:val="000000"/>
              </w:rPr>
              <w:t>тье о них ничего нет, в поле 610</w:t>
            </w:r>
            <w:r>
              <w:rPr>
                <w:color w:val="000000"/>
              </w:rPr>
              <w:t xml:space="preserve"> не отражаются.</w:t>
            </w:r>
          </w:p>
          <w:p w:rsidR="00FC1E4A" w:rsidRDefault="00FC1E4A">
            <w:pPr>
              <w:pStyle w:val="a3"/>
              <w:ind w:left="34"/>
              <w:jc w:val="left"/>
              <w:rPr>
                <w:color w:val="000000"/>
              </w:rPr>
            </w:pPr>
          </w:p>
          <w:p w:rsidR="009E795F" w:rsidRPr="00FC1E4A" w:rsidRDefault="009E795F">
            <w:pPr>
              <w:pStyle w:val="a3"/>
              <w:ind w:left="34"/>
              <w:jc w:val="left"/>
              <w:rPr>
                <w:color w:val="000000"/>
              </w:rPr>
            </w:pPr>
            <w:r>
              <w:rPr>
                <w:color w:val="000000"/>
              </w:rPr>
              <w:t xml:space="preserve">Примеры внесения сведений об организациях </w:t>
            </w:r>
            <w:proofErr w:type="gramStart"/>
            <w:r>
              <w:rPr>
                <w:color w:val="000000"/>
              </w:rPr>
              <w:t>см</w:t>
            </w:r>
            <w:proofErr w:type="gramEnd"/>
            <w:r>
              <w:rPr>
                <w:color w:val="000000"/>
              </w:rPr>
              <w:t xml:space="preserve">. Приложение 2.3. </w:t>
            </w:r>
          </w:p>
          <w:p w:rsidR="009E795F" w:rsidRDefault="009E795F">
            <w:pPr>
              <w:pStyle w:val="11"/>
              <w:ind w:left="34"/>
              <w:jc w:val="both"/>
              <w:rPr>
                <w:sz w:val="24"/>
              </w:rPr>
            </w:pPr>
          </w:p>
        </w:tc>
      </w:tr>
      <w:tr w:rsidR="009E795F">
        <w:trPr>
          <w:cantSplit/>
          <w:trHeight w:val="165"/>
        </w:trPr>
        <w:tc>
          <w:tcPr>
            <w:tcW w:w="567" w:type="dxa"/>
          </w:tcPr>
          <w:p w:rsidR="009E795F" w:rsidRDefault="00AD1401">
            <w:pPr>
              <w:pStyle w:val="11"/>
              <w:rPr>
                <w:b/>
                <w:color w:val="000000"/>
                <w:sz w:val="24"/>
              </w:rPr>
            </w:pPr>
            <w:r>
              <w:rPr>
                <w:b/>
                <w:color w:val="000000"/>
                <w:sz w:val="24"/>
              </w:rPr>
              <w:lastRenderedPageBreak/>
              <w:t>90</w:t>
            </w:r>
            <w:r w:rsidR="009E795F">
              <w:rPr>
                <w:b/>
                <w:color w:val="000000"/>
                <w:sz w:val="24"/>
              </w:rPr>
              <w:t>.</w:t>
            </w:r>
          </w:p>
        </w:tc>
        <w:tc>
          <w:tcPr>
            <w:tcW w:w="2268" w:type="dxa"/>
          </w:tcPr>
          <w:p w:rsidR="009E795F" w:rsidRDefault="009E795F">
            <w:pPr>
              <w:pStyle w:val="11"/>
              <w:rPr>
                <w:b/>
                <w:color w:val="000000"/>
                <w:sz w:val="24"/>
              </w:rPr>
            </w:pPr>
            <w:r>
              <w:rPr>
                <w:b/>
                <w:color w:val="000000"/>
                <w:sz w:val="24"/>
              </w:rPr>
              <w:t>Тип наименов</w:t>
            </w:r>
            <w:r>
              <w:rPr>
                <w:b/>
                <w:color w:val="000000"/>
                <w:sz w:val="24"/>
              </w:rPr>
              <w:t>а</w:t>
            </w:r>
            <w:r>
              <w:rPr>
                <w:b/>
                <w:color w:val="000000"/>
                <w:sz w:val="24"/>
              </w:rPr>
              <w:t xml:space="preserve">ния организации (И) </w:t>
            </w:r>
          </w:p>
        </w:tc>
        <w:tc>
          <w:tcPr>
            <w:tcW w:w="850" w:type="dxa"/>
          </w:tcPr>
          <w:p w:rsidR="009E795F" w:rsidRDefault="009E795F">
            <w:pPr>
              <w:pStyle w:val="11"/>
              <w:ind w:left="-108" w:right="-108"/>
              <w:jc w:val="center"/>
              <w:rPr>
                <w:b/>
                <w:color w:val="FF0000"/>
                <w:sz w:val="24"/>
              </w:rPr>
            </w:pPr>
            <w:r>
              <w:rPr>
                <w:b/>
                <w:color w:val="FF0000"/>
                <w:sz w:val="24"/>
              </w:rPr>
              <w:t xml:space="preserve">610-1 </w:t>
            </w:r>
          </w:p>
        </w:tc>
        <w:tc>
          <w:tcPr>
            <w:tcW w:w="7514" w:type="dxa"/>
          </w:tcPr>
          <w:p w:rsidR="009E795F" w:rsidRDefault="009E795F">
            <w:pPr>
              <w:pStyle w:val="a3"/>
              <w:ind w:left="34"/>
              <w:rPr>
                <w:color w:val="000000"/>
              </w:rPr>
            </w:pPr>
            <w:r>
              <w:rPr>
                <w:color w:val="000000"/>
              </w:rPr>
              <w:t xml:space="preserve">Первый индикатор поля 610. </w:t>
            </w:r>
            <w:r>
              <w:rPr>
                <w:color w:val="FF0000"/>
              </w:rPr>
              <w:t xml:space="preserve">Индикатор обязателен. Заполнение контролируется фильтром. </w:t>
            </w:r>
          </w:p>
          <w:p w:rsidR="009E795F" w:rsidRDefault="009E795F">
            <w:pPr>
              <w:pStyle w:val="a3"/>
              <w:ind w:left="34"/>
              <w:rPr>
                <w:b w:val="0"/>
                <w:color w:val="000000"/>
              </w:rPr>
            </w:pPr>
          </w:p>
          <w:p w:rsidR="009E795F" w:rsidRPr="009E795F" w:rsidRDefault="009E795F">
            <w:pPr>
              <w:pStyle w:val="a3"/>
              <w:ind w:left="34"/>
              <w:rPr>
                <w:b w:val="0"/>
                <w:color w:val="000000"/>
              </w:rPr>
            </w:pPr>
            <w:r>
              <w:rPr>
                <w:b w:val="0"/>
                <w:color w:val="000000"/>
              </w:rPr>
              <w:t>См. методику заполнения первого индикатора поля 110</w:t>
            </w:r>
            <w:r w:rsidRPr="009E795F">
              <w:rPr>
                <w:b w:val="0"/>
                <w:color w:val="000000"/>
              </w:rPr>
              <w:t xml:space="preserve"> </w:t>
            </w:r>
          </w:p>
          <w:p w:rsidR="009E795F" w:rsidRDefault="009E795F">
            <w:pPr>
              <w:pStyle w:val="a3"/>
              <w:ind w:left="34"/>
              <w:rPr>
                <w:b w:val="0"/>
              </w:rPr>
            </w:pPr>
          </w:p>
        </w:tc>
        <w:tc>
          <w:tcPr>
            <w:tcW w:w="3118" w:type="dxa"/>
          </w:tcPr>
          <w:p w:rsidR="009E795F" w:rsidRDefault="009E795F" w:rsidP="006C00CD">
            <w:pPr>
              <w:pStyle w:val="a3"/>
              <w:ind w:left="34"/>
              <w:rPr>
                <w:b w:val="0"/>
              </w:rPr>
            </w:pPr>
          </w:p>
        </w:tc>
        <w:tc>
          <w:tcPr>
            <w:tcW w:w="708" w:type="dxa"/>
          </w:tcPr>
          <w:p w:rsidR="009E795F" w:rsidRDefault="009E795F">
            <w:pPr>
              <w:pStyle w:val="11"/>
              <w:ind w:left="34"/>
              <w:jc w:val="both"/>
              <w:rPr>
                <w:sz w:val="24"/>
              </w:rPr>
            </w:pPr>
          </w:p>
        </w:tc>
      </w:tr>
      <w:tr w:rsidR="009E795F">
        <w:trPr>
          <w:cantSplit/>
          <w:trHeight w:val="165"/>
        </w:trPr>
        <w:tc>
          <w:tcPr>
            <w:tcW w:w="567" w:type="dxa"/>
          </w:tcPr>
          <w:p w:rsidR="009E795F" w:rsidRDefault="00AD1401" w:rsidP="00D67D3F">
            <w:pPr>
              <w:pStyle w:val="11"/>
              <w:rPr>
                <w:b/>
                <w:color w:val="000000"/>
                <w:sz w:val="24"/>
              </w:rPr>
            </w:pPr>
            <w:r>
              <w:rPr>
                <w:b/>
                <w:color w:val="000000"/>
                <w:sz w:val="24"/>
              </w:rPr>
              <w:t>91</w:t>
            </w:r>
            <w:r w:rsidR="009E795F">
              <w:rPr>
                <w:b/>
                <w:color w:val="000000"/>
                <w:sz w:val="24"/>
              </w:rPr>
              <w:t xml:space="preserve">. </w:t>
            </w:r>
          </w:p>
        </w:tc>
        <w:tc>
          <w:tcPr>
            <w:tcW w:w="2268"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610-2</w:t>
            </w:r>
          </w:p>
        </w:tc>
        <w:tc>
          <w:tcPr>
            <w:tcW w:w="7514"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118" w:type="dxa"/>
          </w:tcPr>
          <w:p w:rsidR="009E795F" w:rsidRDefault="009E795F">
            <w:pPr>
              <w:pStyle w:val="a3"/>
              <w:rPr>
                <w:b w:val="0"/>
                <w:lang w:val="en-US"/>
              </w:rPr>
            </w:pPr>
            <w:r>
              <w:rPr>
                <w:b w:val="0"/>
              </w:rPr>
              <w:t>610-2</w:t>
            </w:r>
            <w:r>
              <w:rPr>
                <w:b w:val="0"/>
                <w:lang w:val="en-US"/>
              </w:rPr>
              <w:t xml:space="preserve"> – #</w:t>
            </w:r>
          </w:p>
        </w:tc>
        <w:tc>
          <w:tcPr>
            <w:tcW w:w="708" w:type="dxa"/>
          </w:tcPr>
          <w:p w:rsidR="009E795F" w:rsidRDefault="009E795F">
            <w:pPr>
              <w:pStyle w:val="a3"/>
              <w:ind w:left="34"/>
              <w:rPr>
                <w:b w:val="0"/>
              </w:rPr>
            </w:pPr>
          </w:p>
        </w:tc>
      </w:tr>
      <w:tr w:rsidR="009E795F">
        <w:trPr>
          <w:cantSplit/>
          <w:trHeight w:val="165"/>
        </w:trPr>
        <w:tc>
          <w:tcPr>
            <w:tcW w:w="567" w:type="dxa"/>
          </w:tcPr>
          <w:p w:rsidR="009E795F" w:rsidRDefault="00AD1401">
            <w:pPr>
              <w:pStyle w:val="11"/>
              <w:rPr>
                <w:b/>
                <w:color w:val="000000"/>
                <w:sz w:val="24"/>
              </w:rPr>
            </w:pPr>
            <w:r>
              <w:rPr>
                <w:b/>
                <w:color w:val="000000"/>
                <w:sz w:val="24"/>
              </w:rPr>
              <w:t>92</w:t>
            </w:r>
            <w:r w:rsidR="009E795F">
              <w:rPr>
                <w:b/>
                <w:color w:val="000000"/>
                <w:sz w:val="24"/>
              </w:rPr>
              <w:t xml:space="preserve">. </w:t>
            </w:r>
          </w:p>
        </w:tc>
        <w:tc>
          <w:tcPr>
            <w:tcW w:w="2268" w:type="dxa"/>
          </w:tcPr>
          <w:p w:rsidR="009E795F" w:rsidRDefault="009E795F">
            <w:pPr>
              <w:pStyle w:val="11"/>
              <w:rPr>
                <w:b/>
                <w:color w:val="000000"/>
                <w:sz w:val="24"/>
              </w:rPr>
            </w:pPr>
            <w:r>
              <w:rPr>
                <w:b/>
                <w:color w:val="000000"/>
                <w:sz w:val="24"/>
              </w:rPr>
              <w:t>Наименование о</w:t>
            </w:r>
            <w:r>
              <w:rPr>
                <w:b/>
                <w:color w:val="000000"/>
                <w:sz w:val="24"/>
              </w:rPr>
              <w:t>р</w:t>
            </w:r>
            <w:r>
              <w:rPr>
                <w:b/>
                <w:color w:val="000000"/>
                <w:sz w:val="24"/>
              </w:rPr>
              <w:t>ганизации (НПП)</w:t>
            </w:r>
          </w:p>
        </w:tc>
        <w:tc>
          <w:tcPr>
            <w:tcW w:w="850" w:type="dxa"/>
          </w:tcPr>
          <w:p w:rsidR="009E795F" w:rsidRDefault="009E795F">
            <w:pPr>
              <w:pStyle w:val="11"/>
              <w:ind w:left="-108" w:right="-108"/>
              <w:jc w:val="center"/>
              <w:rPr>
                <w:b/>
                <w:color w:val="000000"/>
                <w:sz w:val="24"/>
              </w:rPr>
            </w:pPr>
            <w:r>
              <w:rPr>
                <w:b/>
                <w:color w:val="000000"/>
                <w:sz w:val="24"/>
              </w:rPr>
              <w:t>610</w:t>
            </w:r>
            <w:r>
              <w:rPr>
                <w:b/>
                <w:color w:val="000000"/>
                <w:sz w:val="24"/>
                <w:lang w:val="en-US"/>
              </w:rPr>
              <w:t>a</w:t>
            </w:r>
          </w:p>
        </w:tc>
        <w:tc>
          <w:tcPr>
            <w:tcW w:w="7514" w:type="dxa"/>
          </w:tcPr>
          <w:p w:rsidR="009E795F" w:rsidRDefault="009E795F">
            <w:pPr>
              <w:pStyle w:val="a3"/>
              <w:ind w:left="34"/>
              <w:rPr>
                <w:b w:val="0"/>
                <w:color w:val="000000"/>
              </w:rPr>
            </w:pPr>
            <w:r>
              <w:rPr>
                <w:b w:val="0"/>
                <w:color w:val="000000"/>
              </w:rPr>
              <w:t>См. методику заполнения подполя 110</w:t>
            </w:r>
            <w:r>
              <w:rPr>
                <w:b w:val="0"/>
                <w:color w:val="000000"/>
                <w:lang w:val="en-US"/>
              </w:rPr>
              <w:t>a</w:t>
            </w:r>
            <w:r>
              <w:rPr>
                <w:b w:val="0"/>
                <w:color w:val="000000"/>
              </w:rPr>
              <w:t xml:space="preserve"> </w:t>
            </w:r>
          </w:p>
          <w:p w:rsidR="009E795F" w:rsidRDefault="009E795F">
            <w:pPr>
              <w:pStyle w:val="a3"/>
              <w:ind w:left="34"/>
              <w:rPr>
                <w:b w:val="0"/>
                <w:color w:val="000000"/>
              </w:rPr>
            </w:pPr>
          </w:p>
          <w:p w:rsidR="009E795F" w:rsidRDefault="009E795F">
            <w:pPr>
              <w:pStyle w:val="a3"/>
              <w:ind w:left="34"/>
              <w:rPr>
                <w:b w:val="0"/>
                <w:color w:val="000000"/>
              </w:rPr>
            </w:pPr>
            <w:r>
              <w:rPr>
                <w:b w:val="0"/>
                <w:color w:val="000000"/>
              </w:rPr>
              <w:t>При внесении сведений об организациях следует обязательно отр</w:t>
            </w:r>
            <w:r>
              <w:rPr>
                <w:b w:val="0"/>
                <w:color w:val="000000"/>
              </w:rPr>
              <w:t>а</w:t>
            </w:r>
            <w:r>
              <w:rPr>
                <w:b w:val="0"/>
                <w:color w:val="000000"/>
              </w:rPr>
              <w:t xml:space="preserve">жать все варианты написания организации. </w:t>
            </w:r>
          </w:p>
          <w:p w:rsidR="009E795F" w:rsidRDefault="009E795F">
            <w:pPr>
              <w:pStyle w:val="a3"/>
              <w:ind w:left="34"/>
              <w:rPr>
                <w:b w:val="0"/>
              </w:rPr>
            </w:pPr>
          </w:p>
          <w:p w:rsidR="00CB62B1" w:rsidRDefault="00CB62B1">
            <w:pPr>
              <w:pStyle w:val="a3"/>
              <w:ind w:left="34"/>
              <w:rPr>
                <w:b w:val="0"/>
              </w:rPr>
            </w:pPr>
          </w:p>
          <w:p w:rsidR="00CB62B1" w:rsidRDefault="00CB62B1">
            <w:pPr>
              <w:pStyle w:val="a3"/>
              <w:ind w:left="34"/>
              <w:rPr>
                <w:b w:val="0"/>
              </w:rPr>
            </w:pPr>
          </w:p>
          <w:p w:rsidR="00CB62B1" w:rsidRDefault="00CB62B1">
            <w:pPr>
              <w:pStyle w:val="a3"/>
              <w:ind w:left="34"/>
              <w:rPr>
                <w:b w:val="0"/>
              </w:rPr>
            </w:pPr>
          </w:p>
          <w:p w:rsidR="0069573F" w:rsidRDefault="0069573F">
            <w:pPr>
              <w:pStyle w:val="a3"/>
              <w:ind w:left="34"/>
              <w:rPr>
                <w:b w:val="0"/>
              </w:rPr>
            </w:pPr>
          </w:p>
          <w:p w:rsidR="0069573F" w:rsidRDefault="0069573F">
            <w:pPr>
              <w:pStyle w:val="a3"/>
              <w:ind w:left="34"/>
              <w:rPr>
                <w:b w:val="0"/>
              </w:rPr>
            </w:pPr>
          </w:p>
          <w:p w:rsidR="0069573F" w:rsidRDefault="0069573F">
            <w:pPr>
              <w:pStyle w:val="a3"/>
              <w:ind w:left="34"/>
              <w:rPr>
                <w:b w:val="0"/>
              </w:rPr>
            </w:pPr>
          </w:p>
          <w:p w:rsidR="00CB62B1" w:rsidRDefault="00CB62B1">
            <w:pPr>
              <w:pStyle w:val="a3"/>
              <w:ind w:left="34"/>
              <w:rPr>
                <w:b w:val="0"/>
              </w:rPr>
            </w:pPr>
          </w:p>
          <w:p w:rsidR="00CB62B1" w:rsidRDefault="00CB62B1">
            <w:pPr>
              <w:pStyle w:val="a3"/>
              <w:ind w:left="34"/>
              <w:rPr>
                <w:b w:val="0"/>
              </w:rPr>
            </w:pPr>
          </w:p>
          <w:p w:rsidR="00CB62B1" w:rsidRDefault="00CB62B1">
            <w:pPr>
              <w:pStyle w:val="a3"/>
              <w:ind w:left="34"/>
              <w:rPr>
                <w:b w:val="0"/>
              </w:rPr>
            </w:pPr>
          </w:p>
          <w:p w:rsidR="009E795F" w:rsidRPr="009E795F" w:rsidRDefault="009E795F">
            <w:pPr>
              <w:pStyle w:val="a3"/>
              <w:ind w:left="34"/>
              <w:rPr>
                <w:b w:val="0"/>
                <w:color w:val="000000"/>
              </w:rPr>
            </w:pPr>
            <w:r w:rsidRPr="009E795F">
              <w:rPr>
                <w:b w:val="0"/>
                <w:color w:val="000000"/>
              </w:rPr>
              <w:t xml:space="preserve">Вариант написания основного наименования организации, который отличается только наличием кавычек, не повторяется. </w:t>
            </w:r>
          </w:p>
          <w:p w:rsidR="009E795F" w:rsidRDefault="009E795F">
            <w:pPr>
              <w:pStyle w:val="a3"/>
              <w:ind w:left="34"/>
              <w:rPr>
                <w:b w:val="0"/>
              </w:rPr>
            </w:pPr>
          </w:p>
          <w:p w:rsidR="00D0008E" w:rsidRDefault="00D0008E">
            <w:pPr>
              <w:pStyle w:val="a3"/>
              <w:ind w:left="34"/>
              <w:rPr>
                <w:b w:val="0"/>
              </w:rPr>
            </w:pPr>
          </w:p>
          <w:p w:rsidR="00D0008E" w:rsidRDefault="00D0008E">
            <w:pPr>
              <w:pStyle w:val="a3"/>
              <w:ind w:left="34"/>
              <w:rPr>
                <w:b w:val="0"/>
              </w:rPr>
            </w:pPr>
          </w:p>
          <w:p w:rsidR="005711DA" w:rsidRDefault="005711DA" w:rsidP="005711DA">
            <w:pPr>
              <w:pStyle w:val="a3"/>
              <w:ind w:left="34"/>
              <w:rPr>
                <w:b w:val="0"/>
              </w:rPr>
            </w:pPr>
            <w:r>
              <w:rPr>
                <w:b w:val="0"/>
              </w:rPr>
              <w:t>При повторении вариантов написания временной организации, н</w:t>
            </w:r>
            <w:r>
              <w:rPr>
                <w:b w:val="0"/>
              </w:rPr>
              <w:t>а</w:t>
            </w:r>
            <w:r>
              <w:rPr>
                <w:b w:val="0"/>
              </w:rPr>
              <w:t>пример конференции, в каждом варианте необходимо заполнить м</w:t>
            </w:r>
            <w:r>
              <w:rPr>
                <w:b w:val="0"/>
              </w:rPr>
              <w:t>е</w:t>
            </w:r>
            <w:r>
              <w:rPr>
                <w:b w:val="0"/>
              </w:rPr>
              <w:t xml:space="preserve">сто, дату и номер временной организации. </w:t>
            </w:r>
          </w:p>
          <w:p w:rsidR="005711DA" w:rsidRDefault="005711DA">
            <w:pPr>
              <w:pStyle w:val="a3"/>
              <w:ind w:left="34"/>
              <w:rPr>
                <w:b w:val="0"/>
              </w:rPr>
            </w:pPr>
          </w:p>
        </w:tc>
        <w:tc>
          <w:tcPr>
            <w:tcW w:w="3118" w:type="dxa"/>
          </w:tcPr>
          <w:p w:rsidR="009E795F" w:rsidRDefault="009E795F" w:rsidP="00CB62B1">
            <w:pPr>
              <w:pStyle w:val="a3"/>
              <w:ind w:left="34"/>
              <w:jc w:val="left"/>
              <w:rPr>
                <w:b w:val="0"/>
              </w:rPr>
            </w:pPr>
            <w:r>
              <w:rPr>
                <w:b w:val="0"/>
              </w:rPr>
              <w:t>610а – Комитет государс</w:t>
            </w:r>
            <w:r>
              <w:rPr>
                <w:b w:val="0"/>
              </w:rPr>
              <w:t>т</w:t>
            </w:r>
            <w:r>
              <w:rPr>
                <w:b w:val="0"/>
              </w:rPr>
              <w:t>венной безопасности СССР</w:t>
            </w:r>
          </w:p>
          <w:p w:rsidR="009E795F" w:rsidRDefault="009E795F">
            <w:pPr>
              <w:pStyle w:val="a3"/>
              <w:ind w:left="34"/>
              <w:rPr>
                <w:b w:val="0"/>
              </w:rPr>
            </w:pPr>
            <w:r>
              <w:rPr>
                <w:b w:val="0"/>
              </w:rPr>
              <w:t xml:space="preserve">610а – КГБ СССР </w:t>
            </w:r>
          </w:p>
          <w:p w:rsidR="009E795F" w:rsidRDefault="009E795F">
            <w:pPr>
              <w:pStyle w:val="a3"/>
              <w:ind w:left="34"/>
              <w:rPr>
                <w:b w:val="0"/>
              </w:rPr>
            </w:pPr>
          </w:p>
          <w:p w:rsidR="009E795F" w:rsidRDefault="009E795F" w:rsidP="00CB62B1">
            <w:pPr>
              <w:pStyle w:val="a3"/>
              <w:ind w:left="34"/>
              <w:jc w:val="left"/>
              <w:rPr>
                <w:b w:val="0"/>
              </w:rPr>
            </w:pPr>
            <w:r>
              <w:rPr>
                <w:b w:val="0"/>
              </w:rPr>
              <w:t>610а – Саратовский гос</w:t>
            </w:r>
            <w:r>
              <w:rPr>
                <w:b w:val="0"/>
              </w:rPr>
              <w:t>у</w:t>
            </w:r>
            <w:r>
              <w:rPr>
                <w:b w:val="0"/>
              </w:rPr>
              <w:t xml:space="preserve">дарственный университет </w:t>
            </w:r>
          </w:p>
          <w:p w:rsidR="009E795F" w:rsidRDefault="009E795F" w:rsidP="00CB62B1">
            <w:pPr>
              <w:pStyle w:val="a3"/>
              <w:ind w:left="34"/>
              <w:jc w:val="left"/>
              <w:rPr>
                <w:b w:val="0"/>
              </w:rPr>
            </w:pPr>
            <w:r>
              <w:rPr>
                <w:b w:val="0"/>
              </w:rPr>
              <w:t>610</w:t>
            </w:r>
            <w:r>
              <w:rPr>
                <w:b w:val="0"/>
                <w:lang w:val="en-US"/>
              </w:rPr>
              <w:t>b</w:t>
            </w:r>
            <w:r>
              <w:rPr>
                <w:b w:val="0"/>
              </w:rPr>
              <w:t xml:space="preserve"> – Исторический ф</w:t>
            </w:r>
            <w:r>
              <w:rPr>
                <w:b w:val="0"/>
              </w:rPr>
              <w:t>а</w:t>
            </w:r>
            <w:r>
              <w:rPr>
                <w:b w:val="0"/>
              </w:rPr>
              <w:t xml:space="preserve">культет </w:t>
            </w:r>
          </w:p>
          <w:p w:rsidR="009E795F" w:rsidRDefault="009E795F" w:rsidP="00CB62B1">
            <w:pPr>
              <w:pStyle w:val="a3"/>
              <w:ind w:left="34"/>
              <w:jc w:val="left"/>
              <w:rPr>
                <w:b w:val="0"/>
              </w:rPr>
            </w:pPr>
            <w:r>
              <w:rPr>
                <w:b w:val="0"/>
              </w:rPr>
              <w:t>610а – Исторический ф</w:t>
            </w:r>
            <w:r>
              <w:rPr>
                <w:b w:val="0"/>
              </w:rPr>
              <w:t>а</w:t>
            </w:r>
            <w:r>
              <w:rPr>
                <w:b w:val="0"/>
              </w:rPr>
              <w:t xml:space="preserve">культет СГУ </w:t>
            </w:r>
          </w:p>
          <w:p w:rsidR="0069573F" w:rsidRDefault="0069573F" w:rsidP="0069573F">
            <w:pPr>
              <w:pStyle w:val="a3"/>
              <w:ind w:left="34"/>
              <w:jc w:val="left"/>
              <w:rPr>
                <w:b w:val="0"/>
              </w:rPr>
            </w:pPr>
            <w:r>
              <w:rPr>
                <w:b w:val="0"/>
              </w:rPr>
              <w:t>610а – Исторический ф</w:t>
            </w:r>
            <w:r>
              <w:rPr>
                <w:b w:val="0"/>
              </w:rPr>
              <w:t>а</w:t>
            </w:r>
            <w:r>
              <w:rPr>
                <w:b w:val="0"/>
              </w:rPr>
              <w:t>культет Саратовского гос</w:t>
            </w:r>
            <w:r>
              <w:rPr>
                <w:b w:val="0"/>
              </w:rPr>
              <w:t>у</w:t>
            </w:r>
            <w:r>
              <w:rPr>
                <w:b w:val="0"/>
              </w:rPr>
              <w:t xml:space="preserve">дарственного университета </w:t>
            </w:r>
          </w:p>
          <w:p w:rsidR="0069573F" w:rsidRDefault="0069573F">
            <w:pPr>
              <w:pStyle w:val="a3"/>
              <w:ind w:left="34"/>
              <w:rPr>
                <w:b w:val="0"/>
              </w:rPr>
            </w:pPr>
          </w:p>
          <w:p w:rsidR="009E795F" w:rsidRDefault="009E795F">
            <w:pPr>
              <w:pStyle w:val="a3"/>
              <w:ind w:left="34"/>
              <w:rPr>
                <w:b w:val="0"/>
              </w:rPr>
            </w:pPr>
            <w:r>
              <w:rPr>
                <w:b w:val="0"/>
              </w:rPr>
              <w:t xml:space="preserve">610а – «Зенит», ОАО </w:t>
            </w:r>
          </w:p>
          <w:p w:rsidR="009E795F" w:rsidRDefault="009E795F">
            <w:pPr>
              <w:pStyle w:val="a3"/>
              <w:ind w:left="34"/>
              <w:rPr>
                <w:b w:val="0"/>
              </w:rPr>
            </w:pPr>
            <w:r>
              <w:rPr>
                <w:b w:val="0"/>
              </w:rPr>
              <w:t xml:space="preserve">610а – ОАО Зенит </w:t>
            </w:r>
          </w:p>
          <w:p w:rsidR="00D0008E" w:rsidRDefault="00D0008E" w:rsidP="00D0008E">
            <w:pPr>
              <w:pStyle w:val="a3"/>
              <w:ind w:left="34"/>
              <w:rPr>
                <w:b w:val="0"/>
              </w:rPr>
            </w:pPr>
            <w:r>
              <w:rPr>
                <w:b w:val="0"/>
              </w:rPr>
              <w:t xml:space="preserve">610а – ОАО «Зенит» </w:t>
            </w:r>
          </w:p>
          <w:p w:rsidR="00D0008E" w:rsidRDefault="00D0008E" w:rsidP="00D0008E">
            <w:pPr>
              <w:pStyle w:val="a3"/>
              <w:ind w:left="34"/>
              <w:rPr>
                <w:b w:val="0"/>
              </w:rPr>
            </w:pPr>
            <w:r>
              <w:rPr>
                <w:b w:val="0"/>
              </w:rPr>
              <w:t xml:space="preserve">(вариант Зенит, ОАО – не вносится) </w:t>
            </w:r>
          </w:p>
          <w:p w:rsidR="009E795F" w:rsidRDefault="009E795F">
            <w:pPr>
              <w:pStyle w:val="a3"/>
              <w:ind w:left="34"/>
              <w:rPr>
                <w:b w:val="0"/>
              </w:rPr>
            </w:pPr>
          </w:p>
        </w:tc>
        <w:tc>
          <w:tcPr>
            <w:tcW w:w="708" w:type="dxa"/>
          </w:tcPr>
          <w:p w:rsidR="009E795F" w:rsidRDefault="009E795F">
            <w:pPr>
              <w:pStyle w:val="11"/>
              <w:ind w:left="34"/>
              <w:jc w:val="both"/>
              <w:rPr>
                <w:sz w:val="24"/>
              </w:rPr>
            </w:pPr>
            <w:r>
              <w:rPr>
                <w:sz w:val="24"/>
              </w:rPr>
              <w:t>1.2;</w:t>
            </w:r>
          </w:p>
          <w:p w:rsidR="009E795F" w:rsidRDefault="009E795F">
            <w:pPr>
              <w:pStyle w:val="11"/>
              <w:ind w:left="34"/>
              <w:jc w:val="both"/>
              <w:rPr>
                <w:sz w:val="24"/>
              </w:rPr>
            </w:pPr>
            <w:r>
              <w:rPr>
                <w:sz w:val="24"/>
              </w:rPr>
              <w:t>1.3;</w:t>
            </w:r>
          </w:p>
          <w:p w:rsidR="009E795F" w:rsidRDefault="009E795F">
            <w:pPr>
              <w:pStyle w:val="11"/>
              <w:ind w:left="34"/>
              <w:jc w:val="both"/>
              <w:rPr>
                <w:sz w:val="24"/>
              </w:rPr>
            </w:pPr>
            <w:r>
              <w:rPr>
                <w:sz w:val="24"/>
              </w:rPr>
              <w:t>3.3;</w:t>
            </w:r>
          </w:p>
          <w:p w:rsidR="009E795F" w:rsidRDefault="009E795F">
            <w:pPr>
              <w:pStyle w:val="11"/>
              <w:ind w:left="34"/>
              <w:jc w:val="both"/>
              <w:rPr>
                <w:sz w:val="24"/>
              </w:rPr>
            </w:pPr>
            <w:r>
              <w:rPr>
                <w:sz w:val="24"/>
              </w:rPr>
              <w:t>5.2;</w:t>
            </w:r>
          </w:p>
          <w:p w:rsidR="009E795F" w:rsidRDefault="009E795F">
            <w:pPr>
              <w:pStyle w:val="11"/>
              <w:ind w:left="34"/>
              <w:jc w:val="both"/>
              <w:rPr>
                <w:sz w:val="24"/>
              </w:rPr>
            </w:pPr>
            <w:r>
              <w:rPr>
                <w:sz w:val="24"/>
              </w:rPr>
              <w:t>5.3;</w:t>
            </w:r>
          </w:p>
          <w:p w:rsidR="009E795F" w:rsidRDefault="009E795F">
            <w:pPr>
              <w:pStyle w:val="11"/>
              <w:ind w:left="34"/>
              <w:jc w:val="both"/>
              <w:rPr>
                <w:sz w:val="24"/>
              </w:rPr>
            </w:pPr>
            <w:r>
              <w:rPr>
                <w:sz w:val="24"/>
              </w:rPr>
              <w:t>6.3;</w:t>
            </w:r>
          </w:p>
          <w:p w:rsidR="009E795F" w:rsidRDefault="009E795F">
            <w:pPr>
              <w:pStyle w:val="11"/>
              <w:ind w:left="34"/>
              <w:jc w:val="both"/>
              <w:rPr>
                <w:sz w:val="24"/>
              </w:rPr>
            </w:pPr>
            <w:r>
              <w:rPr>
                <w:sz w:val="24"/>
              </w:rPr>
              <w:t>7.1-7.9;</w:t>
            </w:r>
          </w:p>
          <w:p w:rsidR="009E795F" w:rsidRDefault="009E795F">
            <w:pPr>
              <w:pStyle w:val="11"/>
              <w:ind w:left="34"/>
              <w:jc w:val="both"/>
              <w:rPr>
                <w:sz w:val="24"/>
              </w:rPr>
            </w:pPr>
            <w:r>
              <w:rPr>
                <w:sz w:val="24"/>
              </w:rPr>
              <w:t>10.1</w:t>
            </w:r>
          </w:p>
          <w:p w:rsidR="009E795F" w:rsidRDefault="009E795F">
            <w:pPr>
              <w:pStyle w:val="11"/>
              <w:ind w:left="34"/>
              <w:jc w:val="both"/>
              <w:rPr>
                <w:sz w:val="24"/>
              </w:rPr>
            </w:pPr>
            <w:r>
              <w:rPr>
                <w:sz w:val="24"/>
              </w:rPr>
              <w:t>12.1</w:t>
            </w:r>
          </w:p>
          <w:p w:rsidR="009E795F" w:rsidRDefault="009E795F">
            <w:pPr>
              <w:pStyle w:val="11"/>
              <w:ind w:left="34"/>
              <w:jc w:val="both"/>
              <w:rPr>
                <w:sz w:val="24"/>
              </w:rPr>
            </w:pPr>
            <w:r>
              <w:rPr>
                <w:sz w:val="24"/>
              </w:rPr>
              <w:t>12.3</w:t>
            </w:r>
          </w:p>
          <w:p w:rsidR="009E795F" w:rsidRDefault="009E795F">
            <w:pPr>
              <w:pStyle w:val="11"/>
              <w:ind w:left="34"/>
              <w:jc w:val="both"/>
              <w:rPr>
                <w:sz w:val="24"/>
              </w:rPr>
            </w:pPr>
            <w:r>
              <w:rPr>
                <w:sz w:val="24"/>
              </w:rPr>
              <w:t>13.1</w:t>
            </w:r>
          </w:p>
        </w:tc>
      </w:tr>
      <w:tr w:rsidR="009E795F">
        <w:trPr>
          <w:cantSplit/>
          <w:trHeight w:val="165"/>
        </w:trPr>
        <w:tc>
          <w:tcPr>
            <w:tcW w:w="567" w:type="dxa"/>
          </w:tcPr>
          <w:p w:rsidR="009E795F" w:rsidRDefault="00AD1401">
            <w:pPr>
              <w:pStyle w:val="11"/>
              <w:rPr>
                <w:b/>
                <w:color w:val="000000"/>
                <w:sz w:val="24"/>
              </w:rPr>
            </w:pPr>
            <w:r>
              <w:rPr>
                <w:b/>
                <w:color w:val="000000"/>
                <w:sz w:val="24"/>
              </w:rPr>
              <w:t>93</w:t>
            </w:r>
            <w:r w:rsidR="009E795F">
              <w:rPr>
                <w:b/>
                <w:color w:val="000000"/>
                <w:sz w:val="24"/>
              </w:rPr>
              <w:t xml:space="preserve">. </w:t>
            </w:r>
          </w:p>
        </w:tc>
        <w:tc>
          <w:tcPr>
            <w:tcW w:w="2268" w:type="dxa"/>
          </w:tcPr>
          <w:p w:rsidR="009E795F" w:rsidRDefault="009E795F">
            <w:pPr>
              <w:pStyle w:val="11"/>
              <w:rPr>
                <w:b/>
                <w:color w:val="000000"/>
                <w:sz w:val="24"/>
              </w:rPr>
            </w:pPr>
            <w:r>
              <w:rPr>
                <w:b/>
                <w:color w:val="000000"/>
                <w:sz w:val="24"/>
              </w:rPr>
              <w:t>Структурное по</w:t>
            </w:r>
            <w:r>
              <w:rPr>
                <w:b/>
                <w:color w:val="000000"/>
                <w:sz w:val="24"/>
              </w:rPr>
              <w:t>д</w:t>
            </w:r>
            <w:r>
              <w:rPr>
                <w:b/>
                <w:color w:val="000000"/>
                <w:sz w:val="24"/>
              </w:rPr>
              <w:t>разделение (ПП)</w:t>
            </w:r>
          </w:p>
        </w:tc>
        <w:tc>
          <w:tcPr>
            <w:tcW w:w="850" w:type="dxa"/>
          </w:tcPr>
          <w:p w:rsidR="009E795F" w:rsidRDefault="009E795F">
            <w:pPr>
              <w:pStyle w:val="11"/>
              <w:ind w:left="-108" w:right="-108"/>
              <w:jc w:val="center"/>
              <w:rPr>
                <w:b/>
                <w:color w:val="000000"/>
                <w:sz w:val="24"/>
              </w:rPr>
            </w:pPr>
            <w:r>
              <w:rPr>
                <w:b/>
                <w:color w:val="000000"/>
                <w:sz w:val="24"/>
              </w:rPr>
              <w:t>610</w:t>
            </w:r>
            <w:r>
              <w:rPr>
                <w:b/>
                <w:color w:val="000000"/>
                <w:sz w:val="24"/>
                <w:lang w:val="en-US"/>
              </w:rPr>
              <w:t>b</w:t>
            </w:r>
          </w:p>
        </w:tc>
        <w:tc>
          <w:tcPr>
            <w:tcW w:w="7514" w:type="dxa"/>
          </w:tcPr>
          <w:p w:rsidR="009E795F" w:rsidRDefault="009E795F">
            <w:pPr>
              <w:pStyle w:val="a3"/>
              <w:ind w:left="34"/>
              <w:rPr>
                <w:b w:val="0"/>
              </w:rPr>
            </w:pPr>
            <w:r>
              <w:rPr>
                <w:b w:val="0"/>
                <w:color w:val="000000"/>
              </w:rPr>
              <w:t>См. методику заполнения подполя 110</w:t>
            </w:r>
            <w:r>
              <w:rPr>
                <w:b w:val="0"/>
                <w:color w:val="000000"/>
                <w:lang w:val="en-US"/>
              </w:rPr>
              <w:t>b</w:t>
            </w:r>
            <w:r>
              <w:rPr>
                <w:b w:val="0"/>
                <w:color w:val="000000"/>
              </w:rPr>
              <w:t xml:space="preserve"> </w:t>
            </w: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r>
              <w:rPr>
                <w:sz w:val="24"/>
              </w:rPr>
              <w:t>5.3;</w:t>
            </w:r>
          </w:p>
          <w:p w:rsidR="009E795F" w:rsidRDefault="009E795F">
            <w:pPr>
              <w:pStyle w:val="11"/>
              <w:ind w:left="34"/>
              <w:jc w:val="both"/>
              <w:rPr>
                <w:sz w:val="24"/>
              </w:rPr>
            </w:pPr>
            <w:r>
              <w:rPr>
                <w:sz w:val="24"/>
              </w:rPr>
              <w:t>7.2</w:t>
            </w:r>
          </w:p>
          <w:p w:rsidR="009E795F" w:rsidRDefault="009E795F">
            <w:pPr>
              <w:pStyle w:val="11"/>
              <w:ind w:left="34"/>
              <w:jc w:val="both"/>
              <w:rPr>
                <w:sz w:val="24"/>
              </w:rPr>
            </w:pPr>
          </w:p>
        </w:tc>
      </w:tr>
      <w:tr w:rsidR="009E795F">
        <w:trPr>
          <w:cantSplit/>
          <w:trHeight w:val="165"/>
        </w:trPr>
        <w:tc>
          <w:tcPr>
            <w:tcW w:w="567" w:type="dxa"/>
          </w:tcPr>
          <w:p w:rsidR="009E795F" w:rsidRDefault="00AD1401">
            <w:pPr>
              <w:pStyle w:val="11"/>
              <w:rPr>
                <w:b/>
                <w:color w:val="000000"/>
                <w:sz w:val="24"/>
              </w:rPr>
            </w:pPr>
            <w:r>
              <w:rPr>
                <w:b/>
                <w:color w:val="000000"/>
                <w:sz w:val="24"/>
              </w:rPr>
              <w:lastRenderedPageBreak/>
              <w:t>94</w:t>
            </w:r>
            <w:r w:rsidR="009E795F">
              <w:rPr>
                <w:b/>
                <w:color w:val="000000"/>
                <w:sz w:val="24"/>
              </w:rPr>
              <w:t>.</w:t>
            </w:r>
          </w:p>
        </w:tc>
        <w:tc>
          <w:tcPr>
            <w:tcW w:w="2268" w:type="dxa"/>
          </w:tcPr>
          <w:p w:rsidR="009E795F" w:rsidRDefault="009E795F">
            <w:pPr>
              <w:pStyle w:val="11"/>
              <w:rPr>
                <w:b/>
                <w:color w:val="000000"/>
                <w:sz w:val="24"/>
              </w:rPr>
            </w:pPr>
            <w:r>
              <w:rPr>
                <w:b/>
                <w:color w:val="000000"/>
                <w:sz w:val="24"/>
              </w:rPr>
              <w:t>Место (НПП)</w:t>
            </w:r>
          </w:p>
        </w:tc>
        <w:tc>
          <w:tcPr>
            <w:tcW w:w="850" w:type="dxa"/>
          </w:tcPr>
          <w:p w:rsidR="009E795F" w:rsidRDefault="009E795F">
            <w:pPr>
              <w:pStyle w:val="11"/>
              <w:ind w:left="-108" w:right="-108"/>
              <w:jc w:val="center"/>
              <w:rPr>
                <w:b/>
                <w:color w:val="000000"/>
                <w:sz w:val="24"/>
              </w:rPr>
            </w:pPr>
            <w:r>
              <w:rPr>
                <w:b/>
                <w:color w:val="000000"/>
                <w:sz w:val="24"/>
              </w:rPr>
              <w:t>610</w:t>
            </w:r>
            <w:r>
              <w:rPr>
                <w:b/>
                <w:color w:val="000000"/>
                <w:sz w:val="24"/>
                <w:lang w:val="en-US"/>
              </w:rPr>
              <w:t>c</w:t>
            </w:r>
          </w:p>
        </w:tc>
        <w:tc>
          <w:tcPr>
            <w:tcW w:w="7514" w:type="dxa"/>
          </w:tcPr>
          <w:p w:rsidR="009E795F" w:rsidRDefault="009E795F">
            <w:pPr>
              <w:pStyle w:val="a3"/>
              <w:ind w:left="34"/>
              <w:rPr>
                <w:b w:val="0"/>
              </w:rPr>
            </w:pPr>
            <w:r>
              <w:rPr>
                <w:b w:val="0"/>
                <w:color w:val="000000"/>
              </w:rPr>
              <w:t>См. методику заполнения подполя 110</w:t>
            </w:r>
            <w:r>
              <w:rPr>
                <w:b w:val="0"/>
                <w:color w:val="000000"/>
                <w:lang w:val="en-US"/>
              </w:rPr>
              <w:t>c</w:t>
            </w:r>
            <w:r>
              <w:rPr>
                <w:b w:val="0"/>
                <w:color w:val="000000"/>
              </w:rPr>
              <w:t xml:space="preserve"> </w:t>
            </w: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r>
              <w:rPr>
                <w:sz w:val="24"/>
              </w:rPr>
              <w:t>1.3;</w:t>
            </w:r>
          </w:p>
          <w:p w:rsidR="009E795F" w:rsidRDefault="009E795F">
            <w:pPr>
              <w:pStyle w:val="11"/>
              <w:ind w:left="34"/>
              <w:jc w:val="both"/>
              <w:rPr>
                <w:sz w:val="24"/>
              </w:rPr>
            </w:pPr>
            <w:r>
              <w:rPr>
                <w:sz w:val="24"/>
              </w:rPr>
              <w:t>5.2;</w:t>
            </w:r>
          </w:p>
          <w:p w:rsidR="009E795F" w:rsidRDefault="009E795F">
            <w:pPr>
              <w:pStyle w:val="11"/>
              <w:ind w:left="34"/>
              <w:jc w:val="both"/>
              <w:rPr>
                <w:sz w:val="24"/>
              </w:rPr>
            </w:pPr>
            <w:r>
              <w:rPr>
                <w:sz w:val="24"/>
              </w:rPr>
              <w:t>7.1-7.8;</w:t>
            </w:r>
          </w:p>
          <w:p w:rsidR="009E795F" w:rsidRDefault="009E795F">
            <w:pPr>
              <w:pStyle w:val="11"/>
              <w:ind w:left="34"/>
              <w:jc w:val="both"/>
              <w:rPr>
                <w:sz w:val="24"/>
              </w:rPr>
            </w:pPr>
            <w:r>
              <w:rPr>
                <w:sz w:val="24"/>
              </w:rPr>
              <w:t>10.1</w:t>
            </w:r>
          </w:p>
          <w:p w:rsidR="009E795F" w:rsidRDefault="009E795F">
            <w:pPr>
              <w:pStyle w:val="11"/>
              <w:ind w:left="34"/>
              <w:jc w:val="both"/>
              <w:rPr>
                <w:sz w:val="24"/>
              </w:rPr>
            </w:pPr>
            <w:r>
              <w:rPr>
                <w:sz w:val="24"/>
              </w:rPr>
              <w:t>12.1</w:t>
            </w:r>
          </w:p>
        </w:tc>
      </w:tr>
      <w:tr w:rsidR="009E795F">
        <w:trPr>
          <w:cantSplit/>
          <w:trHeight w:val="165"/>
        </w:trPr>
        <w:tc>
          <w:tcPr>
            <w:tcW w:w="567" w:type="dxa"/>
          </w:tcPr>
          <w:p w:rsidR="009E795F" w:rsidRDefault="00AD1401">
            <w:pPr>
              <w:pStyle w:val="11"/>
              <w:rPr>
                <w:b/>
                <w:color w:val="000000"/>
                <w:sz w:val="24"/>
              </w:rPr>
            </w:pPr>
            <w:r>
              <w:rPr>
                <w:b/>
                <w:color w:val="000000"/>
                <w:sz w:val="24"/>
              </w:rPr>
              <w:t>95</w:t>
            </w:r>
            <w:r w:rsidR="009E795F">
              <w:rPr>
                <w:b/>
                <w:color w:val="000000"/>
                <w:sz w:val="24"/>
              </w:rPr>
              <w:t>.</w:t>
            </w:r>
          </w:p>
        </w:tc>
        <w:tc>
          <w:tcPr>
            <w:tcW w:w="2268" w:type="dxa"/>
          </w:tcPr>
          <w:p w:rsidR="009E795F" w:rsidRDefault="009E795F">
            <w:pPr>
              <w:pStyle w:val="11"/>
              <w:rPr>
                <w:b/>
                <w:color w:val="000000"/>
                <w:sz w:val="24"/>
              </w:rPr>
            </w:pPr>
            <w:r>
              <w:rPr>
                <w:b/>
                <w:color w:val="000000"/>
                <w:sz w:val="24"/>
              </w:rPr>
              <w:t xml:space="preserve">Дата (НПП) </w:t>
            </w:r>
          </w:p>
        </w:tc>
        <w:tc>
          <w:tcPr>
            <w:tcW w:w="850" w:type="dxa"/>
          </w:tcPr>
          <w:p w:rsidR="009E795F" w:rsidRDefault="009E795F">
            <w:pPr>
              <w:pStyle w:val="11"/>
              <w:ind w:left="-108" w:right="-108"/>
              <w:jc w:val="center"/>
              <w:rPr>
                <w:b/>
                <w:color w:val="000000"/>
                <w:sz w:val="24"/>
              </w:rPr>
            </w:pPr>
            <w:r>
              <w:rPr>
                <w:b/>
                <w:color w:val="000000"/>
                <w:sz w:val="24"/>
              </w:rPr>
              <w:t>610</w:t>
            </w:r>
            <w:r>
              <w:rPr>
                <w:b/>
                <w:color w:val="000000"/>
                <w:sz w:val="24"/>
                <w:lang w:val="en-US"/>
              </w:rPr>
              <w:t>d</w:t>
            </w:r>
          </w:p>
        </w:tc>
        <w:tc>
          <w:tcPr>
            <w:tcW w:w="7514" w:type="dxa"/>
          </w:tcPr>
          <w:p w:rsidR="009E795F" w:rsidRDefault="009E795F">
            <w:pPr>
              <w:pStyle w:val="a3"/>
              <w:ind w:left="34"/>
              <w:rPr>
                <w:b w:val="0"/>
              </w:rPr>
            </w:pPr>
            <w:r>
              <w:rPr>
                <w:b w:val="0"/>
                <w:color w:val="000000"/>
              </w:rPr>
              <w:t>См. методику заполнения подполя 110</w:t>
            </w:r>
            <w:r>
              <w:rPr>
                <w:b w:val="0"/>
                <w:color w:val="000000"/>
                <w:lang w:val="en-US"/>
              </w:rPr>
              <w:t>d</w:t>
            </w:r>
            <w:r>
              <w:rPr>
                <w:b w:val="0"/>
                <w:color w:val="000000"/>
              </w:rPr>
              <w:t xml:space="preserve"> </w:t>
            </w: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r>
              <w:rPr>
                <w:sz w:val="24"/>
              </w:rPr>
              <w:t>5.2;</w:t>
            </w:r>
          </w:p>
          <w:p w:rsidR="009E795F" w:rsidRDefault="009E795F">
            <w:pPr>
              <w:pStyle w:val="11"/>
              <w:ind w:left="34"/>
              <w:jc w:val="both"/>
              <w:rPr>
                <w:sz w:val="24"/>
              </w:rPr>
            </w:pPr>
            <w:r>
              <w:rPr>
                <w:sz w:val="24"/>
              </w:rPr>
              <w:t xml:space="preserve">7.1-7.8 </w:t>
            </w:r>
          </w:p>
        </w:tc>
      </w:tr>
      <w:tr w:rsidR="009E795F">
        <w:trPr>
          <w:cantSplit/>
          <w:trHeight w:val="165"/>
        </w:trPr>
        <w:tc>
          <w:tcPr>
            <w:tcW w:w="567" w:type="dxa"/>
          </w:tcPr>
          <w:p w:rsidR="009E795F" w:rsidRDefault="00AD1401">
            <w:pPr>
              <w:pStyle w:val="11"/>
              <w:rPr>
                <w:b/>
                <w:color w:val="000000"/>
                <w:sz w:val="24"/>
              </w:rPr>
            </w:pPr>
            <w:r>
              <w:rPr>
                <w:b/>
                <w:color w:val="000000"/>
                <w:sz w:val="24"/>
              </w:rPr>
              <w:t>96</w:t>
            </w:r>
            <w:r w:rsidR="009E795F">
              <w:rPr>
                <w:b/>
                <w:color w:val="000000"/>
                <w:sz w:val="24"/>
              </w:rPr>
              <w:t>.</w:t>
            </w:r>
          </w:p>
        </w:tc>
        <w:tc>
          <w:tcPr>
            <w:tcW w:w="2268" w:type="dxa"/>
          </w:tcPr>
          <w:p w:rsidR="009E795F" w:rsidRDefault="009E795F">
            <w:pPr>
              <w:pStyle w:val="11"/>
              <w:rPr>
                <w:b/>
                <w:color w:val="000000"/>
                <w:sz w:val="24"/>
              </w:rPr>
            </w:pPr>
            <w:r>
              <w:rPr>
                <w:b/>
                <w:color w:val="000000"/>
                <w:sz w:val="24"/>
              </w:rPr>
              <w:t>Номер (ПП)</w:t>
            </w:r>
          </w:p>
        </w:tc>
        <w:tc>
          <w:tcPr>
            <w:tcW w:w="850" w:type="dxa"/>
          </w:tcPr>
          <w:p w:rsidR="009E795F" w:rsidRDefault="009E795F">
            <w:pPr>
              <w:pStyle w:val="11"/>
              <w:ind w:left="-108" w:right="-108"/>
              <w:jc w:val="center"/>
              <w:rPr>
                <w:b/>
                <w:color w:val="000000"/>
                <w:sz w:val="24"/>
              </w:rPr>
            </w:pPr>
            <w:r>
              <w:rPr>
                <w:b/>
                <w:color w:val="000000"/>
                <w:sz w:val="24"/>
              </w:rPr>
              <w:t>610</w:t>
            </w:r>
            <w:r>
              <w:rPr>
                <w:b/>
                <w:color w:val="000000"/>
                <w:sz w:val="24"/>
                <w:lang w:val="en-US"/>
              </w:rPr>
              <w:t>n</w:t>
            </w:r>
          </w:p>
        </w:tc>
        <w:tc>
          <w:tcPr>
            <w:tcW w:w="7514" w:type="dxa"/>
          </w:tcPr>
          <w:p w:rsidR="009E795F" w:rsidRDefault="009E795F">
            <w:pPr>
              <w:pStyle w:val="a3"/>
              <w:ind w:left="34"/>
              <w:rPr>
                <w:b w:val="0"/>
              </w:rPr>
            </w:pPr>
            <w:r>
              <w:rPr>
                <w:b w:val="0"/>
                <w:color w:val="000000"/>
              </w:rPr>
              <w:t>См. методику заполнения подполя 110</w:t>
            </w:r>
            <w:r>
              <w:rPr>
                <w:b w:val="0"/>
                <w:color w:val="000000"/>
                <w:lang w:val="en-US"/>
              </w:rPr>
              <w:t>n</w:t>
            </w:r>
            <w:r>
              <w:rPr>
                <w:b w:val="0"/>
                <w:color w:val="000000"/>
              </w:rPr>
              <w:t xml:space="preserve"> </w:t>
            </w: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r>
              <w:rPr>
                <w:sz w:val="24"/>
              </w:rPr>
              <w:t>5.3;</w:t>
            </w:r>
          </w:p>
          <w:p w:rsidR="009E795F" w:rsidRDefault="009E795F">
            <w:pPr>
              <w:pStyle w:val="11"/>
              <w:ind w:left="34"/>
              <w:jc w:val="both"/>
              <w:rPr>
                <w:sz w:val="24"/>
              </w:rPr>
            </w:pPr>
            <w:r>
              <w:rPr>
                <w:sz w:val="24"/>
              </w:rPr>
              <w:t>7.1;</w:t>
            </w:r>
          </w:p>
          <w:p w:rsidR="009E795F" w:rsidRDefault="009E795F">
            <w:pPr>
              <w:pStyle w:val="11"/>
              <w:ind w:left="34"/>
              <w:jc w:val="both"/>
              <w:rPr>
                <w:sz w:val="24"/>
              </w:rPr>
            </w:pPr>
            <w:r>
              <w:rPr>
                <w:sz w:val="24"/>
              </w:rPr>
              <w:t>7.2;</w:t>
            </w:r>
          </w:p>
          <w:p w:rsidR="009E795F" w:rsidRDefault="009E795F">
            <w:pPr>
              <w:pStyle w:val="11"/>
              <w:ind w:left="34"/>
              <w:jc w:val="both"/>
              <w:rPr>
                <w:sz w:val="24"/>
              </w:rPr>
            </w:pPr>
            <w:r>
              <w:rPr>
                <w:sz w:val="24"/>
              </w:rPr>
              <w:t>7.4;</w:t>
            </w:r>
          </w:p>
          <w:p w:rsidR="009E795F" w:rsidRDefault="009E795F">
            <w:pPr>
              <w:pStyle w:val="11"/>
              <w:ind w:left="34"/>
              <w:jc w:val="both"/>
              <w:rPr>
                <w:sz w:val="24"/>
              </w:rPr>
            </w:pPr>
            <w:r>
              <w:rPr>
                <w:sz w:val="24"/>
              </w:rPr>
              <w:t>7.6;</w:t>
            </w:r>
          </w:p>
          <w:p w:rsidR="009E795F" w:rsidRDefault="009E795F">
            <w:pPr>
              <w:pStyle w:val="11"/>
              <w:ind w:left="34"/>
              <w:jc w:val="both"/>
              <w:rPr>
                <w:sz w:val="24"/>
              </w:rPr>
            </w:pPr>
            <w:r>
              <w:rPr>
                <w:sz w:val="24"/>
              </w:rPr>
              <w:t xml:space="preserve">7.8 </w:t>
            </w:r>
          </w:p>
        </w:tc>
      </w:tr>
      <w:tr w:rsidR="009E795F">
        <w:trPr>
          <w:cantSplit/>
          <w:trHeight w:val="165"/>
        </w:trPr>
        <w:tc>
          <w:tcPr>
            <w:tcW w:w="567" w:type="dxa"/>
          </w:tcPr>
          <w:p w:rsidR="009E795F" w:rsidRDefault="00AD1401">
            <w:pPr>
              <w:pStyle w:val="11"/>
              <w:rPr>
                <w:b/>
                <w:color w:val="000000"/>
                <w:sz w:val="24"/>
              </w:rPr>
            </w:pPr>
            <w:r>
              <w:rPr>
                <w:b/>
                <w:color w:val="000000"/>
                <w:sz w:val="24"/>
              </w:rPr>
              <w:t>97</w:t>
            </w:r>
            <w:r w:rsidR="009E795F">
              <w:rPr>
                <w:b/>
                <w:color w:val="000000"/>
                <w:sz w:val="24"/>
              </w:rPr>
              <w:t xml:space="preserve">. </w:t>
            </w:r>
          </w:p>
        </w:tc>
        <w:tc>
          <w:tcPr>
            <w:tcW w:w="2268" w:type="dxa"/>
          </w:tcPr>
          <w:p w:rsidR="009E795F" w:rsidRDefault="009E795F">
            <w:pPr>
              <w:pStyle w:val="11"/>
              <w:rPr>
                <w:b/>
                <w:sz w:val="24"/>
              </w:rPr>
            </w:pPr>
            <w:r>
              <w:rPr>
                <w:b/>
                <w:sz w:val="24"/>
              </w:rPr>
              <w:t xml:space="preserve">Код системы </w:t>
            </w:r>
          </w:p>
        </w:tc>
        <w:tc>
          <w:tcPr>
            <w:tcW w:w="850" w:type="dxa"/>
          </w:tcPr>
          <w:p w:rsidR="009E795F" w:rsidRDefault="009E795F">
            <w:pPr>
              <w:pStyle w:val="11"/>
              <w:jc w:val="center"/>
              <w:rPr>
                <w:b/>
                <w:sz w:val="24"/>
              </w:rPr>
            </w:pPr>
            <w:r>
              <w:rPr>
                <w:b/>
                <w:sz w:val="24"/>
              </w:rPr>
              <w:t>610</w:t>
            </w:r>
            <w:r>
              <w:rPr>
                <w:b/>
                <w:sz w:val="24"/>
                <w:lang w:val="en-US"/>
              </w:rPr>
              <w:t>$</w:t>
            </w:r>
            <w:r>
              <w:rPr>
                <w:b/>
                <w:sz w:val="24"/>
              </w:rPr>
              <w:t>2</w:t>
            </w:r>
          </w:p>
        </w:tc>
        <w:tc>
          <w:tcPr>
            <w:tcW w:w="7514" w:type="dxa"/>
          </w:tcPr>
          <w:p w:rsidR="009E795F" w:rsidRDefault="009E795F">
            <w:pPr>
              <w:pStyle w:val="a3"/>
              <w:ind w:left="34"/>
            </w:pPr>
            <w:r>
              <w:t xml:space="preserve">Подполе обязательное, </w:t>
            </w:r>
            <w:r>
              <w:rPr>
                <w:b w:val="0"/>
              </w:rPr>
              <w:t>если заполняется поле 610</w:t>
            </w:r>
            <w:r>
              <w:t xml:space="preserve">. </w:t>
            </w:r>
            <w:proofErr w:type="spellStart"/>
            <w:r>
              <w:t>Автозаполня</w:t>
            </w:r>
            <w:r>
              <w:t>е</w:t>
            </w:r>
            <w:r>
              <w:t>мое</w:t>
            </w:r>
            <w:proofErr w:type="spellEnd"/>
            <w:r>
              <w:t xml:space="preserve">. Не повторяется. </w:t>
            </w:r>
          </w:p>
          <w:p w:rsidR="009E795F" w:rsidRDefault="009E795F">
            <w:pPr>
              <w:pStyle w:val="a3"/>
              <w:ind w:left="34"/>
              <w:rPr>
                <w:b w:val="0"/>
              </w:rPr>
            </w:pPr>
            <w:r>
              <w:rPr>
                <w:b w:val="0"/>
              </w:rPr>
              <w:t xml:space="preserve">Содержит код системы. </w:t>
            </w:r>
          </w:p>
          <w:p w:rsidR="009E795F" w:rsidRPr="009E795F" w:rsidRDefault="009E795F">
            <w:pPr>
              <w:pStyle w:val="a3"/>
              <w:ind w:left="34"/>
              <w:rPr>
                <w:b w:val="0"/>
              </w:rPr>
            </w:pPr>
            <w:r>
              <w:rPr>
                <w:b w:val="0"/>
              </w:rPr>
              <w:t>Код системы заполняется автоматически фильтром.</w:t>
            </w:r>
            <w:r w:rsidRPr="009E795F">
              <w:rPr>
                <w:b w:val="0"/>
              </w:rPr>
              <w:t xml:space="preserve"> </w:t>
            </w:r>
          </w:p>
          <w:p w:rsidR="009E795F" w:rsidRDefault="009E795F">
            <w:pPr>
              <w:pStyle w:val="a3"/>
              <w:ind w:left="34"/>
              <w:rPr>
                <w:b w:val="0"/>
              </w:rPr>
            </w:pPr>
          </w:p>
        </w:tc>
        <w:tc>
          <w:tcPr>
            <w:tcW w:w="3118" w:type="dxa"/>
          </w:tcPr>
          <w:p w:rsidR="009E795F" w:rsidRDefault="009E795F">
            <w:pPr>
              <w:pStyle w:val="11"/>
              <w:ind w:left="34"/>
              <w:jc w:val="both"/>
              <w:rPr>
                <w:sz w:val="24"/>
                <w:lang w:val="en-US"/>
              </w:rPr>
            </w:pPr>
            <w:r>
              <w:rPr>
                <w:sz w:val="24"/>
              </w:rPr>
              <w:t>610</w:t>
            </w:r>
            <w:r>
              <w:rPr>
                <w:sz w:val="24"/>
                <w:lang w:val="en-US"/>
              </w:rPr>
              <w:t>$2</w:t>
            </w:r>
            <w:r>
              <w:rPr>
                <w:sz w:val="24"/>
              </w:rPr>
              <w:t xml:space="preserve"> – </w:t>
            </w:r>
            <w:r>
              <w:rPr>
                <w:sz w:val="24"/>
                <w:lang w:val="en-US"/>
              </w:rPr>
              <w:t>AR-MARS</w:t>
            </w:r>
          </w:p>
        </w:tc>
        <w:tc>
          <w:tcPr>
            <w:tcW w:w="708" w:type="dxa"/>
          </w:tcPr>
          <w:p w:rsidR="009E795F" w:rsidRDefault="009E795F">
            <w:pPr>
              <w:pStyle w:val="11"/>
              <w:ind w:left="34"/>
              <w:jc w:val="both"/>
              <w:rPr>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126"/>
        <w:gridCol w:w="850"/>
        <w:gridCol w:w="7514"/>
        <w:gridCol w:w="3118"/>
        <w:gridCol w:w="708"/>
      </w:tblGrid>
      <w:tr w:rsidR="009E795F">
        <w:trPr>
          <w:cantSplit/>
          <w:trHeight w:val="165"/>
        </w:trPr>
        <w:tc>
          <w:tcPr>
            <w:tcW w:w="15025" w:type="dxa"/>
            <w:gridSpan w:val="6"/>
          </w:tcPr>
          <w:p w:rsidR="009E795F" w:rsidRDefault="009E795F">
            <w:pPr>
              <w:pStyle w:val="11"/>
              <w:jc w:val="both"/>
              <w:rPr>
                <w:b/>
                <w:i/>
                <w:sz w:val="28"/>
              </w:rPr>
            </w:pPr>
            <w:r>
              <w:rPr>
                <w:b/>
                <w:i/>
                <w:sz w:val="28"/>
              </w:rPr>
              <w:t xml:space="preserve">Поле 611-О мероприятиях (временных организациях). </w:t>
            </w:r>
          </w:p>
          <w:p w:rsidR="009E795F" w:rsidRDefault="009E795F">
            <w:pPr>
              <w:pStyle w:val="a3"/>
              <w:ind w:left="34"/>
              <w:rPr>
                <w:i/>
                <w:color w:val="000000"/>
              </w:rPr>
            </w:pPr>
            <w:r>
              <w:rPr>
                <w:i/>
                <w:color w:val="000000"/>
              </w:rPr>
              <w:t xml:space="preserve">Поле обязательное, </w:t>
            </w:r>
            <w:r>
              <w:rPr>
                <w:b w:val="0"/>
                <w:i/>
                <w:color w:val="000000"/>
              </w:rPr>
              <w:t>при наличии сведений</w:t>
            </w:r>
            <w:r>
              <w:rPr>
                <w:i/>
                <w:color w:val="000000"/>
              </w:rPr>
              <w:t>. Поле повторяется.</w:t>
            </w:r>
          </w:p>
          <w:p w:rsidR="009E795F" w:rsidRDefault="009E795F">
            <w:pPr>
              <w:pStyle w:val="a3"/>
              <w:ind w:left="34"/>
              <w:rPr>
                <w:b w:val="0"/>
                <w:color w:val="000000"/>
              </w:rPr>
            </w:pPr>
            <w:r>
              <w:rPr>
                <w:b w:val="0"/>
                <w:color w:val="000000"/>
              </w:rPr>
              <w:t xml:space="preserve">В поле вносятся сведения о временных организациях (конференциях, семинарах, форумах и т. п.), когда эти организации являются объектом рассмотрения в статье. </w:t>
            </w:r>
          </w:p>
          <w:p w:rsidR="009E795F" w:rsidRDefault="009E795F">
            <w:pPr>
              <w:pStyle w:val="a3"/>
              <w:ind w:left="34"/>
              <w:rPr>
                <w:b w:val="0"/>
                <w:i/>
                <w:color w:val="000000"/>
              </w:rPr>
            </w:pPr>
            <w:r>
              <w:rPr>
                <w:b w:val="0"/>
                <w:i/>
                <w:color w:val="000000"/>
              </w:rPr>
              <w:t xml:space="preserve">Подробно о внесении сведений о временных организациях </w:t>
            </w:r>
            <w:proofErr w:type="gramStart"/>
            <w:r>
              <w:rPr>
                <w:b w:val="0"/>
                <w:i/>
                <w:color w:val="000000"/>
              </w:rPr>
              <w:t>см</w:t>
            </w:r>
            <w:proofErr w:type="gramEnd"/>
            <w:r>
              <w:rPr>
                <w:b w:val="0"/>
                <w:i/>
                <w:color w:val="000000"/>
              </w:rPr>
              <w:t xml:space="preserve">. поле 111. </w:t>
            </w:r>
          </w:p>
          <w:p w:rsidR="009E795F" w:rsidRDefault="009E795F">
            <w:pPr>
              <w:pStyle w:val="a3"/>
              <w:ind w:left="34"/>
              <w:rPr>
                <w:b w:val="0"/>
                <w:i/>
                <w:color w:val="000000"/>
              </w:rPr>
            </w:pPr>
            <w:r>
              <w:rPr>
                <w:i/>
                <w:color w:val="000000"/>
              </w:rPr>
              <w:t>В поле 611 обязательно вносятся все варианты написания организации, что расширяет возможности при поиске информации</w:t>
            </w:r>
            <w:r>
              <w:rPr>
                <w:b w:val="0"/>
                <w:i/>
                <w:color w:val="000000"/>
              </w:rPr>
              <w:t xml:space="preserve">. </w:t>
            </w:r>
          </w:p>
          <w:p w:rsidR="009E795F" w:rsidRDefault="009E795F">
            <w:pPr>
              <w:pStyle w:val="a3"/>
              <w:ind w:left="34"/>
              <w:jc w:val="left"/>
              <w:rPr>
                <w:color w:val="000000"/>
                <w:sz w:val="28"/>
                <w:lang w:val="en-US"/>
              </w:rPr>
            </w:pPr>
            <w:r>
              <w:rPr>
                <w:color w:val="000000"/>
                <w:sz w:val="28"/>
              </w:rPr>
              <w:t xml:space="preserve">Примеры внесения сведений об организациях </w:t>
            </w:r>
            <w:proofErr w:type="gramStart"/>
            <w:r>
              <w:rPr>
                <w:color w:val="000000"/>
                <w:sz w:val="28"/>
              </w:rPr>
              <w:t>см</w:t>
            </w:r>
            <w:proofErr w:type="gramEnd"/>
            <w:r>
              <w:rPr>
                <w:color w:val="000000"/>
                <w:sz w:val="28"/>
              </w:rPr>
              <w:t xml:space="preserve">. Приложение 2.3 и 2.5. </w:t>
            </w:r>
          </w:p>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color w:val="000000"/>
                <w:sz w:val="24"/>
              </w:rPr>
            </w:pPr>
            <w:r>
              <w:rPr>
                <w:b/>
                <w:color w:val="000000"/>
                <w:sz w:val="24"/>
              </w:rPr>
              <w:t>98</w:t>
            </w:r>
            <w:r w:rsidR="009E795F">
              <w:rPr>
                <w:b/>
                <w:color w:val="000000"/>
                <w:sz w:val="24"/>
              </w:rPr>
              <w:t xml:space="preserve">. </w:t>
            </w:r>
          </w:p>
        </w:tc>
        <w:tc>
          <w:tcPr>
            <w:tcW w:w="2126" w:type="dxa"/>
          </w:tcPr>
          <w:p w:rsidR="009E795F" w:rsidRDefault="009E795F">
            <w:pPr>
              <w:pStyle w:val="41"/>
              <w:rPr>
                <w:color w:val="000000"/>
              </w:rPr>
            </w:pPr>
            <w:r>
              <w:rPr>
                <w:color w:val="000000"/>
              </w:rPr>
              <w:t>Тип наименов</w:t>
            </w:r>
            <w:r>
              <w:rPr>
                <w:color w:val="000000"/>
              </w:rPr>
              <w:t>а</w:t>
            </w:r>
            <w:r>
              <w:rPr>
                <w:color w:val="000000"/>
              </w:rPr>
              <w:t>ния меропри</w:t>
            </w:r>
            <w:r>
              <w:rPr>
                <w:color w:val="000000"/>
              </w:rPr>
              <w:t>я</w:t>
            </w:r>
            <w:r>
              <w:rPr>
                <w:color w:val="000000"/>
              </w:rPr>
              <w:t xml:space="preserve">тия (И) </w:t>
            </w:r>
          </w:p>
        </w:tc>
        <w:tc>
          <w:tcPr>
            <w:tcW w:w="850" w:type="dxa"/>
          </w:tcPr>
          <w:p w:rsidR="009E795F" w:rsidRDefault="009E795F">
            <w:pPr>
              <w:pStyle w:val="11"/>
              <w:jc w:val="center"/>
              <w:rPr>
                <w:b/>
                <w:color w:val="FF0000"/>
                <w:sz w:val="24"/>
              </w:rPr>
            </w:pPr>
            <w:r>
              <w:rPr>
                <w:b/>
                <w:color w:val="FF0000"/>
                <w:sz w:val="24"/>
              </w:rPr>
              <w:t xml:space="preserve">611-1 </w:t>
            </w:r>
          </w:p>
        </w:tc>
        <w:tc>
          <w:tcPr>
            <w:tcW w:w="7514" w:type="dxa"/>
          </w:tcPr>
          <w:p w:rsidR="009E795F" w:rsidRDefault="009E795F">
            <w:pPr>
              <w:pStyle w:val="11"/>
              <w:ind w:left="33"/>
              <w:jc w:val="both"/>
              <w:rPr>
                <w:b/>
                <w:color w:val="000000"/>
                <w:sz w:val="24"/>
              </w:rPr>
            </w:pPr>
            <w:r>
              <w:rPr>
                <w:b/>
                <w:color w:val="000000"/>
                <w:sz w:val="24"/>
              </w:rPr>
              <w:t xml:space="preserve">Первый индикатор поля 611. </w:t>
            </w:r>
            <w:r>
              <w:rPr>
                <w:b/>
                <w:color w:val="FF0000"/>
                <w:sz w:val="24"/>
              </w:rPr>
              <w:t xml:space="preserve">Индикатор обязателен. Заполнение контролируется фильтром. </w:t>
            </w:r>
          </w:p>
          <w:p w:rsidR="009E795F" w:rsidRDefault="009E795F">
            <w:pPr>
              <w:pStyle w:val="11"/>
              <w:ind w:left="33"/>
              <w:jc w:val="both"/>
              <w:rPr>
                <w:color w:val="000000"/>
                <w:sz w:val="24"/>
              </w:rPr>
            </w:pPr>
          </w:p>
          <w:p w:rsidR="009E795F" w:rsidRDefault="009E795F">
            <w:pPr>
              <w:pStyle w:val="11"/>
              <w:ind w:left="33"/>
              <w:jc w:val="both"/>
              <w:rPr>
                <w:color w:val="000000"/>
                <w:sz w:val="24"/>
              </w:rPr>
            </w:pPr>
            <w:r>
              <w:rPr>
                <w:color w:val="000000"/>
                <w:sz w:val="24"/>
              </w:rPr>
              <w:t xml:space="preserve">См. методику заполнения первого индикатора поля 111 </w:t>
            </w:r>
          </w:p>
          <w:p w:rsidR="009E795F" w:rsidRDefault="009E795F">
            <w:pPr>
              <w:pStyle w:val="11"/>
              <w:ind w:left="33"/>
              <w:jc w:val="both"/>
              <w:rPr>
                <w:color w:val="000000"/>
                <w:sz w:val="24"/>
              </w:rPr>
            </w:pP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color w:val="000000"/>
                <w:sz w:val="24"/>
              </w:rPr>
            </w:pPr>
            <w:r>
              <w:rPr>
                <w:b/>
                <w:color w:val="000000"/>
                <w:sz w:val="24"/>
              </w:rPr>
              <w:t>99</w:t>
            </w:r>
            <w:r w:rsidR="009E795F">
              <w:rPr>
                <w:b/>
                <w:color w:val="000000"/>
                <w:sz w:val="24"/>
              </w:rPr>
              <w:t xml:space="preserve">. </w:t>
            </w:r>
          </w:p>
        </w:tc>
        <w:tc>
          <w:tcPr>
            <w:tcW w:w="2126"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611-2</w:t>
            </w:r>
          </w:p>
        </w:tc>
        <w:tc>
          <w:tcPr>
            <w:tcW w:w="7514"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118" w:type="dxa"/>
          </w:tcPr>
          <w:p w:rsidR="009E795F" w:rsidRDefault="009E795F">
            <w:pPr>
              <w:pStyle w:val="a3"/>
              <w:rPr>
                <w:b w:val="0"/>
                <w:lang w:val="en-US"/>
              </w:rPr>
            </w:pPr>
            <w:r>
              <w:rPr>
                <w:b w:val="0"/>
              </w:rPr>
              <w:t>611-2</w:t>
            </w:r>
            <w:r>
              <w:rPr>
                <w:b w:val="0"/>
                <w:lang w:val="en-US"/>
              </w:rPr>
              <w:t xml:space="preserve"> – #</w:t>
            </w:r>
          </w:p>
        </w:tc>
        <w:tc>
          <w:tcPr>
            <w:tcW w:w="708"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rPr>
                <w:b/>
                <w:color w:val="000000"/>
                <w:sz w:val="24"/>
              </w:rPr>
            </w:pPr>
            <w:r>
              <w:rPr>
                <w:b/>
                <w:color w:val="000000"/>
                <w:sz w:val="24"/>
              </w:rPr>
              <w:lastRenderedPageBreak/>
              <w:t>100</w:t>
            </w:r>
            <w:r w:rsidR="009E795F">
              <w:rPr>
                <w:b/>
                <w:color w:val="000000"/>
                <w:sz w:val="24"/>
              </w:rPr>
              <w:t xml:space="preserve">. </w:t>
            </w:r>
          </w:p>
        </w:tc>
        <w:tc>
          <w:tcPr>
            <w:tcW w:w="2126" w:type="dxa"/>
          </w:tcPr>
          <w:p w:rsidR="009E795F" w:rsidRDefault="009E795F">
            <w:pPr>
              <w:pStyle w:val="41"/>
              <w:rPr>
                <w:color w:val="000000"/>
              </w:rPr>
            </w:pPr>
            <w:r>
              <w:rPr>
                <w:color w:val="000000"/>
              </w:rPr>
              <w:t xml:space="preserve">Наименование мероприятия (НПП) </w:t>
            </w:r>
          </w:p>
        </w:tc>
        <w:tc>
          <w:tcPr>
            <w:tcW w:w="850" w:type="dxa"/>
          </w:tcPr>
          <w:p w:rsidR="009E795F" w:rsidRDefault="009E795F">
            <w:pPr>
              <w:pStyle w:val="11"/>
              <w:jc w:val="center"/>
              <w:rPr>
                <w:b/>
                <w:color w:val="000000"/>
                <w:sz w:val="24"/>
              </w:rPr>
            </w:pPr>
            <w:r>
              <w:rPr>
                <w:b/>
                <w:color w:val="000000"/>
                <w:sz w:val="24"/>
              </w:rPr>
              <w:t xml:space="preserve">611а </w:t>
            </w:r>
          </w:p>
        </w:tc>
        <w:tc>
          <w:tcPr>
            <w:tcW w:w="7514" w:type="dxa"/>
          </w:tcPr>
          <w:p w:rsidR="009E795F" w:rsidRDefault="009E795F">
            <w:pPr>
              <w:pStyle w:val="11"/>
              <w:ind w:left="33"/>
              <w:jc w:val="both"/>
              <w:rPr>
                <w:color w:val="000000"/>
                <w:sz w:val="24"/>
              </w:rPr>
            </w:pPr>
            <w:r>
              <w:rPr>
                <w:color w:val="000000"/>
                <w:sz w:val="24"/>
              </w:rPr>
              <w:t>См. методику заполнения подполя 111</w:t>
            </w:r>
            <w:r>
              <w:rPr>
                <w:color w:val="000000"/>
                <w:sz w:val="24"/>
                <w:lang w:val="en-US"/>
              </w:rPr>
              <w:t>a</w:t>
            </w:r>
            <w:r>
              <w:rPr>
                <w:color w:val="000000"/>
                <w:sz w:val="24"/>
              </w:rPr>
              <w:t xml:space="preserve"> </w:t>
            </w:r>
          </w:p>
          <w:p w:rsidR="009E795F" w:rsidRDefault="009E795F">
            <w:pPr>
              <w:pStyle w:val="11"/>
              <w:ind w:left="33"/>
              <w:jc w:val="both"/>
              <w:rPr>
                <w:color w:val="000000"/>
                <w:sz w:val="24"/>
              </w:rPr>
            </w:pP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color w:val="000000"/>
                <w:sz w:val="24"/>
              </w:rPr>
            </w:pPr>
            <w:r>
              <w:rPr>
                <w:b/>
                <w:color w:val="000000"/>
                <w:sz w:val="24"/>
              </w:rPr>
              <w:t>101</w:t>
            </w:r>
            <w:r w:rsidR="009E795F">
              <w:rPr>
                <w:b/>
                <w:color w:val="000000"/>
                <w:sz w:val="24"/>
              </w:rPr>
              <w:t>.</w:t>
            </w:r>
          </w:p>
        </w:tc>
        <w:tc>
          <w:tcPr>
            <w:tcW w:w="2126" w:type="dxa"/>
          </w:tcPr>
          <w:p w:rsidR="009E795F" w:rsidRDefault="009E795F">
            <w:pPr>
              <w:pStyle w:val="41"/>
              <w:rPr>
                <w:color w:val="000000"/>
              </w:rPr>
            </w:pPr>
            <w:r>
              <w:rPr>
                <w:color w:val="000000"/>
              </w:rPr>
              <w:t>Место провед</w:t>
            </w:r>
            <w:r>
              <w:rPr>
                <w:color w:val="000000"/>
              </w:rPr>
              <w:t>е</w:t>
            </w:r>
            <w:r>
              <w:rPr>
                <w:color w:val="000000"/>
              </w:rPr>
              <w:t>ния меропри</w:t>
            </w:r>
            <w:r>
              <w:rPr>
                <w:color w:val="000000"/>
              </w:rPr>
              <w:t>я</w:t>
            </w:r>
            <w:r>
              <w:rPr>
                <w:color w:val="000000"/>
              </w:rPr>
              <w:t xml:space="preserve">тия (НПП) </w:t>
            </w:r>
          </w:p>
        </w:tc>
        <w:tc>
          <w:tcPr>
            <w:tcW w:w="850" w:type="dxa"/>
          </w:tcPr>
          <w:p w:rsidR="009E795F" w:rsidRDefault="009E795F">
            <w:pPr>
              <w:pStyle w:val="11"/>
              <w:jc w:val="center"/>
              <w:rPr>
                <w:b/>
                <w:color w:val="000000"/>
                <w:sz w:val="24"/>
              </w:rPr>
            </w:pPr>
            <w:r>
              <w:rPr>
                <w:b/>
                <w:color w:val="000000"/>
                <w:sz w:val="24"/>
              </w:rPr>
              <w:t xml:space="preserve">611с </w:t>
            </w:r>
          </w:p>
        </w:tc>
        <w:tc>
          <w:tcPr>
            <w:tcW w:w="7514" w:type="dxa"/>
          </w:tcPr>
          <w:p w:rsidR="009E795F" w:rsidRDefault="009E795F">
            <w:pPr>
              <w:pStyle w:val="11"/>
              <w:ind w:left="33"/>
              <w:jc w:val="both"/>
              <w:rPr>
                <w:color w:val="000000"/>
                <w:sz w:val="24"/>
              </w:rPr>
            </w:pPr>
            <w:r>
              <w:rPr>
                <w:color w:val="000000"/>
                <w:sz w:val="24"/>
              </w:rPr>
              <w:t>См. методику заполнения подполя 111</w:t>
            </w:r>
            <w:r>
              <w:rPr>
                <w:color w:val="000000"/>
                <w:sz w:val="24"/>
                <w:lang w:val="en-US"/>
              </w:rPr>
              <w:t xml:space="preserve">c </w:t>
            </w:r>
          </w:p>
          <w:p w:rsidR="009E795F" w:rsidRDefault="009E795F">
            <w:pPr>
              <w:pStyle w:val="11"/>
              <w:ind w:left="33"/>
              <w:jc w:val="both"/>
              <w:rPr>
                <w:color w:val="000000"/>
                <w:sz w:val="24"/>
              </w:rPr>
            </w:pP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rsidP="00D67D3F">
            <w:pPr>
              <w:pStyle w:val="11"/>
              <w:rPr>
                <w:b/>
                <w:color w:val="000000"/>
                <w:sz w:val="24"/>
              </w:rPr>
            </w:pPr>
            <w:r>
              <w:rPr>
                <w:b/>
                <w:color w:val="000000"/>
                <w:sz w:val="24"/>
              </w:rPr>
              <w:t>102</w:t>
            </w:r>
            <w:r w:rsidR="009E795F">
              <w:rPr>
                <w:b/>
                <w:color w:val="000000"/>
                <w:sz w:val="24"/>
              </w:rPr>
              <w:t>.</w:t>
            </w:r>
          </w:p>
        </w:tc>
        <w:tc>
          <w:tcPr>
            <w:tcW w:w="2126" w:type="dxa"/>
          </w:tcPr>
          <w:p w:rsidR="009E795F" w:rsidRDefault="009E795F">
            <w:pPr>
              <w:pStyle w:val="41"/>
              <w:rPr>
                <w:color w:val="000000"/>
              </w:rPr>
            </w:pPr>
            <w:r>
              <w:rPr>
                <w:color w:val="000000"/>
              </w:rPr>
              <w:t xml:space="preserve">Дата проведения мероприятия (НПП) </w:t>
            </w:r>
          </w:p>
        </w:tc>
        <w:tc>
          <w:tcPr>
            <w:tcW w:w="850" w:type="dxa"/>
          </w:tcPr>
          <w:p w:rsidR="009E795F" w:rsidRDefault="009E795F">
            <w:pPr>
              <w:pStyle w:val="11"/>
              <w:jc w:val="center"/>
              <w:rPr>
                <w:b/>
                <w:color w:val="000000"/>
                <w:sz w:val="24"/>
              </w:rPr>
            </w:pPr>
            <w:r>
              <w:rPr>
                <w:b/>
                <w:color w:val="000000"/>
                <w:sz w:val="24"/>
              </w:rPr>
              <w:t>611</w:t>
            </w:r>
            <w:r>
              <w:rPr>
                <w:b/>
                <w:color w:val="000000"/>
                <w:sz w:val="24"/>
                <w:lang w:val="en-US"/>
              </w:rPr>
              <w:t>d</w:t>
            </w:r>
            <w:r>
              <w:rPr>
                <w:b/>
                <w:color w:val="000000"/>
                <w:sz w:val="24"/>
              </w:rPr>
              <w:t xml:space="preserve"> </w:t>
            </w:r>
          </w:p>
        </w:tc>
        <w:tc>
          <w:tcPr>
            <w:tcW w:w="7514" w:type="dxa"/>
          </w:tcPr>
          <w:p w:rsidR="009E795F" w:rsidRDefault="009E795F">
            <w:pPr>
              <w:pStyle w:val="11"/>
              <w:ind w:left="33"/>
              <w:jc w:val="both"/>
              <w:rPr>
                <w:color w:val="000000"/>
                <w:sz w:val="24"/>
              </w:rPr>
            </w:pPr>
            <w:r>
              <w:rPr>
                <w:color w:val="000000"/>
                <w:sz w:val="24"/>
              </w:rPr>
              <w:t>См. методику заполнения подполя 111</w:t>
            </w:r>
            <w:r>
              <w:rPr>
                <w:color w:val="000000"/>
                <w:sz w:val="24"/>
                <w:lang w:val="en-US"/>
              </w:rPr>
              <w:t xml:space="preserve">d </w:t>
            </w:r>
          </w:p>
          <w:p w:rsidR="009E795F" w:rsidRDefault="009E795F">
            <w:pPr>
              <w:pStyle w:val="11"/>
              <w:ind w:left="33"/>
              <w:jc w:val="both"/>
              <w:rPr>
                <w:color w:val="000000"/>
                <w:sz w:val="24"/>
              </w:rPr>
            </w:pP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color w:val="000000"/>
                <w:sz w:val="24"/>
              </w:rPr>
            </w:pPr>
            <w:r>
              <w:rPr>
                <w:b/>
                <w:color w:val="000000"/>
                <w:sz w:val="24"/>
              </w:rPr>
              <w:t>103</w:t>
            </w:r>
            <w:r w:rsidR="009E795F">
              <w:rPr>
                <w:b/>
                <w:color w:val="000000"/>
                <w:sz w:val="24"/>
              </w:rPr>
              <w:t>.</w:t>
            </w:r>
          </w:p>
        </w:tc>
        <w:tc>
          <w:tcPr>
            <w:tcW w:w="2126" w:type="dxa"/>
          </w:tcPr>
          <w:p w:rsidR="009E795F" w:rsidRDefault="009E795F">
            <w:pPr>
              <w:pStyle w:val="41"/>
              <w:rPr>
                <w:color w:val="000000"/>
              </w:rPr>
            </w:pPr>
            <w:r>
              <w:rPr>
                <w:color w:val="000000"/>
              </w:rPr>
              <w:t xml:space="preserve">Соподчиненная единица (ПП) </w:t>
            </w:r>
          </w:p>
        </w:tc>
        <w:tc>
          <w:tcPr>
            <w:tcW w:w="850" w:type="dxa"/>
          </w:tcPr>
          <w:p w:rsidR="009E795F" w:rsidRDefault="009E795F">
            <w:pPr>
              <w:pStyle w:val="11"/>
              <w:jc w:val="center"/>
              <w:rPr>
                <w:b/>
                <w:color w:val="000000"/>
                <w:sz w:val="24"/>
              </w:rPr>
            </w:pPr>
            <w:r>
              <w:rPr>
                <w:b/>
                <w:color w:val="000000"/>
                <w:sz w:val="24"/>
              </w:rPr>
              <w:t xml:space="preserve">611е </w:t>
            </w:r>
          </w:p>
        </w:tc>
        <w:tc>
          <w:tcPr>
            <w:tcW w:w="7514" w:type="dxa"/>
          </w:tcPr>
          <w:p w:rsidR="009E795F" w:rsidRDefault="009E795F">
            <w:pPr>
              <w:pStyle w:val="11"/>
              <w:ind w:left="33"/>
              <w:jc w:val="both"/>
              <w:rPr>
                <w:color w:val="000000"/>
                <w:sz w:val="24"/>
              </w:rPr>
            </w:pPr>
            <w:r>
              <w:rPr>
                <w:color w:val="000000"/>
                <w:sz w:val="24"/>
              </w:rPr>
              <w:t xml:space="preserve">См. методику заполнения подполя 111е </w:t>
            </w:r>
          </w:p>
          <w:p w:rsidR="009E795F" w:rsidRDefault="009E795F">
            <w:pPr>
              <w:pStyle w:val="11"/>
              <w:ind w:left="33"/>
              <w:jc w:val="both"/>
              <w:rPr>
                <w:color w:val="000000"/>
                <w:sz w:val="24"/>
              </w:rPr>
            </w:pP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rsidP="00C10147">
            <w:pPr>
              <w:pStyle w:val="11"/>
              <w:rPr>
                <w:b/>
                <w:color w:val="000000"/>
                <w:sz w:val="24"/>
              </w:rPr>
            </w:pPr>
            <w:r>
              <w:rPr>
                <w:b/>
                <w:color w:val="000000"/>
                <w:sz w:val="24"/>
              </w:rPr>
              <w:t>104</w:t>
            </w:r>
            <w:r w:rsidR="009E795F">
              <w:rPr>
                <w:b/>
                <w:color w:val="000000"/>
                <w:sz w:val="24"/>
              </w:rPr>
              <w:t>.</w:t>
            </w:r>
          </w:p>
        </w:tc>
        <w:tc>
          <w:tcPr>
            <w:tcW w:w="2126" w:type="dxa"/>
          </w:tcPr>
          <w:p w:rsidR="009E795F" w:rsidRDefault="009E795F">
            <w:pPr>
              <w:pStyle w:val="41"/>
              <w:rPr>
                <w:color w:val="000000"/>
              </w:rPr>
            </w:pPr>
            <w:r>
              <w:rPr>
                <w:color w:val="000000"/>
              </w:rPr>
              <w:t xml:space="preserve">Наименование мероприятия, подчиненного юрисдикции (НПП) </w:t>
            </w:r>
          </w:p>
        </w:tc>
        <w:tc>
          <w:tcPr>
            <w:tcW w:w="850" w:type="dxa"/>
          </w:tcPr>
          <w:p w:rsidR="009E795F" w:rsidRDefault="009E795F">
            <w:pPr>
              <w:pStyle w:val="11"/>
              <w:jc w:val="center"/>
              <w:rPr>
                <w:b/>
                <w:color w:val="000000"/>
                <w:sz w:val="24"/>
              </w:rPr>
            </w:pPr>
            <w:r>
              <w:rPr>
                <w:b/>
                <w:color w:val="000000"/>
                <w:sz w:val="24"/>
              </w:rPr>
              <w:t>611</w:t>
            </w:r>
            <w:r>
              <w:rPr>
                <w:b/>
                <w:color w:val="000000"/>
                <w:sz w:val="24"/>
                <w:lang w:val="en-US"/>
              </w:rPr>
              <w:t>q</w:t>
            </w:r>
            <w:r>
              <w:rPr>
                <w:b/>
                <w:color w:val="000000"/>
                <w:sz w:val="24"/>
              </w:rPr>
              <w:t xml:space="preserve"> </w:t>
            </w:r>
          </w:p>
        </w:tc>
        <w:tc>
          <w:tcPr>
            <w:tcW w:w="7514" w:type="dxa"/>
          </w:tcPr>
          <w:p w:rsidR="009E795F" w:rsidRDefault="009E795F">
            <w:pPr>
              <w:pStyle w:val="11"/>
              <w:ind w:left="33"/>
              <w:jc w:val="both"/>
              <w:rPr>
                <w:color w:val="000000"/>
                <w:sz w:val="24"/>
              </w:rPr>
            </w:pPr>
            <w:r>
              <w:rPr>
                <w:color w:val="000000"/>
                <w:sz w:val="24"/>
              </w:rPr>
              <w:t>См. методику заполнения подполя 111</w:t>
            </w:r>
            <w:r>
              <w:rPr>
                <w:color w:val="000000"/>
                <w:sz w:val="24"/>
                <w:lang w:val="en-US"/>
              </w:rPr>
              <w:t>q</w:t>
            </w:r>
            <w:r>
              <w:rPr>
                <w:color w:val="000000"/>
                <w:sz w:val="24"/>
              </w:rPr>
              <w:t xml:space="preserve"> </w:t>
            </w: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color w:val="000000"/>
                <w:sz w:val="24"/>
              </w:rPr>
            </w:pPr>
            <w:r>
              <w:rPr>
                <w:b/>
                <w:color w:val="000000"/>
                <w:sz w:val="24"/>
              </w:rPr>
              <w:t>105</w:t>
            </w:r>
            <w:r w:rsidR="009E795F">
              <w:rPr>
                <w:b/>
                <w:color w:val="000000"/>
                <w:sz w:val="24"/>
              </w:rPr>
              <w:t>.</w:t>
            </w:r>
          </w:p>
        </w:tc>
        <w:tc>
          <w:tcPr>
            <w:tcW w:w="2126" w:type="dxa"/>
          </w:tcPr>
          <w:p w:rsidR="009E795F" w:rsidRDefault="009E795F">
            <w:pPr>
              <w:pStyle w:val="41"/>
              <w:rPr>
                <w:color w:val="000000"/>
              </w:rPr>
            </w:pPr>
            <w:r>
              <w:rPr>
                <w:color w:val="000000"/>
              </w:rPr>
              <w:t xml:space="preserve">Номер (ПП) </w:t>
            </w:r>
          </w:p>
        </w:tc>
        <w:tc>
          <w:tcPr>
            <w:tcW w:w="850" w:type="dxa"/>
          </w:tcPr>
          <w:p w:rsidR="009E795F" w:rsidRDefault="009E795F">
            <w:pPr>
              <w:pStyle w:val="11"/>
              <w:jc w:val="center"/>
              <w:rPr>
                <w:b/>
                <w:color w:val="000000"/>
                <w:sz w:val="24"/>
              </w:rPr>
            </w:pPr>
            <w:r>
              <w:rPr>
                <w:b/>
                <w:color w:val="000000"/>
                <w:sz w:val="24"/>
              </w:rPr>
              <w:t>611</w:t>
            </w:r>
            <w:r>
              <w:rPr>
                <w:b/>
                <w:color w:val="000000"/>
                <w:sz w:val="24"/>
                <w:lang w:val="en-US"/>
              </w:rPr>
              <w:t>n</w:t>
            </w:r>
            <w:r>
              <w:rPr>
                <w:b/>
                <w:color w:val="000000"/>
                <w:sz w:val="24"/>
              </w:rPr>
              <w:t xml:space="preserve"> </w:t>
            </w:r>
          </w:p>
        </w:tc>
        <w:tc>
          <w:tcPr>
            <w:tcW w:w="7514" w:type="dxa"/>
          </w:tcPr>
          <w:p w:rsidR="009E795F" w:rsidRDefault="009E795F">
            <w:pPr>
              <w:pStyle w:val="11"/>
              <w:ind w:left="33"/>
              <w:jc w:val="both"/>
              <w:rPr>
                <w:color w:val="000000"/>
                <w:sz w:val="24"/>
              </w:rPr>
            </w:pPr>
            <w:r>
              <w:rPr>
                <w:color w:val="000000"/>
                <w:sz w:val="24"/>
              </w:rPr>
              <w:t>См. методику заполнения подполя 111</w:t>
            </w:r>
            <w:r>
              <w:rPr>
                <w:color w:val="000000"/>
                <w:sz w:val="24"/>
                <w:lang w:val="en-US"/>
              </w:rPr>
              <w:t>n</w:t>
            </w:r>
            <w:r>
              <w:rPr>
                <w:color w:val="000000"/>
                <w:sz w:val="24"/>
              </w:rPr>
              <w:t xml:space="preserve"> </w:t>
            </w:r>
          </w:p>
          <w:p w:rsidR="009E795F" w:rsidRDefault="009E795F">
            <w:pPr>
              <w:pStyle w:val="11"/>
              <w:ind w:left="33"/>
              <w:jc w:val="both"/>
              <w:rPr>
                <w:color w:val="000000"/>
                <w:sz w:val="24"/>
              </w:rPr>
            </w:pPr>
          </w:p>
        </w:tc>
        <w:tc>
          <w:tcPr>
            <w:tcW w:w="3118" w:type="dxa"/>
          </w:tcPr>
          <w:p w:rsidR="009E795F" w:rsidRDefault="009E795F">
            <w:pPr>
              <w:pStyle w:val="a3"/>
              <w:ind w:left="34"/>
              <w:rPr>
                <w:b w:val="0"/>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color w:val="000000"/>
                <w:sz w:val="24"/>
              </w:rPr>
            </w:pPr>
            <w:r>
              <w:rPr>
                <w:b/>
                <w:color w:val="000000"/>
                <w:sz w:val="24"/>
              </w:rPr>
              <w:t>106</w:t>
            </w:r>
            <w:r w:rsidR="009E795F">
              <w:rPr>
                <w:b/>
                <w:color w:val="000000"/>
                <w:sz w:val="24"/>
              </w:rPr>
              <w:t xml:space="preserve">. </w:t>
            </w:r>
          </w:p>
        </w:tc>
        <w:tc>
          <w:tcPr>
            <w:tcW w:w="2126" w:type="dxa"/>
          </w:tcPr>
          <w:p w:rsidR="009E795F" w:rsidRDefault="009E795F">
            <w:pPr>
              <w:pStyle w:val="11"/>
              <w:rPr>
                <w:b/>
                <w:sz w:val="24"/>
              </w:rPr>
            </w:pPr>
            <w:r>
              <w:rPr>
                <w:b/>
                <w:sz w:val="24"/>
              </w:rPr>
              <w:t xml:space="preserve">Код системы </w:t>
            </w:r>
          </w:p>
        </w:tc>
        <w:tc>
          <w:tcPr>
            <w:tcW w:w="850" w:type="dxa"/>
          </w:tcPr>
          <w:p w:rsidR="009E795F" w:rsidRDefault="009E795F">
            <w:pPr>
              <w:pStyle w:val="11"/>
              <w:jc w:val="center"/>
              <w:rPr>
                <w:b/>
                <w:sz w:val="24"/>
              </w:rPr>
            </w:pPr>
            <w:r>
              <w:rPr>
                <w:b/>
                <w:sz w:val="24"/>
              </w:rPr>
              <w:t>611</w:t>
            </w:r>
            <w:r>
              <w:rPr>
                <w:b/>
                <w:sz w:val="24"/>
                <w:lang w:val="en-US"/>
              </w:rPr>
              <w:t>$</w:t>
            </w:r>
            <w:r>
              <w:rPr>
                <w:b/>
                <w:sz w:val="24"/>
              </w:rPr>
              <w:t>2</w:t>
            </w:r>
          </w:p>
        </w:tc>
        <w:tc>
          <w:tcPr>
            <w:tcW w:w="7514" w:type="dxa"/>
          </w:tcPr>
          <w:p w:rsidR="009E795F" w:rsidRDefault="009E795F">
            <w:pPr>
              <w:pStyle w:val="a3"/>
              <w:ind w:left="34"/>
            </w:pPr>
            <w:r>
              <w:t xml:space="preserve">Подполе обязательное, </w:t>
            </w:r>
            <w:r>
              <w:rPr>
                <w:b w:val="0"/>
              </w:rPr>
              <w:t>если заполняется поле 611</w:t>
            </w:r>
            <w:r>
              <w:t xml:space="preserve">. </w:t>
            </w:r>
            <w:proofErr w:type="spellStart"/>
            <w:r>
              <w:t>Автозаполня</w:t>
            </w:r>
            <w:r>
              <w:t>е</w:t>
            </w:r>
            <w:r>
              <w:t>мое</w:t>
            </w:r>
            <w:proofErr w:type="spellEnd"/>
            <w:r>
              <w:t xml:space="preserve">. Не повторяется. </w:t>
            </w:r>
          </w:p>
          <w:p w:rsidR="009E795F" w:rsidRDefault="009E795F">
            <w:pPr>
              <w:pStyle w:val="a3"/>
              <w:ind w:left="34"/>
              <w:rPr>
                <w:b w:val="0"/>
              </w:rPr>
            </w:pPr>
            <w:r>
              <w:rPr>
                <w:b w:val="0"/>
              </w:rPr>
              <w:t xml:space="preserve">Содержит код системы. </w:t>
            </w:r>
          </w:p>
          <w:p w:rsidR="009E795F" w:rsidRPr="009E795F" w:rsidRDefault="009E795F">
            <w:pPr>
              <w:pStyle w:val="a3"/>
              <w:ind w:left="34"/>
              <w:rPr>
                <w:b w:val="0"/>
              </w:rPr>
            </w:pPr>
            <w:r>
              <w:rPr>
                <w:b w:val="0"/>
              </w:rPr>
              <w:t>Код системы заполняется автоматически фильтром.</w:t>
            </w:r>
            <w:r w:rsidRPr="009E795F">
              <w:rPr>
                <w:b w:val="0"/>
              </w:rPr>
              <w:t xml:space="preserve"> </w:t>
            </w:r>
          </w:p>
          <w:p w:rsidR="009E795F" w:rsidRDefault="009E795F">
            <w:pPr>
              <w:pStyle w:val="a3"/>
              <w:ind w:left="34"/>
              <w:rPr>
                <w:b w:val="0"/>
              </w:rPr>
            </w:pPr>
          </w:p>
        </w:tc>
        <w:tc>
          <w:tcPr>
            <w:tcW w:w="3118" w:type="dxa"/>
          </w:tcPr>
          <w:p w:rsidR="009E795F" w:rsidRDefault="009E795F">
            <w:pPr>
              <w:pStyle w:val="11"/>
              <w:ind w:left="34"/>
              <w:jc w:val="both"/>
              <w:rPr>
                <w:sz w:val="24"/>
                <w:lang w:val="en-US"/>
              </w:rPr>
            </w:pPr>
            <w:r>
              <w:rPr>
                <w:sz w:val="24"/>
              </w:rPr>
              <w:t>611</w:t>
            </w:r>
            <w:r>
              <w:rPr>
                <w:sz w:val="24"/>
                <w:lang w:val="en-US"/>
              </w:rPr>
              <w:t>$2</w:t>
            </w:r>
            <w:r>
              <w:rPr>
                <w:sz w:val="24"/>
              </w:rPr>
              <w:t xml:space="preserve"> – </w:t>
            </w:r>
            <w:r>
              <w:rPr>
                <w:sz w:val="24"/>
                <w:lang w:val="en-US"/>
              </w:rPr>
              <w:t>AR-MARS</w:t>
            </w:r>
          </w:p>
        </w:tc>
        <w:tc>
          <w:tcPr>
            <w:tcW w:w="708" w:type="dxa"/>
          </w:tcPr>
          <w:p w:rsidR="009E795F" w:rsidRDefault="009E795F">
            <w:pPr>
              <w:pStyle w:val="11"/>
              <w:ind w:left="34"/>
              <w:jc w:val="both"/>
              <w:rPr>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126"/>
        <w:gridCol w:w="850"/>
        <w:gridCol w:w="7514"/>
        <w:gridCol w:w="3118"/>
        <w:gridCol w:w="708"/>
      </w:tblGrid>
      <w:tr w:rsidR="009E795F">
        <w:trPr>
          <w:cantSplit/>
          <w:trHeight w:val="165"/>
        </w:trPr>
        <w:tc>
          <w:tcPr>
            <w:tcW w:w="15025" w:type="dxa"/>
            <w:gridSpan w:val="6"/>
          </w:tcPr>
          <w:p w:rsidR="009E795F" w:rsidRDefault="009E795F">
            <w:pPr>
              <w:pStyle w:val="11"/>
              <w:ind w:left="34"/>
              <w:jc w:val="both"/>
              <w:rPr>
                <w:b/>
                <w:i/>
                <w:sz w:val="24"/>
              </w:rPr>
            </w:pPr>
            <w:r>
              <w:rPr>
                <w:b/>
                <w:i/>
                <w:sz w:val="24"/>
              </w:rPr>
              <w:t>Поле 630  «О произведениях»</w:t>
            </w:r>
          </w:p>
          <w:p w:rsidR="009E795F" w:rsidRDefault="009E795F">
            <w:pPr>
              <w:pStyle w:val="11"/>
              <w:ind w:left="34"/>
              <w:jc w:val="both"/>
              <w:rPr>
                <w:b/>
                <w:i/>
                <w:sz w:val="24"/>
              </w:rPr>
            </w:pPr>
            <w:r>
              <w:rPr>
                <w:b/>
                <w:i/>
                <w:sz w:val="24"/>
              </w:rPr>
              <w:t xml:space="preserve">Поле обязательное, </w:t>
            </w:r>
            <w:r>
              <w:rPr>
                <w:i/>
                <w:sz w:val="24"/>
              </w:rPr>
              <w:t>при наличии сведений</w:t>
            </w:r>
            <w:r>
              <w:rPr>
                <w:b/>
                <w:i/>
                <w:sz w:val="24"/>
              </w:rPr>
              <w:t>. Поле повторяется для каждого произведения</w:t>
            </w:r>
          </w:p>
          <w:p w:rsidR="009E795F" w:rsidRDefault="009E795F">
            <w:pPr>
              <w:pStyle w:val="11"/>
              <w:ind w:left="34"/>
              <w:jc w:val="both"/>
              <w:rPr>
                <w:i/>
                <w:sz w:val="24"/>
              </w:rPr>
            </w:pPr>
            <w:r>
              <w:rPr>
                <w:sz w:val="24"/>
              </w:rPr>
              <w:t xml:space="preserve">В подполя данного поля вносятся заглавия произведений, о которых идет речь в статье. </w:t>
            </w:r>
          </w:p>
        </w:tc>
      </w:tr>
      <w:tr w:rsidR="009E795F">
        <w:trPr>
          <w:cantSplit/>
          <w:trHeight w:val="165"/>
        </w:trPr>
        <w:tc>
          <w:tcPr>
            <w:tcW w:w="709" w:type="dxa"/>
          </w:tcPr>
          <w:p w:rsidR="009E795F" w:rsidRDefault="00AD1401">
            <w:pPr>
              <w:pStyle w:val="11"/>
              <w:rPr>
                <w:b/>
                <w:color w:val="000000"/>
                <w:sz w:val="24"/>
              </w:rPr>
            </w:pPr>
            <w:r>
              <w:rPr>
                <w:b/>
                <w:color w:val="000000"/>
                <w:sz w:val="24"/>
              </w:rPr>
              <w:lastRenderedPageBreak/>
              <w:t>107</w:t>
            </w:r>
            <w:r w:rsidR="009E795F">
              <w:rPr>
                <w:b/>
                <w:color w:val="000000"/>
                <w:sz w:val="24"/>
              </w:rPr>
              <w:t xml:space="preserve">. </w:t>
            </w:r>
          </w:p>
        </w:tc>
        <w:tc>
          <w:tcPr>
            <w:tcW w:w="2126" w:type="dxa"/>
          </w:tcPr>
          <w:p w:rsidR="009E795F" w:rsidRDefault="009E795F">
            <w:pPr>
              <w:pStyle w:val="11"/>
              <w:rPr>
                <w:b/>
                <w:color w:val="000000"/>
                <w:sz w:val="24"/>
              </w:rPr>
            </w:pPr>
            <w:r>
              <w:rPr>
                <w:b/>
                <w:color w:val="000000"/>
                <w:sz w:val="24"/>
              </w:rPr>
              <w:t xml:space="preserve">Незначащие символы (И) </w:t>
            </w:r>
          </w:p>
        </w:tc>
        <w:tc>
          <w:tcPr>
            <w:tcW w:w="850" w:type="dxa"/>
          </w:tcPr>
          <w:p w:rsidR="009E795F" w:rsidRDefault="009E795F">
            <w:pPr>
              <w:pStyle w:val="11"/>
              <w:ind w:left="-108" w:right="-108"/>
              <w:jc w:val="center"/>
              <w:rPr>
                <w:b/>
                <w:color w:val="FF0000"/>
                <w:sz w:val="24"/>
              </w:rPr>
            </w:pPr>
            <w:r>
              <w:rPr>
                <w:b/>
                <w:color w:val="FF0000"/>
                <w:sz w:val="24"/>
              </w:rPr>
              <w:t>630-1</w:t>
            </w:r>
          </w:p>
        </w:tc>
        <w:tc>
          <w:tcPr>
            <w:tcW w:w="7514" w:type="dxa"/>
          </w:tcPr>
          <w:p w:rsidR="009E795F" w:rsidRDefault="009E795F">
            <w:pPr>
              <w:pStyle w:val="a3"/>
              <w:ind w:left="34"/>
              <w:jc w:val="left"/>
              <w:rPr>
                <w:color w:val="FF0000"/>
              </w:rPr>
            </w:pPr>
            <w:r>
              <w:t xml:space="preserve">Первый индикатор поля 630. </w:t>
            </w:r>
            <w:r>
              <w:rPr>
                <w:b w:val="0"/>
              </w:rPr>
              <w:t xml:space="preserve"> </w:t>
            </w:r>
            <w:r>
              <w:rPr>
                <w:color w:val="FF0000"/>
              </w:rPr>
              <w:t xml:space="preserve">Индикатор обязателен. Заполнение контролируется фильтром. </w:t>
            </w:r>
          </w:p>
          <w:p w:rsidR="009E795F" w:rsidRDefault="009E795F">
            <w:pPr>
              <w:pStyle w:val="a3"/>
              <w:ind w:left="34"/>
              <w:jc w:val="left"/>
            </w:pPr>
            <w:r>
              <w:rPr>
                <w:b w:val="0"/>
              </w:rPr>
              <w:t>Индикатор указывает, присутствуют ли незначащие символы в загл</w:t>
            </w:r>
            <w:r>
              <w:rPr>
                <w:b w:val="0"/>
              </w:rPr>
              <w:t>а</w:t>
            </w:r>
            <w:r>
              <w:rPr>
                <w:b w:val="0"/>
              </w:rPr>
              <w:t>вии, внесенном в подполе 630а.</w:t>
            </w:r>
            <w:r>
              <w:t xml:space="preserve"> </w:t>
            </w:r>
          </w:p>
          <w:p w:rsidR="009E795F" w:rsidRDefault="009E795F">
            <w:pPr>
              <w:pStyle w:val="af3"/>
              <w:jc w:val="left"/>
              <w:rPr>
                <w:b w:val="0"/>
                <w:sz w:val="24"/>
              </w:rPr>
            </w:pPr>
            <w:r>
              <w:rPr>
                <w:b w:val="0"/>
                <w:sz w:val="24"/>
              </w:rPr>
              <w:t xml:space="preserve">Незначащие символы используются в программных средствах для возможности расположения заглавий в алфавитном порядке. В </w:t>
            </w:r>
            <w:proofErr w:type="gramStart"/>
            <w:r>
              <w:rPr>
                <w:b w:val="0"/>
                <w:sz w:val="24"/>
              </w:rPr>
              <w:t>инд</w:t>
            </w:r>
            <w:r>
              <w:rPr>
                <w:b w:val="0"/>
                <w:sz w:val="24"/>
              </w:rPr>
              <w:t>и</w:t>
            </w:r>
            <w:r>
              <w:rPr>
                <w:b w:val="0"/>
                <w:sz w:val="24"/>
              </w:rPr>
              <w:t>каторе</w:t>
            </w:r>
            <w:proofErr w:type="gramEnd"/>
            <w:r>
              <w:rPr>
                <w:b w:val="0"/>
                <w:sz w:val="24"/>
              </w:rPr>
              <w:t xml:space="preserve"> указывается, сколько символов следует не учитывать при со</w:t>
            </w:r>
            <w:r>
              <w:rPr>
                <w:b w:val="0"/>
                <w:sz w:val="24"/>
              </w:rPr>
              <w:t>р</w:t>
            </w:r>
            <w:r>
              <w:rPr>
                <w:b w:val="0"/>
                <w:sz w:val="24"/>
              </w:rPr>
              <w:t>тировке заглавия по алфавиту. Эти символы отбрасываются при п</w:t>
            </w:r>
            <w:r>
              <w:rPr>
                <w:b w:val="0"/>
                <w:sz w:val="24"/>
              </w:rPr>
              <w:t>о</w:t>
            </w:r>
            <w:r>
              <w:rPr>
                <w:b w:val="0"/>
                <w:sz w:val="24"/>
              </w:rPr>
              <w:t xml:space="preserve">строении поисковой таблицы заглавий. </w:t>
            </w:r>
          </w:p>
          <w:p w:rsidR="009E795F" w:rsidRDefault="009E795F">
            <w:pPr>
              <w:pStyle w:val="af3"/>
              <w:jc w:val="left"/>
              <w:rPr>
                <w:b w:val="0"/>
                <w:sz w:val="24"/>
              </w:rPr>
            </w:pPr>
            <w:r>
              <w:rPr>
                <w:b w:val="0"/>
                <w:sz w:val="24"/>
              </w:rPr>
              <w:t xml:space="preserve">В </w:t>
            </w:r>
            <w:proofErr w:type="gramStart"/>
            <w:r>
              <w:rPr>
                <w:b w:val="0"/>
                <w:sz w:val="24"/>
              </w:rPr>
              <w:t>индикаторе</w:t>
            </w:r>
            <w:proofErr w:type="gramEnd"/>
            <w:r>
              <w:rPr>
                <w:b w:val="0"/>
                <w:sz w:val="24"/>
              </w:rPr>
              <w:t xml:space="preserve"> указывается число знаков, имеющихся перед заглавием. К ним относятся определенные и неопределенные артикли, знаки пр</w:t>
            </w:r>
            <w:r>
              <w:rPr>
                <w:b w:val="0"/>
                <w:sz w:val="24"/>
              </w:rPr>
              <w:t>е</w:t>
            </w:r>
            <w:r>
              <w:rPr>
                <w:b w:val="0"/>
                <w:sz w:val="24"/>
              </w:rPr>
              <w:t>пинания, диакритические знаки, пробелы перед первой буквой загл</w:t>
            </w:r>
            <w:r>
              <w:rPr>
                <w:b w:val="0"/>
                <w:sz w:val="24"/>
              </w:rPr>
              <w:t>а</w:t>
            </w:r>
            <w:r>
              <w:rPr>
                <w:b w:val="0"/>
                <w:sz w:val="24"/>
              </w:rPr>
              <w:t>вия и др.</w:t>
            </w:r>
          </w:p>
          <w:p w:rsidR="009E795F" w:rsidRDefault="009E795F">
            <w:pPr>
              <w:pStyle w:val="af3"/>
              <w:jc w:val="left"/>
              <w:rPr>
                <w:b w:val="0"/>
                <w:sz w:val="24"/>
              </w:rPr>
            </w:pPr>
          </w:p>
          <w:p w:rsidR="009E795F" w:rsidRDefault="009E795F">
            <w:pPr>
              <w:pStyle w:val="a3"/>
              <w:ind w:left="34"/>
              <w:jc w:val="left"/>
              <w:rPr>
                <w:b w:val="0"/>
                <w:color w:val="000000"/>
              </w:rPr>
            </w:pPr>
            <w:r>
              <w:rPr>
                <w:b w:val="0"/>
              </w:rPr>
              <w:t>Если в заглавии статьи незначащие символы отсутствуют, то в инд</w:t>
            </w:r>
            <w:r>
              <w:rPr>
                <w:b w:val="0"/>
              </w:rPr>
              <w:t>и</w:t>
            </w:r>
            <w:r>
              <w:rPr>
                <w:b w:val="0"/>
              </w:rPr>
              <w:t xml:space="preserve">катор заносится значение 0. </w:t>
            </w:r>
          </w:p>
          <w:p w:rsidR="009E795F" w:rsidRDefault="009E795F">
            <w:pPr>
              <w:pStyle w:val="a3"/>
              <w:ind w:left="34"/>
              <w:rPr>
                <w:b w:val="0"/>
              </w:rPr>
            </w:pPr>
          </w:p>
          <w:p w:rsidR="009E795F" w:rsidRDefault="009E795F">
            <w:pPr>
              <w:pStyle w:val="a3"/>
              <w:ind w:left="34"/>
              <w:jc w:val="left"/>
              <w:rPr>
                <w:i/>
              </w:rPr>
            </w:pPr>
            <w:r>
              <w:rPr>
                <w:i/>
              </w:rPr>
              <w:t xml:space="preserve">      В отличие от поля 245 Заглавие в поле 630 «О произведениях» незначащие символы применяются редко. Незначащие символы в заглавии произведения сохраняются только в том случае, если з</w:t>
            </w:r>
            <w:r>
              <w:rPr>
                <w:i/>
              </w:rPr>
              <w:t>а</w:t>
            </w:r>
            <w:r>
              <w:rPr>
                <w:i/>
              </w:rPr>
              <w:t>главие содержит цитату, иносказания, характерные наименов</w:t>
            </w:r>
            <w:r>
              <w:rPr>
                <w:i/>
              </w:rPr>
              <w:t>а</w:t>
            </w:r>
            <w:r>
              <w:rPr>
                <w:i/>
              </w:rPr>
              <w:t xml:space="preserve">ния предметов и т. п. </w:t>
            </w:r>
          </w:p>
          <w:p w:rsidR="009E795F" w:rsidRDefault="009E795F">
            <w:pPr>
              <w:pStyle w:val="a3"/>
              <w:ind w:left="34"/>
            </w:pPr>
          </w:p>
        </w:tc>
        <w:tc>
          <w:tcPr>
            <w:tcW w:w="3118" w:type="dxa"/>
          </w:tcPr>
          <w:p w:rsidR="009E795F" w:rsidRDefault="009E795F">
            <w:pPr>
              <w:pStyle w:val="a3"/>
              <w:jc w:val="left"/>
            </w:pPr>
            <w:r>
              <w:t>Заглавие произведения "... Поражения Советск</w:t>
            </w:r>
            <w:r>
              <w:t>о</w:t>
            </w:r>
            <w:r>
              <w:t xml:space="preserve">го Союза не было". </w:t>
            </w:r>
          </w:p>
          <w:p w:rsidR="009E795F" w:rsidRDefault="009E795F">
            <w:pPr>
              <w:pStyle w:val="a3"/>
              <w:rPr>
                <w:b w:val="0"/>
              </w:rPr>
            </w:pPr>
            <w:r>
              <w:rPr>
                <w:b w:val="0"/>
              </w:rPr>
              <w:t xml:space="preserve">630-1 – 5 </w:t>
            </w:r>
          </w:p>
          <w:p w:rsidR="009E795F" w:rsidRDefault="009E795F">
            <w:pPr>
              <w:pStyle w:val="a3"/>
              <w:jc w:val="left"/>
              <w:rPr>
                <w:b w:val="0"/>
              </w:rPr>
            </w:pPr>
            <w:r>
              <w:rPr>
                <w:b w:val="0"/>
              </w:rPr>
              <w:t>Заглавие статьи содержит 5 незначащих символов: к</w:t>
            </w:r>
            <w:r>
              <w:rPr>
                <w:b w:val="0"/>
              </w:rPr>
              <w:t>а</w:t>
            </w:r>
            <w:r>
              <w:rPr>
                <w:b w:val="0"/>
              </w:rPr>
              <w:t>вычки, три знака многот</w:t>
            </w:r>
            <w:r>
              <w:rPr>
                <w:b w:val="0"/>
              </w:rPr>
              <w:t>о</w:t>
            </w:r>
            <w:r>
              <w:rPr>
                <w:b w:val="0"/>
              </w:rPr>
              <w:t xml:space="preserve">чия  и пробел </w:t>
            </w:r>
          </w:p>
          <w:p w:rsidR="009E795F" w:rsidRDefault="009E795F">
            <w:pPr>
              <w:pStyle w:val="a3"/>
              <w:jc w:val="left"/>
              <w:rPr>
                <w:lang w:val="en-US"/>
              </w:rPr>
            </w:pPr>
            <w:r>
              <w:t>Заглавие</w:t>
            </w:r>
            <w:r>
              <w:rPr>
                <w:lang w:val="en-US"/>
              </w:rPr>
              <w:t xml:space="preserve"> </w:t>
            </w:r>
            <w:proofErr w:type="spellStart"/>
            <w:r>
              <w:rPr>
                <w:lang w:val="en-US"/>
              </w:rPr>
              <w:t>произведения</w:t>
            </w:r>
            <w:proofErr w:type="spellEnd"/>
            <w:r>
              <w:rPr>
                <w:lang w:val="en-US"/>
              </w:rPr>
              <w:t xml:space="preserve"> – "The Miracle" by </w:t>
            </w:r>
            <w:proofErr w:type="spellStart"/>
            <w:r>
              <w:rPr>
                <w:lang w:val="en-US"/>
              </w:rPr>
              <w:t>Boriss</w:t>
            </w:r>
            <w:proofErr w:type="spellEnd"/>
            <w:r>
              <w:rPr>
                <w:lang w:val="en-US"/>
              </w:rPr>
              <w:t xml:space="preserve"> </w:t>
            </w:r>
            <w:proofErr w:type="spellStart"/>
            <w:r>
              <w:rPr>
                <w:lang w:val="en-US"/>
              </w:rPr>
              <w:t>Pasternake</w:t>
            </w:r>
            <w:proofErr w:type="spellEnd"/>
            <w:r>
              <w:rPr>
                <w:lang w:val="en-US"/>
              </w:rPr>
              <w:t xml:space="preserve"> </w:t>
            </w:r>
          </w:p>
          <w:p w:rsidR="009E795F" w:rsidRDefault="009E795F">
            <w:pPr>
              <w:pStyle w:val="a3"/>
              <w:rPr>
                <w:b w:val="0"/>
              </w:rPr>
            </w:pPr>
            <w:r>
              <w:rPr>
                <w:b w:val="0"/>
              </w:rPr>
              <w:t xml:space="preserve">630-1 – 5 </w:t>
            </w:r>
          </w:p>
          <w:p w:rsidR="009E795F" w:rsidRDefault="009E795F">
            <w:pPr>
              <w:pStyle w:val="a3"/>
              <w:ind w:left="34"/>
              <w:rPr>
                <w:b w:val="0"/>
              </w:rPr>
            </w:pPr>
            <w:r>
              <w:rPr>
                <w:b w:val="0"/>
              </w:rPr>
              <w:t>Заглавие статьи содержит 5 незначащих символов: к</w:t>
            </w:r>
            <w:r>
              <w:rPr>
                <w:b w:val="0"/>
              </w:rPr>
              <w:t>а</w:t>
            </w:r>
            <w:r>
              <w:rPr>
                <w:b w:val="0"/>
              </w:rPr>
              <w:t>вычки, три знака артикля</w:t>
            </w:r>
            <w:r>
              <w:rPr>
                <w:b w:val="0"/>
                <w:i/>
              </w:rPr>
              <w:t xml:space="preserve"> </w:t>
            </w:r>
            <w:r>
              <w:rPr>
                <w:b w:val="0"/>
              </w:rPr>
              <w:t>и</w:t>
            </w:r>
            <w:r>
              <w:rPr>
                <w:b w:val="0"/>
                <w:i/>
              </w:rPr>
              <w:t xml:space="preserve"> </w:t>
            </w:r>
            <w:r>
              <w:rPr>
                <w:b w:val="0"/>
              </w:rPr>
              <w:t xml:space="preserve">пробел. </w:t>
            </w:r>
          </w:p>
          <w:p w:rsidR="009E795F" w:rsidRDefault="009E795F">
            <w:pPr>
              <w:pStyle w:val="a3"/>
              <w:ind w:left="34"/>
              <w:rPr>
                <w:b w:val="0"/>
              </w:rPr>
            </w:pPr>
          </w:p>
        </w:tc>
        <w:tc>
          <w:tcPr>
            <w:tcW w:w="708" w:type="dxa"/>
          </w:tcPr>
          <w:p w:rsidR="009E795F" w:rsidRDefault="009E795F">
            <w:pPr>
              <w:pStyle w:val="11"/>
              <w:ind w:left="34"/>
              <w:jc w:val="both"/>
              <w:rPr>
                <w:sz w:val="24"/>
              </w:rPr>
            </w:pPr>
            <w:r>
              <w:rPr>
                <w:sz w:val="24"/>
              </w:rPr>
              <w:t>1.5;</w:t>
            </w:r>
          </w:p>
          <w:p w:rsidR="009E795F" w:rsidRDefault="009E795F">
            <w:pPr>
              <w:pStyle w:val="11"/>
              <w:ind w:left="34"/>
              <w:jc w:val="both"/>
              <w:rPr>
                <w:sz w:val="24"/>
              </w:rPr>
            </w:pPr>
            <w:r>
              <w:rPr>
                <w:sz w:val="24"/>
              </w:rPr>
              <w:t>2.2;</w:t>
            </w:r>
          </w:p>
          <w:p w:rsidR="009E795F" w:rsidRDefault="009E795F">
            <w:pPr>
              <w:pStyle w:val="11"/>
              <w:ind w:left="34"/>
              <w:jc w:val="both"/>
              <w:rPr>
                <w:sz w:val="24"/>
              </w:rPr>
            </w:pPr>
            <w:r>
              <w:rPr>
                <w:sz w:val="24"/>
              </w:rPr>
              <w:t>7.5;</w:t>
            </w:r>
          </w:p>
          <w:p w:rsidR="009E795F" w:rsidRDefault="009E795F">
            <w:pPr>
              <w:pStyle w:val="11"/>
              <w:ind w:left="34"/>
              <w:jc w:val="both"/>
              <w:rPr>
                <w:sz w:val="24"/>
              </w:rPr>
            </w:pPr>
            <w:r>
              <w:rPr>
                <w:sz w:val="24"/>
              </w:rPr>
              <w:t>7.10</w:t>
            </w:r>
          </w:p>
          <w:p w:rsidR="009E795F" w:rsidRDefault="009E795F">
            <w:pPr>
              <w:pStyle w:val="11"/>
              <w:ind w:left="34"/>
              <w:jc w:val="both"/>
              <w:rPr>
                <w:sz w:val="24"/>
              </w:rPr>
            </w:pPr>
            <w:r>
              <w:rPr>
                <w:sz w:val="24"/>
              </w:rPr>
              <w:t>8.1-8.6;</w:t>
            </w:r>
          </w:p>
          <w:p w:rsidR="009E795F" w:rsidRDefault="009E795F">
            <w:pPr>
              <w:pStyle w:val="11"/>
              <w:ind w:left="34"/>
              <w:jc w:val="both"/>
              <w:rPr>
                <w:sz w:val="24"/>
              </w:rPr>
            </w:pPr>
            <w:r>
              <w:rPr>
                <w:sz w:val="24"/>
              </w:rPr>
              <w:t>9.1;</w:t>
            </w:r>
          </w:p>
          <w:p w:rsidR="009E795F" w:rsidRDefault="009E795F">
            <w:pPr>
              <w:pStyle w:val="11"/>
              <w:ind w:left="34"/>
              <w:jc w:val="both"/>
              <w:rPr>
                <w:sz w:val="24"/>
              </w:rPr>
            </w:pPr>
            <w:r>
              <w:rPr>
                <w:sz w:val="24"/>
              </w:rPr>
              <w:t>9.3;</w:t>
            </w:r>
          </w:p>
          <w:p w:rsidR="009E795F" w:rsidRDefault="009E795F">
            <w:pPr>
              <w:pStyle w:val="11"/>
              <w:ind w:left="34"/>
              <w:jc w:val="both"/>
              <w:rPr>
                <w:sz w:val="24"/>
              </w:rPr>
            </w:pPr>
            <w:r>
              <w:rPr>
                <w:sz w:val="24"/>
              </w:rPr>
              <w:t>10.3</w:t>
            </w:r>
          </w:p>
          <w:p w:rsidR="009E795F" w:rsidRDefault="009E795F">
            <w:pPr>
              <w:pStyle w:val="11"/>
              <w:ind w:left="34"/>
              <w:jc w:val="both"/>
              <w:rPr>
                <w:sz w:val="24"/>
              </w:rPr>
            </w:pPr>
            <w:r>
              <w:rPr>
                <w:sz w:val="24"/>
              </w:rPr>
              <w:t>11.1</w:t>
            </w:r>
          </w:p>
          <w:p w:rsidR="009E795F" w:rsidRDefault="009E795F">
            <w:pPr>
              <w:pStyle w:val="11"/>
              <w:ind w:left="34"/>
              <w:jc w:val="both"/>
              <w:rPr>
                <w:sz w:val="24"/>
              </w:rPr>
            </w:pPr>
            <w:r>
              <w:rPr>
                <w:sz w:val="24"/>
              </w:rPr>
              <w:t>14.1</w:t>
            </w:r>
          </w:p>
          <w:p w:rsidR="009E795F" w:rsidRDefault="009E795F">
            <w:pPr>
              <w:pStyle w:val="11"/>
              <w:ind w:left="34"/>
              <w:jc w:val="both"/>
              <w:rPr>
                <w:sz w:val="24"/>
              </w:rPr>
            </w:pPr>
            <w:r>
              <w:rPr>
                <w:sz w:val="24"/>
              </w:rPr>
              <w:t>15.1</w:t>
            </w:r>
          </w:p>
          <w:p w:rsidR="009E795F" w:rsidRDefault="009E795F">
            <w:pPr>
              <w:pStyle w:val="11"/>
              <w:ind w:left="34"/>
              <w:jc w:val="both"/>
              <w:rPr>
                <w:sz w:val="24"/>
              </w:rPr>
            </w:pPr>
            <w:r>
              <w:rPr>
                <w:sz w:val="24"/>
              </w:rPr>
              <w:t>15.6</w:t>
            </w:r>
          </w:p>
        </w:tc>
      </w:tr>
      <w:tr w:rsidR="009E795F">
        <w:trPr>
          <w:cantSplit/>
          <w:trHeight w:val="165"/>
        </w:trPr>
        <w:tc>
          <w:tcPr>
            <w:tcW w:w="709" w:type="dxa"/>
          </w:tcPr>
          <w:p w:rsidR="009E795F" w:rsidRDefault="00AD1401">
            <w:pPr>
              <w:pStyle w:val="11"/>
              <w:rPr>
                <w:b/>
                <w:color w:val="000000"/>
                <w:sz w:val="24"/>
              </w:rPr>
            </w:pPr>
            <w:r>
              <w:rPr>
                <w:b/>
                <w:color w:val="000000"/>
                <w:sz w:val="24"/>
              </w:rPr>
              <w:t>108</w:t>
            </w:r>
            <w:r w:rsidR="009E795F">
              <w:rPr>
                <w:b/>
                <w:color w:val="000000"/>
                <w:sz w:val="24"/>
              </w:rPr>
              <w:t xml:space="preserve">. </w:t>
            </w:r>
          </w:p>
        </w:tc>
        <w:tc>
          <w:tcPr>
            <w:tcW w:w="2126"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630-2</w:t>
            </w:r>
          </w:p>
        </w:tc>
        <w:tc>
          <w:tcPr>
            <w:tcW w:w="7514"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Индикатор всегда имеет значение «7»..</w:t>
            </w:r>
          </w:p>
        </w:tc>
        <w:tc>
          <w:tcPr>
            <w:tcW w:w="3118" w:type="dxa"/>
          </w:tcPr>
          <w:p w:rsidR="009E795F" w:rsidRDefault="009E795F">
            <w:pPr>
              <w:pStyle w:val="a3"/>
              <w:rPr>
                <w:b w:val="0"/>
                <w:lang w:val="en-US"/>
              </w:rPr>
            </w:pPr>
            <w:r>
              <w:rPr>
                <w:b w:val="0"/>
              </w:rPr>
              <w:t>630-2</w:t>
            </w:r>
            <w:r>
              <w:rPr>
                <w:b w:val="0"/>
                <w:lang w:val="en-US"/>
              </w:rPr>
              <w:t xml:space="preserve"> – 7 </w:t>
            </w:r>
          </w:p>
        </w:tc>
        <w:tc>
          <w:tcPr>
            <w:tcW w:w="708"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rPr>
                <w:b/>
                <w:color w:val="000000"/>
                <w:sz w:val="24"/>
              </w:rPr>
            </w:pPr>
            <w:r>
              <w:rPr>
                <w:b/>
                <w:color w:val="000000"/>
                <w:sz w:val="24"/>
              </w:rPr>
              <w:lastRenderedPageBreak/>
              <w:t>109</w:t>
            </w:r>
            <w:r w:rsidR="009E795F">
              <w:rPr>
                <w:b/>
                <w:color w:val="000000"/>
                <w:sz w:val="24"/>
              </w:rPr>
              <w:t xml:space="preserve">. </w:t>
            </w:r>
          </w:p>
        </w:tc>
        <w:tc>
          <w:tcPr>
            <w:tcW w:w="2126" w:type="dxa"/>
          </w:tcPr>
          <w:p w:rsidR="009E795F" w:rsidRDefault="009E795F">
            <w:pPr>
              <w:pStyle w:val="11"/>
              <w:rPr>
                <w:b/>
                <w:color w:val="000000"/>
                <w:sz w:val="24"/>
              </w:rPr>
            </w:pPr>
            <w:r>
              <w:rPr>
                <w:b/>
                <w:color w:val="000000"/>
                <w:sz w:val="24"/>
              </w:rPr>
              <w:t>О произведениях (НПП)</w:t>
            </w:r>
          </w:p>
        </w:tc>
        <w:tc>
          <w:tcPr>
            <w:tcW w:w="850" w:type="dxa"/>
          </w:tcPr>
          <w:p w:rsidR="009E795F" w:rsidRDefault="009E795F">
            <w:pPr>
              <w:pStyle w:val="11"/>
              <w:ind w:left="-108" w:right="-108"/>
              <w:jc w:val="center"/>
              <w:rPr>
                <w:b/>
                <w:color w:val="000000"/>
                <w:sz w:val="24"/>
              </w:rPr>
            </w:pPr>
            <w:r>
              <w:rPr>
                <w:b/>
                <w:color w:val="000000"/>
                <w:sz w:val="24"/>
              </w:rPr>
              <w:t>630</w:t>
            </w:r>
            <w:r>
              <w:rPr>
                <w:b/>
                <w:color w:val="000000"/>
                <w:sz w:val="24"/>
                <w:lang w:val="en-US"/>
              </w:rPr>
              <w:t>a</w:t>
            </w:r>
          </w:p>
        </w:tc>
        <w:tc>
          <w:tcPr>
            <w:tcW w:w="7514" w:type="dxa"/>
          </w:tcPr>
          <w:p w:rsidR="009E795F" w:rsidRDefault="009E795F">
            <w:pPr>
              <w:rPr>
                <w:sz w:val="24"/>
              </w:rPr>
            </w:pPr>
            <w:r>
              <w:rPr>
                <w:b/>
                <w:sz w:val="24"/>
              </w:rPr>
              <w:t>Подполе обязательное</w:t>
            </w:r>
            <w:r>
              <w:rPr>
                <w:sz w:val="24"/>
              </w:rPr>
              <w:t>,</w:t>
            </w:r>
            <w:r>
              <w:rPr>
                <w:b/>
                <w:sz w:val="24"/>
              </w:rPr>
              <w:t xml:space="preserve"> </w:t>
            </w:r>
            <w:r>
              <w:rPr>
                <w:sz w:val="24"/>
              </w:rPr>
              <w:t>если имеются заглавия произведений или и</w:t>
            </w:r>
            <w:r>
              <w:rPr>
                <w:sz w:val="24"/>
              </w:rPr>
              <w:t>з</w:t>
            </w:r>
            <w:r>
              <w:rPr>
                <w:sz w:val="24"/>
              </w:rPr>
              <w:t xml:space="preserve">даний, которые являются объектом рассмотрения  в статье. </w:t>
            </w:r>
          </w:p>
          <w:p w:rsidR="009E795F" w:rsidRDefault="009E795F">
            <w:pPr>
              <w:rPr>
                <w:b/>
                <w:sz w:val="24"/>
              </w:rPr>
            </w:pPr>
            <w:r>
              <w:rPr>
                <w:b/>
                <w:sz w:val="24"/>
              </w:rPr>
              <w:t>Поле 630 повторяется</w:t>
            </w:r>
            <w:r>
              <w:rPr>
                <w:sz w:val="24"/>
              </w:rPr>
              <w:t xml:space="preserve"> целиком для внесения каждого заглавия. </w:t>
            </w:r>
            <w:r>
              <w:rPr>
                <w:b/>
                <w:sz w:val="24"/>
              </w:rPr>
              <w:t>По</w:t>
            </w:r>
            <w:r>
              <w:rPr>
                <w:b/>
                <w:sz w:val="24"/>
              </w:rPr>
              <w:t>д</w:t>
            </w:r>
            <w:r>
              <w:rPr>
                <w:b/>
                <w:sz w:val="24"/>
              </w:rPr>
              <w:t>поле не повторяется</w:t>
            </w:r>
            <w:r>
              <w:rPr>
                <w:sz w:val="24"/>
              </w:rPr>
              <w:t xml:space="preserve"> </w:t>
            </w:r>
          </w:p>
          <w:p w:rsidR="009E795F" w:rsidRDefault="009E795F">
            <w:pPr>
              <w:rPr>
                <w:sz w:val="24"/>
              </w:rPr>
            </w:pPr>
            <w:r>
              <w:rPr>
                <w:sz w:val="24"/>
              </w:rPr>
              <w:t>В подполе вносятся заглавия анализируемых (комментируемых, р</w:t>
            </w:r>
            <w:r>
              <w:rPr>
                <w:sz w:val="24"/>
              </w:rPr>
              <w:t>е</w:t>
            </w:r>
            <w:r>
              <w:rPr>
                <w:sz w:val="24"/>
              </w:rPr>
              <w:t>цензируемых) в</w:t>
            </w:r>
            <w:r w:rsidR="00A97104">
              <w:rPr>
                <w:sz w:val="24"/>
              </w:rPr>
              <w:t xml:space="preserve"> статье произведений или ресурсов</w:t>
            </w:r>
            <w:r>
              <w:rPr>
                <w:sz w:val="24"/>
              </w:rPr>
              <w:t xml:space="preserve">, в том числе и электронных. </w:t>
            </w:r>
          </w:p>
          <w:p w:rsidR="001D6053" w:rsidRDefault="001D6053" w:rsidP="001D6053">
            <w:pPr>
              <w:rPr>
                <w:sz w:val="24"/>
              </w:rPr>
            </w:pPr>
            <w:proofErr w:type="gramStart"/>
            <w:r>
              <w:rPr>
                <w:sz w:val="24"/>
              </w:rPr>
              <w:t xml:space="preserve">Это могут быть заглавия сценариев, радиопрограмм, фильмов, картин, спектаклей, произведений скульптуры, архитектуры, фалеристики (ордена, медали), </w:t>
            </w:r>
            <w:r w:rsidR="00016891" w:rsidRPr="00016891">
              <w:rPr>
                <w:bCs/>
                <w:sz w:val="24"/>
                <w:szCs w:val="24"/>
              </w:rPr>
              <w:t>археологических</w:t>
            </w:r>
            <w:r w:rsidR="00016891">
              <w:rPr>
                <w:sz w:val="24"/>
              </w:rPr>
              <w:t xml:space="preserve"> памятников (могильники, кург</w:t>
            </w:r>
            <w:r w:rsidR="00016891">
              <w:rPr>
                <w:sz w:val="24"/>
              </w:rPr>
              <w:t>а</w:t>
            </w:r>
            <w:r w:rsidR="00016891">
              <w:rPr>
                <w:sz w:val="24"/>
              </w:rPr>
              <w:t xml:space="preserve">ны), </w:t>
            </w:r>
            <w:r>
              <w:rPr>
                <w:sz w:val="24"/>
              </w:rPr>
              <w:t xml:space="preserve">а также заглавия художественных, философских, музыкальных и других видов произведений. </w:t>
            </w:r>
            <w:proofErr w:type="gramEnd"/>
          </w:p>
          <w:p w:rsidR="00BE2A78" w:rsidRDefault="00BE2A78" w:rsidP="00BE2A78">
            <w:pPr>
              <w:rPr>
                <w:sz w:val="24"/>
              </w:rPr>
            </w:pPr>
            <w:r>
              <w:rPr>
                <w:sz w:val="24"/>
              </w:rPr>
              <w:t>Если в статье идет речь о телепрограмме, радиопередаче, спектакле и т. п., то есть об итоге работы, то название телепрограммы, радиопер</w:t>
            </w:r>
            <w:r>
              <w:rPr>
                <w:sz w:val="24"/>
              </w:rPr>
              <w:t>е</w:t>
            </w:r>
            <w:r>
              <w:rPr>
                <w:sz w:val="24"/>
              </w:rPr>
              <w:t>дачи, спектакля вносятся в 630а. Если речь идет о редакции или ко</w:t>
            </w:r>
            <w:r>
              <w:rPr>
                <w:sz w:val="24"/>
              </w:rPr>
              <w:t>н</w:t>
            </w:r>
            <w:r>
              <w:rPr>
                <w:sz w:val="24"/>
              </w:rPr>
              <w:t>кретных личностях, принимающих участие в создании телепрогра</w:t>
            </w:r>
            <w:r>
              <w:rPr>
                <w:sz w:val="24"/>
              </w:rPr>
              <w:t>м</w:t>
            </w:r>
            <w:r>
              <w:rPr>
                <w:sz w:val="24"/>
              </w:rPr>
              <w:t xml:space="preserve">мы, </w:t>
            </w:r>
            <w:proofErr w:type="spellStart"/>
            <w:r>
              <w:rPr>
                <w:sz w:val="24"/>
              </w:rPr>
              <w:t>радиоперадачи</w:t>
            </w:r>
            <w:proofErr w:type="spellEnd"/>
            <w:r>
              <w:rPr>
                <w:sz w:val="24"/>
              </w:rPr>
              <w:t>, спектакля, то персоны – 600, наименование р</w:t>
            </w:r>
            <w:r>
              <w:rPr>
                <w:sz w:val="24"/>
              </w:rPr>
              <w:t>е</w:t>
            </w:r>
            <w:r>
              <w:rPr>
                <w:sz w:val="24"/>
              </w:rPr>
              <w:t xml:space="preserve">дакции – 610. </w:t>
            </w:r>
          </w:p>
          <w:p w:rsidR="009E795F" w:rsidRDefault="009E795F">
            <w:pPr>
              <w:rPr>
                <w:sz w:val="24"/>
              </w:rPr>
            </w:pPr>
            <w:r>
              <w:rPr>
                <w:sz w:val="24"/>
              </w:rPr>
              <w:t xml:space="preserve">Также здесь отражаются </w:t>
            </w:r>
            <w:r>
              <w:rPr>
                <w:b/>
                <w:sz w:val="24"/>
              </w:rPr>
              <w:t>заглавия периодических изданий, назв</w:t>
            </w:r>
            <w:r>
              <w:rPr>
                <w:b/>
                <w:sz w:val="24"/>
              </w:rPr>
              <w:t>а</w:t>
            </w:r>
            <w:r>
              <w:rPr>
                <w:b/>
                <w:sz w:val="24"/>
              </w:rPr>
              <w:t>ния программ, курсов, учебных планов, проектов</w:t>
            </w:r>
            <w:r>
              <w:rPr>
                <w:sz w:val="24"/>
              </w:rPr>
              <w:t xml:space="preserve"> (иногда проект это организация, тогда в 610), </w:t>
            </w:r>
            <w:r>
              <w:rPr>
                <w:b/>
                <w:sz w:val="24"/>
              </w:rPr>
              <w:t xml:space="preserve">названия сайтов, компьютерных игр и программ </w:t>
            </w:r>
            <w:r>
              <w:rPr>
                <w:sz w:val="24"/>
              </w:rPr>
              <w:t xml:space="preserve">и т. п. </w:t>
            </w:r>
          </w:p>
          <w:p w:rsidR="009E795F" w:rsidRDefault="009E795F">
            <w:pPr>
              <w:rPr>
                <w:sz w:val="24"/>
              </w:rPr>
            </w:pPr>
          </w:p>
          <w:p w:rsidR="00193325" w:rsidRPr="00E75F97" w:rsidRDefault="00193325" w:rsidP="00193325">
            <w:pPr>
              <w:rPr>
                <w:b/>
                <w:sz w:val="24"/>
              </w:rPr>
            </w:pPr>
            <w:r w:rsidRPr="00E75F97">
              <w:rPr>
                <w:b/>
                <w:sz w:val="24"/>
              </w:rPr>
              <w:t>Названия званий, премий отражаются в подполе «Ключевые сл</w:t>
            </w:r>
            <w:r w:rsidRPr="00E75F97">
              <w:rPr>
                <w:b/>
                <w:sz w:val="24"/>
              </w:rPr>
              <w:t>о</w:t>
            </w:r>
            <w:r w:rsidRPr="00E75F97">
              <w:rPr>
                <w:b/>
                <w:sz w:val="24"/>
              </w:rPr>
              <w:t xml:space="preserve">ва». </w:t>
            </w:r>
          </w:p>
          <w:p w:rsidR="00193325" w:rsidRDefault="00193325">
            <w:pPr>
              <w:rPr>
                <w:sz w:val="24"/>
              </w:rPr>
            </w:pPr>
          </w:p>
          <w:p w:rsidR="009E795F" w:rsidRDefault="009E795F">
            <w:pPr>
              <w:pStyle w:val="81"/>
              <w:keepNext w:val="0"/>
              <w:outlineLvl w:val="9"/>
            </w:pPr>
            <w:r>
              <w:t xml:space="preserve">     Заглавия произведений в данном подполе приводятся, в основном, без кавычек. Кавычки и многоточие в начале заглавия сохраняются только, если они проставлены автором произведения. В </w:t>
            </w:r>
            <w:proofErr w:type="gramStart"/>
            <w:r>
              <w:t>этом</w:t>
            </w:r>
            <w:proofErr w:type="gramEnd"/>
            <w:r>
              <w:t xml:space="preserve"> случае следует проставить число незначащих символов. </w:t>
            </w:r>
          </w:p>
          <w:p w:rsidR="009E795F" w:rsidRDefault="009E795F">
            <w:pPr>
              <w:rPr>
                <w:sz w:val="24"/>
              </w:rPr>
            </w:pPr>
          </w:p>
          <w:p w:rsidR="009E795F" w:rsidRDefault="009E795F">
            <w:pPr>
              <w:rPr>
                <w:sz w:val="24"/>
              </w:rPr>
            </w:pPr>
            <w:proofErr w:type="gramStart"/>
            <w:r>
              <w:rPr>
                <w:sz w:val="24"/>
              </w:rPr>
              <w:t>В данном подполе повторяются все варианты внесенного сюда загл</w:t>
            </w:r>
            <w:r>
              <w:rPr>
                <w:sz w:val="24"/>
              </w:rPr>
              <w:t>а</w:t>
            </w:r>
            <w:r>
              <w:rPr>
                <w:sz w:val="24"/>
              </w:rPr>
              <w:t>вия.</w:t>
            </w:r>
            <w:proofErr w:type="gramEnd"/>
            <w:r>
              <w:rPr>
                <w:sz w:val="24"/>
              </w:rPr>
              <w:t xml:space="preserve"> Это зависимое заглавие, заглавие, содержащее цифры или ин</w:t>
            </w:r>
            <w:r>
              <w:rPr>
                <w:sz w:val="24"/>
              </w:rPr>
              <w:t>и</w:t>
            </w:r>
            <w:r>
              <w:rPr>
                <w:sz w:val="24"/>
              </w:rPr>
              <w:t xml:space="preserve">циалы лица и т. д. </w:t>
            </w:r>
          </w:p>
          <w:p w:rsidR="009E795F" w:rsidRDefault="009E795F">
            <w:pPr>
              <w:rPr>
                <w:b/>
                <w:sz w:val="24"/>
              </w:rPr>
            </w:pPr>
            <w:r>
              <w:rPr>
                <w:b/>
                <w:color w:val="000000"/>
                <w:sz w:val="24"/>
              </w:rPr>
              <w:t xml:space="preserve">Правила внесения различных вариантов заглавий </w:t>
            </w:r>
            <w:proofErr w:type="gramStart"/>
            <w:r>
              <w:rPr>
                <w:b/>
                <w:color w:val="000000"/>
                <w:sz w:val="24"/>
              </w:rPr>
              <w:t>см</w:t>
            </w:r>
            <w:proofErr w:type="gramEnd"/>
            <w:r>
              <w:rPr>
                <w:b/>
                <w:color w:val="000000"/>
                <w:sz w:val="24"/>
              </w:rPr>
              <w:t xml:space="preserve">. в подполях 245а и 246а. </w:t>
            </w:r>
          </w:p>
          <w:p w:rsidR="009E795F" w:rsidRDefault="009E795F">
            <w:pPr>
              <w:pStyle w:val="81"/>
              <w:keepNext w:val="0"/>
              <w:outlineLvl w:val="9"/>
              <w:rPr>
                <w:b/>
              </w:rPr>
            </w:pPr>
          </w:p>
        </w:tc>
        <w:tc>
          <w:tcPr>
            <w:tcW w:w="3118" w:type="dxa"/>
          </w:tcPr>
          <w:p w:rsidR="009E795F" w:rsidRDefault="009E795F">
            <w:pPr>
              <w:rPr>
                <w:sz w:val="24"/>
              </w:rPr>
            </w:pPr>
            <w:r>
              <w:rPr>
                <w:sz w:val="24"/>
              </w:rPr>
              <w:t xml:space="preserve">630-1 – 0 </w:t>
            </w:r>
          </w:p>
          <w:p w:rsidR="009E795F" w:rsidRDefault="009E795F">
            <w:pPr>
              <w:rPr>
                <w:sz w:val="24"/>
              </w:rPr>
            </w:pPr>
            <w:r>
              <w:rPr>
                <w:sz w:val="24"/>
              </w:rPr>
              <w:t>630а – Слово о полку Иг</w:t>
            </w:r>
            <w:r>
              <w:rPr>
                <w:sz w:val="24"/>
              </w:rPr>
              <w:t>о</w:t>
            </w:r>
            <w:r>
              <w:rPr>
                <w:sz w:val="24"/>
              </w:rPr>
              <w:t xml:space="preserve">реве </w:t>
            </w:r>
          </w:p>
          <w:p w:rsidR="009E795F" w:rsidRDefault="009E795F">
            <w:pPr>
              <w:rPr>
                <w:sz w:val="24"/>
              </w:rPr>
            </w:pPr>
          </w:p>
          <w:p w:rsidR="009E795F" w:rsidRDefault="009E795F">
            <w:pPr>
              <w:rPr>
                <w:sz w:val="24"/>
              </w:rPr>
            </w:pPr>
            <w:r>
              <w:rPr>
                <w:sz w:val="24"/>
              </w:rPr>
              <w:t xml:space="preserve">630-1 – 0 </w:t>
            </w:r>
          </w:p>
          <w:p w:rsidR="009E795F" w:rsidRDefault="009E795F">
            <w:pPr>
              <w:rPr>
                <w:sz w:val="24"/>
              </w:rPr>
            </w:pPr>
            <w:r>
              <w:rPr>
                <w:sz w:val="24"/>
              </w:rPr>
              <w:t xml:space="preserve">630а – Дубинушка </w:t>
            </w:r>
          </w:p>
          <w:p w:rsidR="009E795F" w:rsidRDefault="009E795F">
            <w:pPr>
              <w:pStyle w:val="a3"/>
              <w:ind w:left="34"/>
              <w:jc w:val="left"/>
              <w:rPr>
                <w:b w:val="0"/>
              </w:rPr>
            </w:pPr>
          </w:p>
          <w:p w:rsidR="009E795F" w:rsidRDefault="009E795F">
            <w:pPr>
              <w:pStyle w:val="a3"/>
              <w:ind w:left="34"/>
              <w:jc w:val="left"/>
              <w:rPr>
                <w:b w:val="0"/>
              </w:rPr>
            </w:pPr>
            <w:r>
              <w:rPr>
                <w:b w:val="0"/>
              </w:rPr>
              <w:t xml:space="preserve">630-1 – 0 </w:t>
            </w:r>
          </w:p>
          <w:p w:rsidR="009E795F" w:rsidRDefault="009E795F">
            <w:pPr>
              <w:pStyle w:val="a3"/>
              <w:ind w:left="34"/>
              <w:jc w:val="left"/>
              <w:rPr>
                <w:b w:val="0"/>
              </w:rPr>
            </w:pPr>
            <w:r>
              <w:rPr>
                <w:b w:val="0"/>
              </w:rPr>
              <w:t xml:space="preserve">630а – Памятник А. С. Пушкину в Москве </w:t>
            </w:r>
          </w:p>
          <w:p w:rsidR="009E795F" w:rsidRDefault="009E795F">
            <w:pPr>
              <w:pStyle w:val="a3"/>
              <w:ind w:left="34"/>
              <w:jc w:val="left"/>
              <w:rPr>
                <w:b w:val="0"/>
              </w:rPr>
            </w:pPr>
          </w:p>
          <w:p w:rsidR="009E795F" w:rsidRDefault="00016891">
            <w:pPr>
              <w:pStyle w:val="a3"/>
              <w:ind w:left="34"/>
              <w:jc w:val="left"/>
              <w:rPr>
                <w:b w:val="0"/>
              </w:rPr>
            </w:pPr>
            <w:r>
              <w:rPr>
                <w:b w:val="0"/>
              </w:rPr>
              <w:t xml:space="preserve">630а – </w:t>
            </w:r>
            <w:proofErr w:type="spellStart"/>
            <w:r>
              <w:rPr>
                <w:b w:val="0"/>
              </w:rPr>
              <w:t>Съежинский</w:t>
            </w:r>
            <w:proofErr w:type="spellEnd"/>
            <w:r>
              <w:rPr>
                <w:b w:val="0"/>
              </w:rPr>
              <w:t xml:space="preserve"> м</w:t>
            </w:r>
            <w:r>
              <w:rPr>
                <w:b w:val="0"/>
              </w:rPr>
              <w:t>о</w:t>
            </w:r>
            <w:r>
              <w:rPr>
                <w:b w:val="0"/>
              </w:rPr>
              <w:t>гильник</w:t>
            </w:r>
          </w:p>
          <w:p w:rsidR="009E795F" w:rsidRDefault="009E795F">
            <w:pPr>
              <w:pStyle w:val="a3"/>
              <w:ind w:left="34"/>
              <w:jc w:val="left"/>
              <w:rPr>
                <w:b w:val="0"/>
              </w:rPr>
            </w:pPr>
          </w:p>
          <w:p w:rsidR="00A751CC" w:rsidRDefault="00A751CC" w:rsidP="00A751CC">
            <w:pPr>
              <w:pStyle w:val="a3"/>
              <w:ind w:left="34"/>
              <w:jc w:val="left"/>
              <w:rPr>
                <w:b w:val="0"/>
              </w:rPr>
            </w:pPr>
            <w:r>
              <w:rPr>
                <w:b w:val="0"/>
              </w:rPr>
              <w:t xml:space="preserve">630а – </w:t>
            </w:r>
            <w:proofErr w:type="spellStart"/>
            <w:r>
              <w:rPr>
                <w:b w:val="0"/>
              </w:rPr>
              <w:t>Чертомлыкский</w:t>
            </w:r>
            <w:proofErr w:type="spellEnd"/>
            <w:r>
              <w:rPr>
                <w:b w:val="0"/>
              </w:rPr>
              <w:t xml:space="preserve"> ку</w:t>
            </w:r>
            <w:r>
              <w:rPr>
                <w:b w:val="0"/>
              </w:rPr>
              <w:t>р</w:t>
            </w:r>
            <w:r>
              <w:rPr>
                <w:b w:val="0"/>
              </w:rPr>
              <w:t xml:space="preserve">ган </w:t>
            </w:r>
          </w:p>
          <w:p w:rsidR="00193325" w:rsidRDefault="00193325">
            <w:pPr>
              <w:pStyle w:val="a3"/>
              <w:ind w:left="34"/>
              <w:jc w:val="left"/>
              <w:rPr>
                <w:b w:val="0"/>
              </w:rPr>
            </w:pPr>
          </w:p>
          <w:p w:rsidR="00193325" w:rsidRDefault="00193325">
            <w:pPr>
              <w:pStyle w:val="a3"/>
              <w:ind w:left="34"/>
              <w:jc w:val="left"/>
              <w:rPr>
                <w:b w:val="0"/>
              </w:rPr>
            </w:pPr>
          </w:p>
          <w:p w:rsidR="00BE2A78" w:rsidRDefault="00BE2A78">
            <w:pPr>
              <w:pStyle w:val="a3"/>
              <w:ind w:left="34"/>
              <w:jc w:val="left"/>
              <w:rPr>
                <w:b w:val="0"/>
              </w:rPr>
            </w:pPr>
          </w:p>
          <w:p w:rsidR="00BE2A78" w:rsidRDefault="00BE2A78">
            <w:pPr>
              <w:pStyle w:val="a3"/>
              <w:ind w:left="34"/>
              <w:jc w:val="left"/>
              <w:rPr>
                <w:b w:val="0"/>
              </w:rPr>
            </w:pPr>
          </w:p>
          <w:p w:rsidR="00BE2A78" w:rsidRDefault="00BE2A78">
            <w:pPr>
              <w:pStyle w:val="a3"/>
              <w:ind w:left="34"/>
              <w:jc w:val="left"/>
              <w:rPr>
                <w:b w:val="0"/>
              </w:rPr>
            </w:pPr>
          </w:p>
          <w:p w:rsidR="00BE2A78" w:rsidRDefault="00BE2A78">
            <w:pPr>
              <w:pStyle w:val="a3"/>
              <w:ind w:left="34"/>
              <w:jc w:val="left"/>
              <w:rPr>
                <w:b w:val="0"/>
              </w:rPr>
            </w:pPr>
          </w:p>
          <w:p w:rsidR="009E795F" w:rsidRDefault="009E795F">
            <w:pPr>
              <w:pStyle w:val="a3"/>
              <w:ind w:left="34"/>
              <w:jc w:val="left"/>
              <w:rPr>
                <w:b w:val="0"/>
              </w:rPr>
            </w:pPr>
          </w:p>
          <w:p w:rsidR="009E795F" w:rsidRDefault="009E795F">
            <w:pPr>
              <w:pStyle w:val="a3"/>
              <w:ind w:left="34"/>
              <w:jc w:val="left"/>
              <w:rPr>
                <w:b w:val="0"/>
              </w:rPr>
            </w:pPr>
          </w:p>
          <w:p w:rsidR="00BE2A78" w:rsidRDefault="00BE2A78">
            <w:pPr>
              <w:pStyle w:val="a3"/>
              <w:ind w:left="34"/>
              <w:jc w:val="left"/>
              <w:rPr>
                <w:b w:val="0"/>
              </w:rPr>
            </w:pPr>
          </w:p>
          <w:p w:rsidR="009E795F" w:rsidRDefault="009E795F">
            <w:pPr>
              <w:pStyle w:val="a3"/>
              <w:ind w:left="34"/>
              <w:jc w:val="left"/>
              <w:rPr>
                <w:b w:val="0"/>
              </w:rPr>
            </w:pPr>
            <w:r>
              <w:rPr>
                <w:b w:val="0"/>
              </w:rPr>
              <w:t xml:space="preserve">630-1 – 1 </w:t>
            </w:r>
          </w:p>
          <w:p w:rsidR="009E795F" w:rsidRDefault="009E795F">
            <w:pPr>
              <w:pStyle w:val="a3"/>
              <w:ind w:left="34"/>
              <w:jc w:val="left"/>
              <w:rPr>
                <w:b w:val="0"/>
              </w:rPr>
            </w:pPr>
            <w:r>
              <w:rPr>
                <w:b w:val="0"/>
              </w:rPr>
              <w:t xml:space="preserve">630а – «Аврора» уходит в бой </w:t>
            </w:r>
          </w:p>
          <w:p w:rsidR="009E795F" w:rsidRDefault="009E795F">
            <w:pPr>
              <w:pStyle w:val="a3"/>
              <w:ind w:left="34"/>
              <w:jc w:val="left"/>
              <w:rPr>
                <w:b w:val="0"/>
              </w:rPr>
            </w:pPr>
          </w:p>
          <w:p w:rsidR="009E795F" w:rsidRDefault="009E795F">
            <w:pPr>
              <w:pStyle w:val="a3"/>
              <w:ind w:left="34"/>
              <w:jc w:val="left"/>
              <w:rPr>
                <w:b w:val="0"/>
              </w:rPr>
            </w:pPr>
            <w:r>
              <w:rPr>
                <w:b w:val="0"/>
              </w:rPr>
              <w:t xml:space="preserve">630-1 – 1 </w:t>
            </w:r>
          </w:p>
          <w:p w:rsidR="009E795F" w:rsidRDefault="009E795F">
            <w:pPr>
              <w:pStyle w:val="a3"/>
              <w:ind w:left="34"/>
              <w:jc w:val="left"/>
              <w:rPr>
                <w:b w:val="0"/>
              </w:rPr>
            </w:pPr>
            <w:r>
              <w:rPr>
                <w:b w:val="0"/>
              </w:rPr>
              <w:t xml:space="preserve">630а – «Не отвергайте, не узнав…» </w:t>
            </w:r>
          </w:p>
          <w:p w:rsidR="009E795F" w:rsidRDefault="009E795F">
            <w:pPr>
              <w:pStyle w:val="a3"/>
              <w:ind w:left="34"/>
              <w:jc w:val="left"/>
              <w:rPr>
                <w:b w:val="0"/>
              </w:rPr>
            </w:pPr>
          </w:p>
          <w:p w:rsidR="009E795F" w:rsidRDefault="009E795F">
            <w:pPr>
              <w:pStyle w:val="a3"/>
              <w:ind w:left="34"/>
              <w:jc w:val="left"/>
              <w:rPr>
                <w:b w:val="0"/>
              </w:rPr>
            </w:pPr>
            <w:r>
              <w:rPr>
                <w:b w:val="0"/>
              </w:rPr>
              <w:t xml:space="preserve">630-1 – 3 </w:t>
            </w:r>
          </w:p>
          <w:p w:rsidR="009E795F" w:rsidRDefault="009E795F">
            <w:pPr>
              <w:pStyle w:val="a3"/>
              <w:ind w:left="34"/>
              <w:jc w:val="left"/>
              <w:rPr>
                <w:b w:val="0"/>
              </w:rPr>
            </w:pPr>
            <w:r>
              <w:rPr>
                <w:b w:val="0"/>
              </w:rPr>
              <w:t xml:space="preserve">630а – …а с двух сторон – пустыня! </w:t>
            </w:r>
          </w:p>
          <w:p w:rsidR="009E795F" w:rsidRDefault="009E795F">
            <w:pPr>
              <w:pStyle w:val="a3"/>
              <w:ind w:left="34"/>
              <w:jc w:val="left"/>
              <w:rPr>
                <w:b w:val="0"/>
              </w:rPr>
            </w:pPr>
          </w:p>
        </w:tc>
        <w:tc>
          <w:tcPr>
            <w:tcW w:w="708" w:type="dxa"/>
          </w:tcPr>
          <w:p w:rsidR="009E795F" w:rsidRDefault="009E795F">
            <w:pPr>
              <w:pStyle w:val="11"/>
              <w:ind w:left="34"/>
              <w:jc w:val="both"/>
              <w:rPr>
                <w:sz w:val="24"/>
              </w:rPr>
            </w:pPr>
            <w:r>
              <w:rPr>
                <w:sz w:val="24"/>
              </w:rPr>
              <w:t>1.5;</w:t>
            </w:r>
          </w:p>
          <w:p w:rsidR="009E795F" w:rsidRDefault="009E795F">
            <w:pPr>
              <w:pStyle w:val="11"/>
              <w:ind w:left="34"/>
              <w:jc w:val="both"/>
              <w:rPr>
                <w:sz w:val="24"/>
              </w:rPr>
            </w:pPr>
            <w:r>
              <w:rPr>
                <w:sz w:val="24"/>
              </w:rPr>
              <w:t>2.2;</w:t>
            </w:r>
          </w:p>
          <w:p w:rsidR="009E795F" w:rsidRDefault="009E795F">
            <w:pPr>
              <w:pStyle w:val="11"/>
              <w:ind w:left="34"/>
              <w:jc w:val="both"/>
              <w:rPr>
                <w:sz w:val="24"/>
              </w:rPr>
            </w:pPr>
            <w:r>
              <w:rPr>
                <w:sz w:val="24"/>
              </w:rPr>
              <w:t>7.5;</w:t>
            </w:r>
          </w:p>
          <w:p w:rsidR="009E795F" w:rsidRDefault="009E795F">
            <w:pPr>
              <w:pStyle w:val="11"/>
              <w:ind w:left="34"/>
              <w:jc w:val="both"/>
              <w:rPr>
                <w:sz w:val="24"/>
              </w:rPr>
            </w:pPr>
            <w:r>
              <w:rPr>
                <w:sz w:val="24"/>
              </w:rPr>
              <w:t>7.10</w:t>
            </w:r>
          </w:p>
          <w:p w:rsidR="009E795F" w:rsidRDefault="009E795F">
            <w:pPr>
              <w:pStyle w:val="11"/>
              <w:ind w:left="34"/>
              <w:jc w:val="both"/>
              <w:rPr>
                <w:sz w:val="24"/>
              </w:rPr>
            </w:pPr>
            <w:r>
              <w:rPr>
                <w:sz w:val="24"/>
              </w:rPr>
              <w:t>8.1-8.6;</w:t>
            </w:r>
          </w:p>
          <w:p w:rsidR="009E795F" w:rsidRDefault="009E795F">
            <w:pPr>
              <w:pStyle w:val="11"/>
              <w:ind w:left="34"/>
              <w:jc w:val="both"/>
              <w:rPr>
                <w:sz w:val="24"/>
              </w:rPr>
            </w:pPr>
            <w:r>
              <w:rPr>
                <w:sz w:val="24"/>
              </w:rPr>
              <w:t>9.1;</w:t>
            </w:r>
          </w:p>
          <w:p w:rsidR="009E795F" w:rsidRDefault="009E795F">
            <w:pPr>
              <w:pStyle w:val="11"/>
              <w:ind w:left="34"/>
              <w:jc w:val="both"/>
              <w:rPr>
                <w:sz w:val="24"/>
              </w:rPr>
            </w:pPr>
            <w:r>
              <w:rPr>
                <w:sz w:val="24"/>
              </w:rPr>
              <w:t>9.3;</w:t>
            </w:r>
          </w:p>
          <w:p w:rsidR="009E795F" w:rsidRDefault="009E795F">
            <w:pPr>
              <w:pStyle w:val="11"/>
              <w:ind w:left="34"/>
              <w:jc w:val="both"/>
              <w:rPr>
                <w:sz w:val="24"/>
              </w:rPr>
            </w:pPr>
            <w:r>
              <w:rPr>
                <w:sz w:val="24"/>
              </w:rPr>
              <w:t>10.3</w:t>
            </w:r>
          </w:p>
          <w:p w:rsidR="009E795F" w:rsidRDefault="009E795F">
            <w:pPr>
              <w:pStyle w:val="11"/>
              <w:ind w:left="34"/>
              <w:jc w:val="both"/>
              <w:rPr>
                <w:sz w:val="24"/>
              </w:rPr>
            </w:pPr>
            <w:r>
              <w:rPr>
                <w:sz w:val="24"/>
              </w:rPr>
              <w:t>11.1</w:t>
            </w:r>
          </w:p>
          <w:p w:rsidR="009E795F" w:rsidRDefault="009E795F">
            <w:pPr>
              <w:pStyle w:val="11"/>
              <w:ind w:left="34"/>
              <w:jc w:val="both"/>
              <w:rPr>
                <w:sz w:val="24"/>
              </w:rPr>
            </w:pPr>
            <w:r>
              <w:rPr>
                <w:sz w:val="24"/>
              </w:rPr>
              <w:t>14.1</w:t>
            </w:r>
          </w:p>
          <w:p w:rsidR="009E795F" w:rsidRDefault="009E795F">
            <w:pPr>
              <w:pStyle w:val="11"/>
              <w:ind w:left="34"/>
              <w:jc w:val="both"/>
              <w:rPr>
                <w:sz w:val="24"/>
              </w:rPr>
            </w:pPr>
            <w:r>
              <w:rPr>
                <w:sz w:val="24"/>
              </w:rPr>
              <w:t>15.1</w:t>
            </w:r>
          </w:p>
          <w:p w:rsidR="009E795F" w:rsidRDefault="009E795F">
            <w:pPr>
              <w:pStyle w:val="11"/>
              <w:ind w:left="34"/>
              <w:jc w:val="both"/>
              <w:rPr>
                <w:sz w:val="24"/>
              </w:rPr>
            </w:pPr>
            <w:r>
              <w:rPr>
                <w:sz w:val="24"/>
              </w:rPr>
              <w:t>15.6</w:t>
            </w:r>
          </w:p>
          <w:p w:rsidR="009E795F" w:rsidRDefault="009E795F">
            <w:pPr>
              <w:pStyle w:val="11"/>
              <w:ind w:left="34"/>
              <w:jc w:val="both"/>
              <w:rPr>
                <w:sz w:val="24"/>
              </w:rPr>
            </w:pPr>
          </w:p>
        </w:tc>
      </w:tr>
      <w:tr w:rsidR="009E795F">
        <w:trPr>
          <w:cantSplit/>
          <w:trHeight w:val="165"/>
        </w:trPr>
        <w:tc>
          <w:tcPr>
            <w:tcW w:w="709" w:type="dxa"/>
          </w:tcPr>
          <w:p w:rsidR="009E795F" w:rsidRDefault="009E795F">
            <w:pPr>
              <w:pStyle w:val="11"/>
              <w:rPr>
                <w:b/>
                <w:color w:val="000000"/>
                <w:sz w:val="24"/>
              </w:rPr>
            </w:pPr>
          </w:p>
        </w:tc>
        <w:tc>
          <w:tcPr>
            <w:tcW w:w="2126" w:type="dxa"/>
          </w:tcPr>
          <w:p w:rsidR="009E795F" w:rsidRDefault="009E795F">
            <w:pPr>
              <w:pStyle w:val="11"/>
              <w:rPr>
                <w:b/>
                <w:color w:val="000000"/>
                <w:sz w:val="24"/>
              </w:rPr>
            </w:pPr>
          </w:p>
        </w:tc>
        <w:tc>
          <w:tcPr>
            <w:tcW w:w="850" w:type="dxa"/>
          </w:tcPr>
          <w:p w:rsidR="009E795F" w:rsidRDefault="009E795F">
            <w:pPr>
              <w:pStyle w:val="11"/>
              <w:ind w:left="-108" w:right="-108"/>
              <w:jc w:val="center"/>
              <w:rPr>
                <w:b/>
                <w:color w:val="000000"/>
                <w:sz w:val="24"/>
              </w:rPr>
            </w:pPr>
          </w:p>
        </w:tc>
        <w:tc>
          <w:tcPr>
            <w:tcW w:w="7514" w:type="dxa"/>
          </w:tcPr>
          <w:p w:rsidR="009E795F" w:rsidRDefault="009E795F">
            <w:pPr>
              <w:rPr>
                <w:b/>
                <w:sz w:val="24"/>
              </w:rPr>
            </w:pPr>
            <w:r>
              <w:rPr>
                <w:b/>
                <w:sz w:val="24"/>
              </w:rPr>
              <w:t>Если статья представляет собой комментарий к официальным документам, то в данном подполе записывается заглавие комме</w:t>
            </w:r>
            <w:r>
              <w:rPr>
                <w:b/>
                <w:sz w:val="24"/>
              </w:rPr>
              <w:t>н</w:t>
            </w:r>
            <w:r>
              <w:rPr>
                <w:b/>
                <w:sz w:val="24"/>
              </w:rPr>
              <w:t>тируемого официального документ</w:t>
            </w:r>
            <w:r>
              <w:rPr>
                <w:sz w:val="24"/>
              </w:rPr>
              <w:t xml:space="preserve">а </w:t>
            </w:r>
            <w:r>
              <w:rPr>
                <w:b/>
                <w:sz w:val="24"/>
              </w:rPr>
              <w:t>с указанием в подполе 653а «Ключевые слова» его вида (например, законы, приказы, пост</w:t>
            </w:r>
            <w:r>
              <w:rPr>
                <w:b/>
                <w:sz w:val="24"/>
              </w:rPr>
              <w:t>а</w:t>
            </w:r>
            <w:r>
              <w:rPr>
                <w:b/>
                <w:sz w:val="24"/>
              </w:rPr>
              <w:t xml:space="preserve">новления и т.п.). </w:t>
            </w:r>
          </w:p>
          <w:p w:rsidR="009E795F" w:rsidRDefault="009E795F">
            <w:pPr>
              <w:pStyle w:val="51"/>
              <w:keepNext w:val="0"/>
              <w:outlineLvl w:val="9"/>
            </w:pPr>
            <w:r>
              <w:t xml:space="preserve">      Если статья представляет собой рецензию на произведение, то в данном подполе записывается заглавие рецензируемого прои</w:t>
            </w:r>
            <w:r>
              <w:t>з</w:t>
            </w:r>
            <w:r>
              <w:t>ведения, а в подполе 653а «Ключевые слова» вносится слово «р</w:t>
            </w:r>
            <w:r>
              <w:t>е</w:t>
            </w:r>
            <w:r>
              <w:t xml:space="preserve">цензии». </w:t>
            </w:r>
          </w:p>
          <w:p w:rsidR="00DA0402" w:rsidRPr="00301E29" w:rsidRDefault="00DA0402" w:rsidP="00DA0402">
            <w:pPr>
              <w:pStyle w:val="11"/>
              <w:rPr>
                <w:b/>
                <w:sz w:val="24"/>
              </w:rPr>
            </w:pPr>
            <w:r w:rsidRPr="00301E29">
              <w:rPr>
                <w:b/>
                <w:sz w:val="24"/>
              </w:rPr>
              <w:t xml:space="preserve">Сведения об авторах произведения отражаются в поле 600. </w:t>
            </w:r>
          </w:p>
          <w:p w:rsidR="00D952B3" w:rsidRDefault="00D952B3" w:rsidP="00D952B3">
            <w:pPr>
              <w:rPr>
                <w:sz w:val="24"/>
              </w:rPr>
            </w:pPr>
          </w:p>
          <w:p w:rsidR="00D952B3" w:rsidRDefault="00BE04AB" w:rsidP="00D952B3">
            <w:pPr>
              <w:pStyle w:val="aa"/>
              <w:rPr>
                <w:rFonts w:ascii="Times New Roman" w:hAnsi="Times New Roman"/>
                <w:sz w:val="24"/>
                <w:szCs w:val="24"/>
              </w:rPr>
            </w:pPr>
            <w:r>
              <w:rPr>
                <w:rFonts w:ascii="Times New Roman" w:hAnsi="Times New Roman"/>
                <w:b/>
                <w:sz w:val="24"/>
                <w:szCs w:val="24"/>
              </w:rPr>
              <w:t xml:space="preserve">Сведения </w:t>
            </w:r>
            <w:r w:rsidR="00D952B3" w:rsidRPr="008A3DCD">
              <w:rPr>
                <w:rFonts w:ascii="Times New Roman" w:hAnsi="Times New Roman"/>
                <w:b/>
                <w:sz w:val="24"/>
                <w:szCs w:val="24"/>
              </w:rPr>
              <w:t>приводятся обязательно для всех заглавий</w:t>
            </w:r>
            <w:r w:rsidR="00D952B3">
              <w:rPr>
                <w:rFonts w:ascii="Times New Roman" w:hAnsi="Times New Roman"/>
                <w:sz w:val="24"/>
                <w:szCs w:val="24"/>
              </w:rPr>
              <w:t xml:space="preserve"> произведений различных жанров, форм и видов издания, программ, сайтов, наим</w:t>
            </w:r>
            <w:r w:rsidR="00D952B3">
              <w:rPr>
                <w:rFonts w:ascii="Times New Roman" w:hAnsi="Times New Roman"/>
                <w:sz w:val="24"/>
                <w:szCs w:val="24"/>
              </w:rPr>
              <w:t>е</w:t>
            </w:r>
            <w:r w:rsidR="00D952B3">
              <w:rPr>
                <w:rFonts w:ascii="Times New Roman" w:hAnsi="Times New Roman"/>
                <w:sz w:val="24"/>
                <w:szCs w:val="24"/>
              </w:rPr>
              <w:t xml:space="preserve">нований памятников и т. п., если они внесены в подполе 630а. </w:t>
            </w:r>
          </w:p>
          <w:p w:rsidR="00BE04AB" w:rsidRPr="00BE04AB" w:rsidRDefault="00BE04AB" w:rsidP="00D952B3">
            <w:pPr>
              <w:pStyle w:val="aa"/>
              <w:rPr>
                <w:rFonts w:ascii="Times New Roman" w:hAnsi="Times New Roman"/>
                <w:b/>
                <w:sz w:val="24"/>
                <w:szCs w:val="24"/>
              </w:rPr>
            </w:pPr>
            <w:r w:rsidRPr="00BE04AB">
              <w:rPr>
                <w:rFonts w:ascii="Times New Roman" w:hAnsi="Times New Roman"/>
                <w:b/>
                <w:sz w:val="24"/>
                <w:szCs w:val="24"/>
              </w:rPr>
              <w:t xml:space="preserve">Сведения заключаются в две косые черты. </w:t>
            </w:r>
          </w:p>
          <w:p w:rsidR="00D952B3" w:rsidRDefault="00D952B3" w:rsidP="00D952B3">
            <w:pPr>
              <w:pStyle w:val="aa"/>
              <w:rPr>
                <w:rFonts w:ascii="Times New Roman" w:hAnsi="Times New Roman"/>
                <w:sz w:val="24"/>
                <w:szCs w:val="24"/>
              </w:rPr>
            </w:pPr>
            <w:r>
              <w:rPr>
                <w:rFonts w:ascii="Times New Roman" w:hAnsi="Times New Roman"/>
                <w:sz w:val="24"/>
                <w:szCs w:val="24"/>
              </w:rPr>
              <w:tab/>
              <w:t>Примеры внесения сведений подполе 630а:</w:t>
            </w:r>
          </w:p>
          <w:p w:rsidR="00D952B3" w:rsidRDefault="00BE04AB" w:rsidP="00D952B3">
            <w:pPr>
              <w:pStyle w:val="aa"/>
              <w:rPr>
                <w:rFonts w:ascii="Times New Roman" w:hAnsi="Times New Roman"/>
                <w:sz w:val="24"/>
                <w:szCs w:val="24"/>
              </w:rPr>
            </w:pPr>
            <w:r>
              <w:rPr>
                <w:rFonts w:ascii="Times New Roman" w:hAnsi="Times New Roman"/>
                <w:sz w:val="24"/>
                <w:szCs w:val="24"/>
              </w:rPr>
              <w:t>630а  Дубинушка /</w:t>
            </w:r>
            <w:r w:rsidR="00D952B3">
              <w:rPr>
                <w:rFonts w:ascii="Times New Roman" w:hAnsi="Times New Roman"/>
                <w:sz w:val="24"/>
                <w:szCs w:val="24"/>
              </w:rPr>
              <w:t>песня</w:t>
            </w:r>
            <w:r>
              <w:rPr>
                <w:rFonts w:ascii="Times New Roman" w:hAnsi="Times New Roman"/>
                <w:sz w:val="24"/>
                <w:szCs w:val="24"/>
              </w:rPr>
              <w:t>/</w:t>
            </w:r>
          </w:p>
          <w:p w:rsidR="00D952B3" w:rsidRDefault="00BE04AB" w:rsidP="00D952B3">
            <w:pPr>
              <w:pStyle w:val="aa"/>
              <w:rPr>
                <w:rFonts w:ascii="Times New Roman" w:hAnsi="Times New Roman"/>
                <w:sz w:val="24"/>
                <w:szCs w:val="24"/>
              </w:rPr>
            </w:pPr>
            <w:r>
              <w:rPr>
                <w:rFonts w:ascii="Times New Roman" w:hAnsi="Times New Roman"/>
                <w:sz w:val="24"/>
                <w:szCs w:val="24"/>
              </w:rPr>
              <w:t>630а  Война и мир /</w:t>
            </w:r>
            <w:r w:rsidR="00D952B3">
              <w:rPr>
                <w:rFonts w:ascii="Times New Roman" w:hAnsi="Times New Roman"/>
                <w:sz w:val="24"/>
                <w:szCs w:val="24"/>
              </w:rPr>
              <w:t>роман</w:t>
            </w:r>
            <w:r>
              <w:rPr>
                <w:rFonts w:ascii="Times New Roman" w:hAnsi="Times New Roman"/>
                <w:sz w:val="24"/>
                <w:szCs w:val="24"/>
              </w:rPr>
              <w:t>/</w:t>
            </w:r>
          </w:p>
          <w:p w:rsidR="00D952B3" w:rsidRDefault="00BE04AB" w:rsidP="00D952B3">
            <w:pPr>
              <w:pStyle w:val="aa"/>
              <w:rPr>
                <w:rFonts w:ascii="Times New Roman" w:hAnsi="Times New Roman"/>
                <w:sz w:val="24"/>
                <w:szCs w:val="24"/>
              </w:rPr>
            </w:pPr>
            <w:r>
              <w:rPr>
                <w:rFonts w:ascii="Times New Roman" w:hAnsi="Times New Roman"/>
                <w:sz w:val="24"/>
                <w:szCs w:val="24"/>
              </w:rPr>
              <w:t xml:space="preserve">630а  </w:t>
            </w:r>
            <w:proofErr w:type="spellStart"/>
            <w:r>
              <w:rPr>
                <w:rFonts w:ascii="Times New Roman" w:hAnsi="Times New Roman"/>
                <w:sz w:val="24"/>
                <w:szCs w:val="24"/>
              </w:rPr>
              <w:t>Съежинский</w:t>
            </w:r>
            <w:proofErr w:type="spellEnd"/>
            <w:r>
              <w:rPr>
                <w:rFonts w:ascii="Times New Roman" w:hAnsi="Times New Roman"/>
                <w:sz w:val="24"/>
                <w:szCs w:val="24"/>
              </w:rPr>
              <w:t xml:space="preserve"> могильник /</w:t>
            </w:r>
            <w:r w:rsidR="00D952B3">
              <w:rPr>
                <w:rFonts w:ascii="Times New Roman" w:hAnsi="Times New Roman"/>
                <w:sz w:val="24"/>
                <w:szCs w:val="24"/>
              </w:rPr>
              <w:t>археологический памятник</w:t>
            </w:r>
            <w:r>
              <w:rPr>
                <w:rFonts w:ascii="Times New Roman" w:hAnsi="Times New Roman"/>
                <w:sz w:val="24"/>
                <w:szCs w:val="24"/>
              </w:rPr>
              <w:t>/</w:t>
            </w:r>
          </w:p>
          <w:p w:rsidR="00D952B3" w:rsidRDefault="00D952B3" w:rsidP="00D952B3">
            <w:pPr>
              <w:pStyle w:val="aa"/>
              <w:rPr>
                <w:rFonts w:ascii="Times New Roman" w:hAnsi="Times New Roman"/>
                <w:sz w:val="24"/>
                <w:szCs w:val="24"/>
              </w:rPr>
            </w:pPr>
            <w:r>
              <w:rPr>
                <w:rFonts w:ascii="Times New Roman" w:hAnsi="Times New Roman"/>
                <w:sz w:val="24"/>
                <w:szCs w:val="24"/>
              </w:rPr>
              <w:t>630а</w:t>
            </w:r>
            <w:proofErr w:type="gramStart"/>
            <w:r>
              <w:rPr>
                <w:rFonts w:ascii="Times New Roman" w:hAnsi="Times New Roman"/>
                <w:sz w:val="24"/>
                <w:szCs w:val="24"/>
              </w:rPr>
              <w:t xml:space="preserve">  Л</w:t>
            </w:r>
            <w:proofErr w:type="gramEnd"/>
            <w:r>
              <w:rPr>
                <w:rFonts w:ascii="Times New Roman" w:hAnsi="Times New Roman"/>
                <w:sz w:val="24"/>
                <w:szCs w:val="24"/>
              </w:rPr>
              <w:t>етят журавли /</w:t>
            </w:r>
            <w:r w:rsidR="00BE04AB">
              <w:rPr>
                <w:rFonts w:ascii="Times New Roman" w:hAnsi="Times New Roman"/>
                <w:sz w:val="24"/>
                <w:szCs w:val="24"/>
              </w:rPr>
              <w:t>киносценарий/</w:t>
            </w:r>
          </w:p>
          <w:p w:rsidR="00D952B3" w:rsidRDefault="00BE04AB" w:rsidP="00D952B3">
            <w:pPr>
              <w:pStyle w:val="aa"/>
              <w:rPr>
                <w:rFonts w:ascii="Times New Roman" w:hAnsi="Times New Roman"/>
                <w:sz w:val="24"/>
                <w:szCs w:val="24"/>
              </w:rPr>
            </w:pPr>
            <w:r>
              <w:rPr>
                <w:rFonts w:ascii="Times New Roman" w:hAnsi="Times New Roman"/>
                <w:sz w:val="24"/>
                <w:szCs w:val="24"/>
              </w:rPr>
              <w:t>630а</w:t>
            </w:r>
            <w:proofErr w:type="gramStart"/>
            <w:r>
              <w:rPr>
                <w:rFonts w:ascii="Times New Roman" w:hAnsi="Times New Roman"/>
                <w:sz w:val="24"/>
                <w:szCs w:val="24"/>
              </w:rPr>
              <w:t xml:space="preserve">  Л</w:t>
            </w:r>
            <w:proofErr w:type="gramEnd"/>
            <w:r>
              <w:rPr>
                <w:rFonts w:ascii="Times New Roman" w:hAnsi="Times New Roman"/>
                <w:sz w:val="24"/>
                <w:szCs w:val="24"/>
              </w:rPr>
              <w:t>етят журавли /</w:t>
            </w:r>
            <w:r w:rsidR="00D952B3">
              <w:rPr>
                <w:rFonts w:ascii="Times New Roman" w:hAnsi="Times New Roman"/>
                <w:sz w:val="24"/>
                <w:szCs w:val="24"/>
              </w:rPr>
              <w:t>художественный фильм</w:t>
            </w:r>
            <w:r>
              <w:rPr>
                <w:rFonts w:ascii="Times New Roman" w:hAnsi="Times New Roman"/>
                <w:sz w:val="24"/>
                <w:szCs w:val="24"/>
              </w:rPr>
              <w:t>/</w:t>
            </w:r>
            <w:r w:rsidR="00D952B3">
              <w:rPr>
                <w:rFonts w:ascii="Times New Roman" w:hAnsi="Times New Roman"/>
                <w:sz w:val="24"/>
                <w:szCs w:val="24"/>
              </w:rPr>
              <w:t xml:space="preserve"> </w:t>
            </w:r>
          </w:p>
          <w:p w:rsidR="00D952B3" w:rsidRDefault="00D952B3" w:rsidP="00D952B3">
            <w:pPr>
              <w:pStyle w:val="aa"/>
              <w:rPr>
                <w:rFonts w:ascii="Times New Roman" w:hAnsi="Times New Roman"/>
                <w:sz w:val="24"/>
                <w:szCs w:val="24"/>
              </w:rPr>
            </w:pPr>
            <w:r>
              <w:rPr>
                <w:rFonts w:ascii="Times New Roman" w:hAnsi="Times New Roman"/>
                <w:sz w:val="24"/>
                <w:szCs w:val="24"/>
              </w:rPr>
              <w:t xml:space="preserve">630а  «Их подвиг, слава, торжество…» </w:t>
            </w:r>
            <w:r w:rsidR="008A3DCD">
              <w:rPr>
                <w:rFonts w:ascii="Times New Roman" w:hAnsi="Times New Roman"/>
                <w:sz w:val="24"/>
                <w:szCs w:val="24"/>
              </w:rPr>
              <w:t>/</w:t>
            </w:r>
            <w:r>
              <w:rPr>
                <w:rFonts w:ascii="Times New Roman" w:hAnsi="Times New Roman"/>
                <w:sz w:val="24"/>
                <w:szCs w:val="24"/>
              </w:rPr>
              <w:t>сборник документов</w:t>
            </w:r>
            <w:r w:rsidR="00BE04AB">
              <w:rPr>
                <w:rFonts w:ascii="Times New Roman" w:hAnsi="Times New Roman"/>
                <w:sz w:val="24"/>
                <w:szCs w:val="24"/>
              </w:rPr>
              <w:t>/</w:t>
            </w:r>
            <w:r>
              <w:rPr>
                <w:rFonts w:ascii="Times New Roman" w:hAnsi="Times New Roman"/>
                <w:sz w:val="24"/>
                <w:szCs w:val="24"/>
              </w:rPr>
              <w:t xml:space="preserve"> </w:t>
            </w:r>
          </w:p>
          <w:p w:rsidR="00D952B3" w:rsidRDefault="00D952B3" w:rsidP="00D952B3">
            <w:pPr>
              <w:pStyle w:val="aa"/>
              <w:rPr>
                <w:rFonts w:ascii="Times New Roman" w:hAnsi="Times New Roman"/>
                <w:sz w:val="24"/>
                <w:szCs w:val="24"/>
              </w:rPr>
            </w:pPr>
            <w:r>
              <w:rPr>
                <w:rFonts w:ascii="Times New Roman" w:hAnsi="Times New Roman"/>
                <w:sz w:val="24"/>
                <w:szCs w:val="24"/>
              </w:rPr>
              <w:t xml:space="preserve">630а  Неизвестные страницы истории </w:t>
            </w:r>
            <w:r w:rsidR="008A3DCD">
              <w:rPr>
                <w:rFonts w:ascii="Times New Roman" w:hAnsi="Times New Roman"/>
                <w:sz w:val="24"/>
                <w:szCs w:val="24"/>
              </w:rPr>
              <w:t>/</w:t>
            </w:r>
            <w:r>
              <w:rPr>
                <w:rFonts w:ascii="Times New Roman" w:hAnsi="Times New Roman"/>
                <w:sz w:val="24"/>
                <w:szCs w:val="24"/>
              </w:rPr>
              <w:t>книга</w:t>
            </w:r>
            <w:r w:rsidR="00BE04AB">
              <w:rPr>
                <w:rFonts w:ascii="Times New Roman" w:hAnsi="Times New Roman"/>
                <w:sz w:val="24"/>
                <w:szCs w:val="24"/>
              </w:rPr>
              <w:t>/</w:t>
            </w:r>
            <w:r>
              <w:rPr>
                <w:rFonts w:ascii="Times New Roman" w:hAnsi="Times New Roman"/>
                <w:sz w:val="24"/>
                <w:szCs w:val="24"/>
              </w:rPr>
              <w:t xml:space="preserve"> </w:t>
            </w:r>
          </w:p>
          <w:p w:rsidR="00D952B3" w:rsidRDefault="00D952B3" w:rsidP="00D952B3">
            <w:pPr>
              <w:pStyle w:val="aa"/>
              <w:rPr>
                <w:rFonts w:ascii="Times New Roman" w:hAnsi="Times New Roman"/>
                <w:sz w:val="24"/>
                <w:szCs w:val="24"/>
              </w:rPr>
            </w:pPr>
            <w:r>
              <w:rPr>
                <w:rFonts w:ascii="Times New Roman" w:hAnsi="Times New Roman"/>
                <w:sz w:val="24"/>
                <w:szCs w:val="24"/>
              </w:rPr>
              <w:t>630а</w:t>
            </w:r>
            <w:proofErr w:type="gramStart"/>
            <w:r>
              <w:rPr>
                <w:rFonts w:ascii="Times New Roman" w:hAnsi="Times New Roman"/>
                <w:sz w:val="24"/>
                <w:szCs w:val="24"/>
              </w:rPr>
              <w:t xml:space="preserve">  Н</w:t>
            </w:r>
            <w:proofErr w:type="gramEnd"/>
            <w:r>
              <w:rPr>
                <w:rFonts w:ascii="Times New Roman" w:hAnsi="Times New Roman"/>
                <w:sz w:val="24"/>
                <w:szCs w:val="24"/>
              </w:rPr>
              <w:t xml:space="preserve">едаром помнит вся Россия </w:t>
            </w:r>
            <w:r w:rsidR="008A3DCD">
              <w:rPr>
                <w:rFonts w:ascii="Times New Roman" w:hAnsi="Times New Roman"/>
                <w:sz w:val="24"/>
                <w:szCs w:val="24"/>
              </w:rPr>
              <w:t>/</w:t>
            </w:r>
            <w:r>
              <w:rPr>
                <w:rFonts w:ascii="Times New Roman" w:hAnsi="Times New Roman"/>
                <w:sz w:val="24"/>
                <w:szCs w:val="24"/>
              </w:rPr>
              <w:t>монография</w:t>
            </w:r>
            <w:r w:rsidR="00BE04AB">
              <w:rPr>
                <w:rFonts w:ascii="Times New Roman" w:hAnsi="Times New Roman"/>
                <w:sz w:val="24"/>
                <w:szCs w:val="24"/>
              </w:rPr>
              <w:t>/</w:t>
            </w:r>
            <w:r>
              <w:rPr>
                <w:rFonts w:ascii="Times New Roman" w:hAnsi="Times New Roman"/>
                <w:sz w:val="24"/>
                <w:szCs w:val="24"/>
              </w:rPr>
              <w:t xml:space="preserve"> </w:t>
            </w:r>
          </w:p>
          <w:p w:rsidR="00D952B3" w:rsidRPr="00A23B73" w:rsidRDefault="00D952B3" w:rsidP="00D952B3">
            <w:pPr>
              <w:pStyle w:val="aa"/>
              <w:rPr>
                <w:rFonts w:ascii="Times New Roman" w:hAnsi="Times New Roman"/>
                <w:sz w:val="24"/>
                <w:szCs w:val="24"/>
              </w:rPr>
            </w:pPr>
            <w:r>
              <w:rPr>
                <w:rFonts w:ascii="Times New Roman" w:hAnsi="Times New Roman"/>
                <w:sz w:val="24"/>
                <w:szCs w:val="24"/>
              </w:rPr>
              <w:t xml:space="preserve">630а  </w:t>
            </w:r>
            <w:r w:rsidRPr="00A23B73">
              <w:rPr>
                <w:rStyle w:val="rvts7"/>
                <w:rFonts w:ascii="Times New Roman" w:hAnsi="Times New Roman"/>
                <w:color w:val="000000"/>
                <w:sz w:val="24"/>
                <w:szCs w:val="24"/>
              </w:rPr>
              <w:t>Оценка соответствия. Экологические требования к объектам н</w:t>
            </w:r>
            <w:r w:rsidRPr="00A23B73">
              <w:rPr>
                <w:rStyle w:val="rvts7"/>
                <w:rFonts w:ascii="Times New Roman" w:hAnsi="Times New Roman"/>
                <w:color w:val="000000"/>
                <w:sz w:val="24"/>
                <w:szCs w:val="24"/>
              </w:rPr>
              <w:t>е</w:t>
            </w:r>
            <w:r w:rsidRPr="00A23B73">
              <w:rPr>
                <w:rStyle w:val="rvts7"/>
                <w:rFonts w:ascii="Times New Roman" w:hAnsi="Times New Roman"/>
                <w:color w:val="000000"/>
                <w:sz w:val="24"/>
                <w:szCs w:val="24"/>
              </w:rPr>
              <w:t>движимости</w:t>
            </w:r>
            <w:r>
              <w:rPr>
                <w:rStyle w:val="rvts7"/>
                <w:rFonts w:ascii="Times New Roman" w:hAnsi="Times New Roman"/>
                <w:color w:val="000000"/>
                <w:sz w:val="24"/>
                <w:szCs w:val="24"/>
              </w:rPr>
              <w:t xml:space="preserve"> </w:t>
            </w:r>
            <w:r w:rsidR="008A3DCD">
              <w:rPr>
                <w:rStyle w:val="rvts7"/>
                <w:rFonts w:ascii="Times New Roman" w:hAnsi="Times New Roman"/>
                <w:color w:val="000000"/>
                <w:sz w:val="24"/>
                <w:szCs w:val="24"/>
              </w:rPr>
              <w:t>/</w:t>
            </w:r>
            <w:r w:rsidRPr="00A23B73">
              <w:rPr>
                <w:rStyle w:val="rvts7"/>
                <w:rFonts w:ascii="Times New Roman" w:hAnsi="Times New Roman"/>
                <w:color w:val="000000"/>
                <w:sz w:val="24"/>
                <w:szCs w:val="24"/>
              </w:rPr>
              <w:t xml:space="preserve">ГОСТ </w:t>
            </w:r>
            <w:proofErr w:type="gramStart"/>
            <w:r w:rsidRPr="00A23B73">
              <w:rPr>
                <w:rStyle w:val="rvts7"/>
                <w:rFonts w:ascii="Times New Roman" w:hAnsi="Times New Roman"/>
                <w:color w:val="000000"/>
                <w:sz w:val="24"/>
                <w:szCs w:val="24"/>
              </w:rPr>
              <w:t>Р</w:t>
            </w:r>
            <w:proofErr w:type="gramEnd"/>
            <w:r w:rsidRPr="00A23B73">
              <w:rPr>
                <w:rStyle w:val="rvts7"/>
                <w:rFonts w:ascii="Times New Roman" w:hAnsi="Times New Roman"/>
                <w:color w:val="000000"/>
                <w:sz w:val="24"/>
                <w:szCs w:val="24"/>
              </w:rPr>
              <w:t xml:space="preserve"> 54964-2012</w:t>
            </w:r>
            <w:r w:rsidR="00BE04AB">
              <w:rPr>
                <w:rStyle w:val="rvts7"/>
                <w:rFonts w:ascii="Times New Roman" w:hAnsi="Times New Roman"/>
                <w:color w:val="000000"/>
                <w:sz w:val="24"/>
                <w:szCs w:val="24"/>
              </w:rPr>
              <w:t>/</w:t>
            </w:r>
          </w:p>
          <w:p w:rsidR="00D952B3" w:rsidRPr="00D0628C" w:rsidRDefault="00D952B3" w:rsidP="00D952B3">
            <w:pPr>
              <w:pStyle w:val="aa"/>
              <w:rPr>
                <w:rFonts w:ascii="Times New Roman" w:hAnsi="Times New Roman"/>
                <w:sz w:val="24"/>
                <w:szCs w:val="24"/>
              </w:rPr>
            </w:pPr>
            <w:r>
              <w:rPr>
                <w:rFonts w:ascii="Times New Roman" w:hAnsi="Times New Roman"/>
                <w:sz w:val="24"/>
                <w:szCs w:val="24"/>
              </w:rPr>
              <w:t xml:space="preserve">630а  </w:t>
            </w:r>
            <w:proofErr w:type="spellStart"/>
            <w:r w:rsidRPr="00D0628C">
              <w:rPr>
                <w:rFonts w:ascii="Times New Roman" w:hAnsi="Times New Roman"/>
                <w:sz w:val="24"/>
                <w:szCs w:val="24"/>
              </w:rPr>
              <w:t>Microsoft</w:t>
            </w:r>
            <w:proofErr w:type="spellEnd"/>
            <w:r w:rsidRPr="00D0628C">
              <w:rPr>
                <w:rFonts w:ascii="Times New Roman" w:hAnsi="Times New Roman"/>
                <w:sz w:val="24"/>
                <w:szCs w:val="24"/>
              </w:rPr>
              <w:t xml:space="preserve"> </w:t>
            </w:r>
            <w:proofErr w:type="spellStart"/>
            <w:r w:rsidRPr="00D0628C">
              <w:rPr>
                <w:rFonts w:ascii="Times New Roman" w:hAnsi="Times New Roman"/>
                <w:sz w:val="24"/>
                <w:szCs w:val="24"/>
              </w:rPr>
              <w:t>Security</w:t>
            </w:r>
            <w:proofErr w:type="spellEnd"/>
            <w:r w:rsidRPr="00D0628C">
              <w:rPr>
                <w:rFonts w:ascii="Times New Roman" w:hAnsi="Times New Roman"/>
                <w:sz w:val="24"/>
                <w:szCs w:val="24"/>
              </w:rPr>
              <w:t xml:space="preserve"> </w:t>
            </w:r>
            <w:proofErr w:type="spellStart"/>
            <w:r w:rsidRPr="00D0628C">
              <w:rPr>
                <w:rFonts w:ascii="Times New Roman" w:hAnsi="Times New Roman"/>
                <w:sz w:val="24"/>
                <w:szCs w:val="24"/>
              </w:rPr>
              <w:t>Essentials</w:t>
            </w:r>
            <w:proofErr w:type="spellEnd"/>
            <w:r>
              <w:rPr>
                <w:rFonts w:ascii="Times New Roman" w:hAnsi="Times New Roman"/>
                <w:sz w:val="24"/>
                <w:szCs w:val="24"/>
              </w:rPr>
              <w:t xml:space="preserve"> </w:t>
            </w:r>
            <w:r w:rsidR="008A3DCD">
              <w:rPr>
                <w:rFonts w:ascii="Times New Roman" w:hAnsi="Times New Roman"/>
                <w:sz w:val="24"/>
                <w:szCs w:val="24"/>
              </w:rPr>
              <w:t>/</w:t>
            </w:r>
            <w:r>
              <w:rPr>
                <w:rFonts w:ascii="Times New Roman" w:hAnsi="Times New Roman"/>
                <w:sz w:val="24"/>
                <w:szCs w:val="24"/>
              </w:rPr>
              <w:t>компьютерная программа</w:t>
            </w:r>
            <w:r w:rsidR="00BE04AB">
              <w:rPr>
                <w:rFonts w:ascii="Times New Roman" w:hAnsi="Times New Roman"/>
                <w:sz w:val="24"/>
                <w:szCs w:val="24"/>
              </w:rPr>
              <w:t xml:space="preserve">/ </w:t>
            </w:r>
          </w:p>
          <w:p w:rsidR="00D952B3" w:rsidRPr="006D3D41" w:rsidRDefault="00D952B3" w:rsidP="00D952B3">
            <w:pPr>
              <w:pStyle w:val="aa"/>
              <w:rPr>
                <w:rFonts w:ascii="Times New Roman" w:hAnsi="Times New Roman"/>
                <w:sz w:val="24"/>
                <w:szCs w:val="24"/>
              </w:rPr>
            </w:pPr>
            <w:r>
              <w:rPr>
                <w:rFonts w:ascii="Times New Roman" w:hAnsi="Times New Roman"/>
                <w:sz w:val="24"/>
                <w:szCs w:val="24"/>
              </w:rPr>
              <w:t xml:space="preserve">630а  Библиотека бесплатных программ </w:t>
            </w:r>
            <w:r w:rsidR="008A3DCD">
              <w:rPr>
                <w:rFonts w:ascii="Times New Roman" w:hAnsi="Times New Roman"/>
                <w:sz w:val="24"/>
                <w:szCs w:val="24"/>
              </w:rPr>
              <w:t>/</w:t>
            </w:r>
            <w:r>
              <w:rPr>
                <w:rFonts w:ascii="Times New Roman" w:hAnsi="Times New Roman"/>
                <w:sz w:val="24"/>
                <w:szCs w:val="24"/>
              </w:rPr>
              <w:t>сайт</w:t>
            </w:r>
            <w:r w:rsidR="00BE04AB">
              <w:rPr>
                <w:rFonts w:ascii="Times New Roman" w:hAnsi="Times New Roman"/>
                <w:sz w:val="24"/>
                <w:szCs w:val="24"/>
              </w:rPr>
              <w:t xml:space="preserve">/ </w:t>
            </w:r>
          </w:p>
          <w:p w:rsidR="00D952B3" w:rsidRDefault="00D952B3" w:rsidP="00D952B3">
            <w:pPr>
              <w:pStyle w:val="aa"/>
              <w:rPr>
                <w:rFonts w:ascii="Times New Roman" w:hAnsi="Times New Roman"/>
                <w:sz w:val="24"/>
                <w:szCs w:val="24"/>
              </w:rPr>
            </w:pPr>
          </w:p>
          <w:p w:rsidR="00D952B3" w:rsidRPr="00AA0A21" w:rsidRDefault="00D952B3" w:rsidP="00D952B3">
            <w:pPr>
              <w:pStyle w:val="aa"/>
              <w:rPr>
                <w:rFonts w:ascii="Times New Roman" w:hAnsi="Times New Roman"/>
                <w:b/>
                <w:sz w:val="24"/>
                <w:szCs w:val="24"/>
              </w:rPr>
            </w:pPr>
            <w:r>
              <w:rPr>
                <w:rFonts w:ascii="Times New Roman" w:hAnsi="Times New Roman"/>
                <w:sz w:val="24"/>
                <w:szCs w:val="24"/>
              </w:rPr>
              <w:tab/>
            </w:r>
            <w:r w:rsidRPr="00D952B3">
              <w:rPr>
                <w:rFonts w:ascii="Times New Roman" w:hAnsi="Times New Roman"/>
                <w:b/>
                <w:sz w:val="24"/>
                <w:szCs w:val="24"/>
              </w:rPr>
              <w:t>Сведения за косой чертой</w:t>
            </w:r>
            <w:r>
              <w:rPr>
                <w:rFonts w:ascii="Times New Roman" w:hAnsi="Times New Roman"/>
                <w:b/>
                <w:sz w:val="24"/>
                <w:szCs w:val="24"/>
              </w:rPr>
              <w:t xml:space="preserve"> не заполняю</w:t>
            </w:r>
            <w:r w:rsidRPr="00AA0A21">
              <w:rPr>
                <w:rFonts w:ascii="Times New Roman" w:hAnsi="Times New Roman"/>
                <w:b/>
                <w:sz w:val="24"/>
                <w:szCs w:val="24"/>
              </w:rPr>
              <w:t xml:space="preserve">тся, когда вид, жанр, форма и т. п. произведения или памятника уже присутствует в </w:t>
            </w:r>
            <w:r>
              <w:rPr>
                <w:rFonts w:ascii="Times New Roman" w:hAnsi="Times New Roman"/>
                <w:b/>
                <w:sz w:val="24"/>
                <w:szCs w:val="24"/>
              </w:rPr>
              <w:t xml:space="preserve">приведенном </w:t>
            </w:r>
            <w:r w:rsidRPr="00AA0A21">
              <w:rPr>
                <w:rFonts w:ascii="Times New Roman" w:hAnsi="Times New Roman"/>
                <w:b/>
                <w:sz w:val="24"/>
                <w:szCs w:val="24"/>
              </w:rPr>
              <w:t xml:space="preserve">заглавии. </w:t>
            </w:r>
            <w:r w:rsidRPr="00AA0A21">
              <w:rPr>
                <w:rFonts w:ascii="Times New Roman" w:hAnsi="Times New Roman"/>
                <w:sz w:val="24"/>
                <w:szCs w:val="24"/>
              </w:rPr>
              <w:t>Например:</w:t>
            </w:r>
            <w:r>
              <w:rPr>
                <w:rFonts w:ascii="Times New Roman" w:hAnsi="Times New Roman"/>
                <w:b/>
                <w:sz w:val="24"/>
                <w:szCs w:val="24"/>
              </w:rPr>
              <w:t xml:space="preserve"> </w:t>
            </w:r>
          </w:p>
          <w:p w:rsidR="00D952B3" w:rsidRDefault="00D952B3" w:rsidP="00D952B3">
            <w:pPr>
              <w:pStyle w:val="aa"/>
              <w:rPr>
                <w:rFonts w:ascii="Times New Roman" w:hAnsi="Times New Roman"/>
                <w:sz w:val="24"/>
                <w:szCs w:val="24"/>
              </w:rPr>
            </w:pPr>
            <w:r>
              <w:rPr>
                <w:rFonts w:ascii="Times New Roman" w:hAnsi="Times New Roman"/>
                <w:sz w:val="24"/>
                <w:szCs w:val="24"/>
              </w:rPr>
              <w:tab/>
              <w:t xml:space="preserve">Памятник А. С. Пушкину в Москве </w:t>
            </w:r>
          </w:p>
          <w:p w:rsidR="00D952B3" w:rsidRDefault="00D952B3" w:rsidP="00D952B3">
            <w:pPr>
              <w:pStyle w:val="aa"/>
              <w:rPr>
                <w:rFonts w:ascii="Times New Roman" w:hAnsi="Times New Roman"/>
                <w:sz w:val="24"/>
                <w:szCs w:val="24"/>
              </w:rPr>
            </w:pPr>
            <w:r>
              <w:rPr>
                <w:rFonts w:ascii="Times New Roman" w:hAnsi="Times New Roman"/>
                <w:sz w:val="24"/>
                <w:szCs w:val="24"/>
              </w:rPr>
              <w:tab/>
              <w:t xml:space="preserve">Гражданский кодекс Российской Федерации </w:t>
            </w:r>
          </w:p>
          <w:p w:rsidR="009E795F" w:rsidRDefault="009E795F">
            <w:pPr>
              <w:pStyle w:val="11"/>
              <w:rPr>
                <w:sz w:val="24"/>
              </w:rPr>
            </w:pPr>
          </w:p>
        </w:tc>
        <w:tc>
          <w:tcPr>
            <w:tcW w:w="3118" w:type="dxa"/>
          </w:tcPr>
          <w:p w:rsidR="009E795F" w:rsidRDefault="009E795F" w:rsidP="008A3DCD">
            <w:pPr>
              <w:rPr>
                <w:sz w:val="24"/>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color w:val="000000"/>
                <w:sz w:val="24"/>
              </w:rPr>
            </w:pPr>
            <w:r>
              <w:rPr>
                <w:b/>
                <w:color w:val="000000"/>
                <w:sz w:val="24"/>
              </w:rPr>
              <w:lastRenderedPageBreak/>
              <w:t>110</w:t>
            </w:r>
            <w:r w:rsidR="009E795F">
              <w:rPr>
                <w:b/>
                <w:color w:val="000000"/>
                <w:sz w:val="24"/>
              </w:rPr>
              <w:t>.</w:t>
            </w:r>
          </w:p>
        </w:tc>
        <w:tc>
          <w:tcPr>
            <w:tcW w:w="2126" w:type="dxa"/>
          </w:tcPr>
          <w:p w:rsidR="009E795F" w:rsidRDefault="009E795F">
            <w:pPr>
              <w:pStyle w:val="11"/>
              <w:rPr>
                <w:b/>
                <w:color w:val="000000"/>
                <w:sz w:val="24"/>
              </w:rPr>
            </w:pPr>
            <w:r>
              <w:rPr>
                <w:b/>
                <w:color w:val="000000"/>
                <w:sz w:val="24"/>
              </w:rPr>
              <w:t>Наименование части (ПП)</w:t>
            </w:r>
          </w:p>
        </w:tc>
        <w:tc>
          <w:tcPr>
            <w:tcW w:w="850" w:type="dxa"/>
          </w:tcPr>
          <w:p w:rsidR="009E795F" w:rsidRDefault="009E795F">
            <w:pPr>
              <w:pStyle w:val="11"/>
              <w:ind w:left="-108" w:right="-108"/>
              <w:jc w:val="center"/>
              <w:rPr>
                <w:b/>
                <w:color w:val="000000"/>
                <w:sz w:val="24"/>
              </w:rPr>
            </w:pPr>
            <w:r>
              <w:rPr>
                <w:b/>
                <w:color w:val="000000"/>
                <w:sz w:val="24"/>
              </w:rPr>
              <w:t>630</w:t>
            </w:r>
            <w:r>
              <w:rPr>
                <w:b/>
                <w:color w:val="000000"/>
                <w:sz w:val="24"/>
                <w:lang w:val="en-US"/>
              </w:rPr>
              <w:t>p</w:t>
            </w:r>
          </w:p>
        </w:tc>
        <w:tc>
          <w:tcPr>
            <w:tcW w:w="7514" w:type="dxa"/>
          </w:tcPr>
          <w:p w:rsidR="009E795F" w:rsidRDefault="009E795F">
            <w:pPr>
              <w:rPr>
                <w:sz w:val="24"/>
              </w:rPr>
            </w:pPr>
            <w:r>
              <w:rPr>
                <w:b/>
                <w:sz w:val="24"/>
              </w:rPr>
              <w:t>Подполе обязательное</w:t>
            </w:r>
            <w:r>
              <w:rPr>
                <w:sz w:val="24"/>
              </w:rPr>
              <w:t>, если в статье рассматривается часть произв</w:t>
            </w:r>
            <w:r>
              <w:rPr>
                <w:sz w:val="24"/>
              </w:rPr>
              <w:t>е</w:t>
            </w:r>
            <w:r>
              <w:rPr>
                <w:sz w:val="24"/>
              </w:rPr>
              <w:t xml:space="preserve">дения, внесенного в подполе 630а. </w:t>
            </w:r>
          </w:p>
          <w:p w:rsidR="009E795F" w:rsidRDefault="009E795F">
            <w:pPr>
              <w:pStyle w:val="81"/>
              <w:keepNext w:val="0"/>
              <w:outlineLvl w:val="9"/>
            </w:pPr>
          </w:p>
          <w:p w:rsidR="009E795F" w:rsidRDefault="009E795F">
            <w:pPr>
              <w:rPr>
                <w:sz w:val="24"/>
              </w:rPr>
            </w:pPr>
            <w:proofErr w:type="gramStart"/>
            <w:r>
              <w:rPr>
                <w:b/>
                <w:sz w:val="24"/>
              </w:rPr>
              <w:t>Подполе</w:t>
            </w:r>
            <w:proofErr w:type="gramEnd"/>
            <w:r>
              <w:rPr>
                <w:b/>
                <w:sz w:val="24"/>
              </w:rPr>
              <w:t xml:space="preserve"> повторяемое</w:t>
            </w:r>
            <w:r>
              <w:rPr>
                <w:sz w:val="24"/>
              </w:rPr>
              <w:t xml:space="preserve"> для каждой части произведения, внесенного в подполе 630а. </w:t>
            </w:r>
          </w:p>
          <w:p w:rsidR="009E795F" w:rsidRDefault="009E795F">
            <w:pPr>
              <w:pStyle w:val="a3"/>
              <w:jc w:val="left"/>
              <w:rPr>
                <w:b w:val="0"/>
                <w:color w:val="000000"/>
              </w:rPr>
            </w:pPr>
          </w:p>
          <w:p w:rsidR="009E795F" w:rsidRDefault="009E795F">
            <w:pPr>
              <w:pStyle w:val="a3"/>
              <w:jc w:val="left"/>
              <w:rPr>
                <w:b w:val="0"/>
                <w:color w:val="000000"/>
              </w:rPr>
            </w:pPr>
            <w:r>
              <w:rPr>
                <w:b w:val="0"/>
                <w:color w:val="000000"/>
              </w:rPr>
              <w:t xml:space="preserve">     Если в АИБС предусмотрено добавление нового подполя, то ка</w:t>
            </w:r>
            <w:r>
              <w:rPr>
                <w:b w:val="0"/>
                <w:color w:val="000000"/>
              </w:rPr>
              <w:t>ж</w:t>
            </w:r>
            <w:r>
              <w:rPr>
                <w:b w:val="0"/>
                <w:color w:val="000000"/>
              </w:rPr>
              <w:t>дое наименование части вносится в добавленное подполе. Если это невозможно, то наименования частей вносятся в одно подполе через точку с запятой, которая является разделительным знаком.</w:t>
            </w:r>
            <w:r>
              <w:rPr>
                <w:color w:val="000000"/>
              </w:rPr>
              <w:t xml:space="preserve"> </w:t>
            </w:r>
          </w:p>
          <w:p w:rsidR="009E795F" w:rsidRDefault="009E795F">
            <w:pPr>
              <w:pStyle w:val="a3"/>
              <w:jc w:val="left"/>
              <w:rPr>
                <w:b w:val="0"/>
                <w:color w:val="000000"/>
              </w:rPr>
            </w:pPr>
          </w:p>
          <w:p w:rsidR="009E795F" w:rsidRDefault="009E795F">
            <w:pPr>
              <w:pStyle w:val="81"/>
              <w:keepNext w:val="0"/>
              <w:outlineLvl w:val="9"/>
            </w:pPr>
          </w:p>
        </w:tc>
        <w:tc>
          <w:tcPr>
            <w:tcW w:w="3118" w:type="dxa"/>
          </w:tcPr>
          <w:p w:rsidR="009E795F" w:rsidRDefault="009E795F">
            <w:pPr>
              <w:rPr>
                <w:sz w:val="24"/>
              </w:rPr>
            </w:pPr>
            <w:r>
              <w:rPr>
                <w:sz w:val="24"/>
              </w:rPr>
              <w:t xml:space="preserve">630а – Библия </w:t>
            </w:r>
          </w:p>
          <w:p w:rsidR="009E795F" w:rsidRDefault="009E795F">
            <w:pPr>
              <w:rPr>
                <w:sz w:val="24"/>
              </w:rPr>
            </w:pPr>
            <w:r>
              <w:rPr>
                <w:sz w:val="24"/>
              </w:rPr>
              <w:t xml:space="preserve">630р – Новый завет </w:t>
            </w:r>
          </w:p>
          <w:p w:rsidR="009E795F" w:rsidRDefault="009E795F">
            <w:pPr>
              <w:pStyle w:val="a3"/>
              <w:ind w:left="34"/>
              <w:rPr>
                <w:b w:val="0"/>
              </w:rPr>
            </w:pPr>
          </w:p>
          <w:p w:rsidR="009E795F" w:rsidRDefault="009E795F">
            <w:pPr>
              <w:pStyle w:val="a3"/>
              <w:ind w:left="34"/>
              <w:jc w:val="left"/>
              <w:rPr>
                <w:b w:val="0"/>
              </w:rPr>
            </w:pPr>
            <w:r>
              <w:rPr>
                <w:b w:val="0"/>
              </w:rPr>
              <w:t>630а – Инновации в вы</w:t>
            </w:r>
            <w:r>
              <w:rPr>
                <w:b w:val="0"/>
              </w:rPr>
              <w:t>с</w:t>
            </w:r>
            <w:r>
              <w:rPr>
                <w:b w:val="0"/>
              </w:rPr>
              <w:t xml:space="preserve">шей технической школе России </w:t>
            </w:r>
          </w:p>
          <w:p w:rsidR="009E795F" w:rsidRDefault="009E795F">
            <w:pPr>
              <w:pStyle w:val="a3"/>
              <w:ind w:left="34"/>
              <w:jc w:val="left"/>
              <w:rPr>
                <w:b w:val="0"/>
              </w:rPr>
            </w:pPr>
            <w:r>
              <w:rPr>
                <w:b w:val="0"/>
              </w:rPr>
              <w:t>630р – Состояние и пр</w:t>
            </w:r>
            <w:r>
              <w:rPr>
                <w:b w:val="0"/>
              </w:rPr>
              <w:t>о</w:t>
            </w:r>
            <w:r>
              <w:rPr>
                <w:b w:val="0"/>
              </w:rPr>
              <w:t>блемы модернизации и</w:t>
            </w:r>
            <w:r>
              <w:rPr>
                <w:b w:val="0"/>
              </w:rPr>
              <w:t>н</w:t>
            </w:r>
            <w:r>
              <w:rPr>
                <w:b w:val="0"/>
              </w:rPr>
              <w:t xml:space="preserve">женерного образования </w:t>
            </w:r>
          </w:p>
          <w:p w:rsidR="009E795F" w:rsidRDefault="009E795F">
            <w:pPr>
              <w:pStyle w:val="a3"/>
              <w:ind w:left="34"/>
              <w:jc w:val="left"/>
              <w:rPr>
                <w:b w:val="0"/>
              </w:rPr>
            </w:pPr>
            <w:r>
              <w:rPr>
                <w:b w:val="0"/>
              </w:rPr>
              <w:t>630р – Современные те</w:t>
            </w:r>
            <w:r>
              <w:rPr>
                <w:b w:val="0"/>
              </w:rPr>
              <w:t>х</w:t>
            </w:r>
            <w:r>
              <w:rPr>
                <w:b w:val="0"/>
              </w:rPr>
              <w:t>нологии в инженерном о</w:t>
            </w:r>
            <w:r>
              <w:rPr>
                <w:b w:val="0"/>
              </w:rPr>
              <w:t>б</w:t>
            </w:r>
            <w:r>
              <w:rPr>
                <w:b w:val="0"/>
              </w:rPr>
              <w:t xml:space="preserve">разовании </w:t>
            </w:r>
          </w:p>
          <w:p w:rsidR="009E795F" w:rsidRDefault="009E795F">
            <w:pPr>
              <w:pStyle w:val="a3"/>
              <w:ind w:left="34"/>
              <w:jc w:val="left"/>
              <w:rPr>
                <w:b w:val="0"/>
              </w:rPr>
            </w:pPr>
            <w:r>
              <w:rPr>
                <w:b w:val="0"/>
              </w:rPr>
              <w:t xml:space="preserve">             или </w:t>
            </w:r>
          </w:p>
          <w:p w:rsidR="009E795F" w:rsidRDefault="009E795F">
            <w:pPr>
              <w:pStyle w:val="a3"/>
              <w:ind w:left="34"/>
              <w:jc w:val="left"/>
              <w:rPr>
                <w:b w:val="0"/>
              </w:rPr>
            </w:pPr>
            <w:r>
              <w:rPr>
                <w:b w:val="0"/>
              </w:rPr>
              <w:t>630а – Инновации в вы</w:t>
            </w:r>
            <w:r>
              <w:rPr>
                <w:b w:val="0"/>
              </w:rPr>
              <w:t>с</w:t>
            </w:r>
            <w:r>
              <w:rPr>
                <w:b w:val="0"/>
              </w:rPr>
              <w:t xml:space="preserve">шей технической школе России </w:t>
            </w:r>
          </w:p>
          <w:p w:rsidR="009E795F" w:rsidRDefault="009E795F">
            <w:pPr>
              <w:pStyle w:val="a3"/>
              <w:ind w:left="34"/>
              <w:jc w:val="left"/>
              <w:rPr>
                <w:b w:val="0"/>
              </w:rPr>
            </w:pPr>
            <w:r>
              <w:rPr>
                <w:b w:val="0"/>
              </w:rPr>
              <w:t>630р – Состояние и пр</w:t>
            </w:r>
            <w:r>
              <w:rPr>
                <w:b w:val="0"/>
              </w:rPr>
              <w:t>о</w:t>
            </w:r>
            <w:r>
              <w:rPr>
                <w:b w:val="0"/>
              </w:rPr>
              <w:t>блемы модернизации и</w:t>
            </w:r>
            <w:r>
              <w:rPr>
                <w:b w:val="0"/>
              </w:rPr>
              <w:t>н</w:t>
            </w:r>
            <w:r>
              <w:rPr>
                <w:b w:val="0"/>
              </w:rPr>
              <w:t xml:space="preserve">женерного образования; Современные технологии в инженерном образовании </w:t>
            </w:r>
          </w:p>
          <w:p w:rsidR="009E795F" w:rsidRDefault="009E795F">
            <w:pPr>
              <w:pStyle w:val="a3"/>
              <w:ind w:left="34"/>
              <w:jc w:val="left"/>
              <w:rPr>
                <w:b w:val="0"/>
              </w:rPr>
            </w:pPr>
          </w:p>
        </w:tc>
        <w:tc>
          <w:tcPr>
            <w:tcW w:w="708" w:type="dxa"/>
          </w:tcPr>
          <w:p w:rsidR="009E795F" w:rsidRDefault="009E795F">
            <w:pPr>
              <w:pStyle w:val="11"/>
              <w:ind w:left="34"/>
              <w:jc w:val="both"/>
              <w:rPr>
                <w:sz w:val="24"/>
              </w:rPr>
            </w:pPr>
            <w:r>
              <w:rPr>
                <w:sz w:val="24"/>
              </w:rPr>
              <w:t>15.6</w:t>
            </w:r>
          </w:p>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color w:val="000000"/>
                <w:sz w:val="24"/>
              </w:rPr>
            </w:pPr>
            <w:r>
              <w:rPr>
                <w:b/>
                <w:color w:val="000000"/>
                <w:sz w:val="24"/>
              </w:rPr>
              <w:t>111</w:t>
            </w:r>
            <w:r w:rsidR="009E795F">
              <w:rPr>
                <w:b/>
                <w:color w:val="000000"/>
                <w:sz w:val="24"/>
              </w:rPr>
              <w:t xml:space="preserve">. </w:t>
            </w:r>
          </w:p>
        </w:tc>
        <w:tc>
          <w:tcPr>
            <w:tcW w:w="2126" w:type="dxa"/>
          </w:tcPr>
          <w:p w:rsidR="009E795F" w:rsidRDefault="009E795F">
            <w:pPr>
              <w:pStyle w:val="11"/>
              <w:rPr>
                <w:b/>
                <w:sz w:val="24"/>
              </w:rPr>
            </w:pPr>
            <w:r>
              <w:rPr>
                <w:b/>
                <w:sz w:val="24"/>
              </w:rPr>
              <w:t xml:space="preserve">Код системы </w:t>
            </w:r>
          </w:p>
        </w:tc>
        <w:tc>
          <w:tcPr>
            <w:tcW w:w="850" w:type="dxa"/>
          </w:tcPr>
          <w:p w:rsidR="009E795F" w:rsidRDefault="009E795F">
            <w:pPr>
              <w:pStyle w:val="11"/>
              <w:jc w:val="center"/>
              <w:rPr>
                <w:b/>
                <w:sz w:val="24"/>
              </w:rPr>
            </w:pPr>
            <w:r>
              <w:rPr>
                <w:b/>
                <w:sz w:val="24"/>
              </w:rPr>
              <w:t>630</w:t>
            </w:r>
            <w:r>
              <w:rPr>
                <w:b/>
                <w:sz w:val="24"/>
                <w:lang w:val="en-US"/>
              </w:rPr>
              <w:t>$</w:t>
            </w:r>
            <w:r>
              <w:rPr>
                <w:b/>
                <w:sz w:val="24"/>
              </w:rPr>
              <w:t>2</w:t>
            </w:r>
          </w:p>
        </w:tc>
        <w:tc>
          <w:tcPr>
            <w:tcW w:w="7514" w:type="dxa"/>
          </w:tcPr>
          <w:p w:rsidR="009E795F" w:rsidRDefault="009E795F">
            <w:pPr>
              <w:pStyle w:val="a3"/>
              <w:ind w:left="34"/>
            </w:pPr>
            <w:r>
              <w:t xml:space="preserve">Подполе обязательное, </w:t>
            </w:r>
            <w:r>
              <w:rPr>
                <w:b w:val="0"/>
              </w:rPr>
              <w:t>если заполняется поле 630</w:t>
            </w:r>
            <w:r>
              <w:t xml:space="preserve">. </w:t>
            </w:r>
            <w:proofErr w:type="spellStart"/>
            <w:r>
              <w:t>Автозаполня</w:t>
            </w:r>
            <w:r>
              <w:t>е</w:t>
            </w:r>
            <w:r>
              <w:t>мое</w:t>
            </w:r>
            <w:proofErr w:type="spellEnd"/>
            <w:r>
              <w:t xml:space="preserve">. Не повторяется. </w:t>
            </w:r>
          </w:p>
          <w:p w:rsidR="009E795F" w:rsidRDefault="009E795F">
            <w:pPr>
              <w:pStyle w:val="a3"/>
              <w:ind w:left="34"/>
              <w:rPr>
                <w:b w:val="0"/>
              </w:rPr>
            </w:pPr>
            <w:r>
              <w:rPr>
                <w:b w:val="0"/>
              </w:rPr>
              <w:t xml:space="preserve">Содержит код системы. </w:t>
            </w:r>
          </w:p>
          <w:p w:rsidR="009E795F" w:rsidRPr="009E795F" w:rsidRDefault="009E795F">
            <w:pPr>
              <w:pStyle w:val="a3"/>
              <w:ind w:left="34"/>
              <w:rPr>
                <w:b w:val="0"/>
              </w:rPr>
            </w:pPr>
            <w:r>
              <w:rPr>
                <w:b w:val="0"/>
              </w:rPr>
              <w:t>Код системы заполняется автоматически фильтром.</w:t>
            </w:r>
            <w:r w:rsidRPr="009E795F">
              <w:rPr>
                <w:b w:val="0"/>
              </w:rPr>
              <w:t xml:space="preserve"> </w:t>
            </w:r>
          </w:p>
          <w:p w:rsidR="009E795F" w:rsidRDefault="009E795F">
            <w:pPr>
              <w:pStyle w:val="a3"/>
              <w:ind w:left="34"/>
              <w:rPr>
                <w:b w:val="0"/>
              </w:rPr>
            </w:pPr>
          </w:p>
        </w:tc>
        <w:tc>
          <w:tcPr>
            <w:tcW w:w="3118" w:type="dxa"/>
          </w:tcPr>
          <w:p w:rsidR="009E795F" w:rsidRDefault="009E795F">
            <w:pPr>
              <w:pStyle w:val="11"/>
              <w:ind w:left="34"/>
              <w:jc w:val="both"/>
              <w:rPr>
                <w:sz w:val="24"/>
                <w:lang w:val="en-US"/>
              </w:rPr>
            </w:pPr>
            <w:r>
              <w:rPr>
                <w:sz w:val="24"/>
              </w:rPr>
              <w:t>630</w:t>
            </w:r>
            <w:r>
              <w:rPr>
                <w:sz w:val="24"/>
                <w:lang w:val="en-US"/>
              </w:rPr>
              <w:t>$2</w:t>
            </w:r>
            <w:r>
              <w:rPr>
                <w:sz w:val="24"/>
              </w:rPr>
              <w:t xml:space="preserve"> – </w:t>
            </w:r>
            <w:r>
              <w:rPr>
                <w:sz w:val="24"/>
                <w:lang w:val="en-US"/>
              </w:rPr>
              <w:t>AR-MARS</w:t>
            </w:r>
          </w:p>
        </w:tc>
        <w:tc>
          <w:tcPr>
            <w:tcW w:w="708" w:type="dxa"/>
          </w:tcPr>
          <w:p w:rsidR="009E795F" w:rsidRDefault="009E795F">
            <w:pPr>
              <w:pStyle w:val="11"/>
              <w:ind w:left="34"/>
              <w:jc w:val="both"/>
              <w:rPr>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126"/>
        <w:gridCol w:w="850"/>
        <w:gridCol w:w="7514"/>
        <w:gridCol w:w="3119"/>
        <w:gridCol w:w="708"/>
      </w:tblGrid>
      <w:tr w:rsidR="009E795F">
        <w:trPr>
          <w:cantSplit/>
          <w:trHeight w:val="165"/>
        </w:trPr>
        <w:tc>
          <w:tcPr>
            <w:tcW w:w="15025" w:type="dxa"/>
            <w:gridSpan w:val="6"/>
          </w:tcPr>
          <w:p w:rsidR="009E795F" w:rsidRDefault="009E795F">
            <w:pPr>
              <w:pStyle w:val="11"/>
              <w:ind w:left="34"/>
              <w:jc w:val="both"/>
              <w:rPr>
                <w:b/>
                <w:i/>
                <w:sz w:val="28"/>
              </w:rPr>
            </w:pPr>
            <w:r>
              <w:rPr>
                <w:b/>
                <w:i/>
                <w:sz w:val="28"/>
              </w:rPr>
              <w:t xml:space="preserve">Поле 650 – Предметные рубрики </w:t>
            </w:r>
          </w:p>
          <w:p w:rsidR="009E795F" w:rsidRDefault="009E795F">
            <w:pPr>
              <w:pStyle w:val="11"/>
              <w:ind w:left="34"/>
              <w:jc w:val="both"/>
              <w:rPr>
                <w:b/>
                <w:sz w:val="24"/>
              </w:rPr>
            </w:pPr>
            <w:r>
              <w:rPr>
                <w:b/>
                <w:sz w:val="24"/>
              </w:rPr>
              <w:t xml:space="preserve">Поле обязательное. Поле повторяется. </w:t>
            </w:r>
          </w:p>
          <w:p w:rsidR="009E795F" w:rsidRDefault="009E795F">
            <w:pPr>
              <w:pStyle w:val="11"/>
              <w:ind w:left="34"/>
              <w:jc w:val="both"/>
              <w:rPr>
                <w:sz w:val="24"/>
              </w:rPr>
            </w:pPr>
          </w:p>
          <w:p w:rsidR="009E795F" w:rsidRDefault="009E795F">
            <w:pPr>
              <w:pStyle w:val="11"/>
              <w:ind w:left="34"/>
              <w:jc w:val="both"/>
              <w:rPr>
                <w:b/>
                <w:sz w:val="24"/>
              </w:rPr>
            </w:pPr>
            <w:r>
              <w:rPr>
                <w:b/>
                <w:sz w:val="24"/>
              </w:rPr>
              <w:t xml:space="preserve">Для каждой основной рубрики или </w:t>
            </w:r>
            <w:proofErr w:type="spellStart"/>
            <w:r>
              <w:rPr>
                <w:b/>
                <w:sz w:val="24"/>
              </w:rPr>
              <w:t>подрубрики</w:t>
            </w:r>
            <w:proofErr w:type="spellEnd"/>
            <w:r>
              <w:rPr>
                <w:b/>
                <w:sz w:val="24"/>
              </w:rPr>
              <w:t xml:space="preserve"> формируется новое поле 650 с подполями 650а, 650у, 650</w:t>
            </w:r>
            <w:r>
              <w:rPr>
                <w:b/>
                <w:sz w:val="24"/>
                <w:lang w:val="en-US"/>
              </w:rPr>
              <w:t>z</w:t>
            </w:r>
            <w:r>
              <w:rPr>
                <w:b/>
                <w:sz w:val="24"/>
              </w:rPr>
              <w:t>. Подполе 650х не используе</w:t>
            </w:r>
            <w:r>
              <w:rPr>
                <w:b/>
                <w:sz w:val="24"/>
              </w:rPr>
              <w:t>т</w:t>
            </w:r>
            <w:r>
              <w:rPr>
                <w:b/>
                <w:sz w:val="24"/>
              </w:rPr>
              <w:t xml:space="preserve">ся и всегда остается свободным. </w:t>
            </w:r>
          </w:p>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ind w:left="34"/>
              <w:jc w:val="both"/>
              <w:rPr>
                <w:b/>
                <w:sz w:val="24"/>
              </w:rPr>
            </w:pPr>
            <w:r>
              <w:rPr>
                <w:b/>
                <w:sz w:val="24"/>
              </w:rPr>
              <w:t>112</w:t>
            </w:r>
            <w:r w:rsidR="009E795F">
              <w:rPr>
                <w:b/>
                <w:sz w:val="24"/>
              </w:rPr>
              <w:t xml:space="preserve">. </w:t>
            </w:r>
          </w:p>
        </w:tc>
        <w:tc>
          <w:tcPr>
            <w:tcW w:w="2126" w:type="dxa"/>
          </w:tcPr>
          <w:p w:rsidR="009E795F" w:rsidRDefault="009E795F">
            <w:pPr>
              <w:pStyle w:val="11"/>
              <w:rPr>
                <w:b/>
                <w:sz w:val="24"/>
              </w:rPr>
            </w:pPr>
            <w:r>
              <w:rPr>
                <w:b/>
                <w:sz w:val="24"/>
              </w:rPr>
              <w:t>Индикатор 1 (И)</w:t>
            </w:r>
          </w:p>
        </w:tc>
        <w:tc>
          <w:tcPr>
            <w:tcW w:w="850" w:type="dxa"/>
          </w:tcPr>
          <w:p w:rsidR="009E795F" w:rsidRDefault="009E795F">
            <w:pPr>
              <w:pStyle w:val="11"/>
              <w:ind w:right="-108"/>
              <w:rPr>
                <w:b/>
                <w:color w:val="FF0000"/>
                <w:sz w:val="24"/>
              </w:rPr>
            </w:pPr>
            <w:r>
              <w:rPr>
                <w:b/>
                <w:color w:val="FF0000"/>
                <w:sz w:val="24"/>
              </w:rPr>
              <w:t>650-1</w:t>
            </w:r>
          </w:p>
        </w:tc>
        <w:tc>
          <w:tcPr>
            <w:tcW w:w="7513"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rPr>
                <w:b w:val="0"/>
              </w:rPr>
            </w:pPr>
            <w:r>
              <w:rPr>
                <w:b w:val="0"/>
              </w:rPr>
              <w:t>Всегда значение «1».</w:t>
            </w:r>
          </w:p>
        </w:tc>
        <w:tc>
          <w:tcPr>
            <w:tcW w:w="3119" w:type="dxa"/>
          </w:tcPr>
          <w:p w:rsidR="009E795F" w:rsidRDefault="009E795F">
            <w:pPr>
              <w:pStyle w:val="a3"/>
              <w:rPr>
                <w:b w:val="0"/>
                <w:lang w:val="en-US"/>
              </w:rPr>
            </w:pPr>
            <w:r>
              <w:rPr>
                <w:b w:val="0"/>
              </w:rPr>
              <w:t xml:space="preserve">650-1 – </w:t>
            </w:r>
            <w:r>
              <w:rPr>
                <w:b w:val="0"/>
                <w:lang w:val="en-US"/>
              </w:rPr>
              <w:t xml:space="preserve">1 </w:t>
            </w:r>
          </w:p>
        </w:tc>
        <w:tc>
          <w:tcPr>
            <w:tcW w:w="708"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ind w:left="34"/>
              <w:jc w:val="both"/>
              <w:rPr>
                <w:b/>
                <w:sz w:val="24"/>
              </w:rPr>
            </w:pPr>
            <w:r>
              <w:rPr>
                <w:b/>
                <w:sz w:val="24"/>
              </w:rPr>
              <w:lastRenderedPageBreak/>
              <w:t>113</w:t>
            </w:r>
            <w:r w:rsidR="009E795F">
              <w:rPr>
                <w:b/>
                <w:sz w:val="24"/>
              </w:rPr>
              <w:t xml:space="preserve">. </w:t>
            </w:r>
          </w:p>
        </w:tc>
        <w:tc>
          <w:tcPr>
            <w:tcW w:w="2126"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650-2</w:t>
            </w:r>
          </w:p>
        </w:tc>
        <w:tc>
          <w:tcPr>
            <w:tcW w:w="7513"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Всегда значение «7». </w:t>
            </w:r>
          </w:p>
        </w:tc>
        <w:tc>
          <w:tcPr>
            <w:tcW w:w="3119" w:type="dxa"/>
          </w:tcPr>
          <w:p w:rsidR="009E795F" w:rsidRDefault="009E795F">
            <w:pPr>
              <w:pStyle w:val="a3"/>
              <w:rPr>
                <w:b w:val="0"/>
                <w:lang w:val="en-US"/>
              </w:rPr>
            </w:pPr>
            <w:r>
              <w:rPr>
                <w:b w:val="0"/>
              </w:rPr>
              <w:t>650-2</w:t>
            </w:r>
            <w:r>
              <w:rPr>
                <w:b w:val="0"/>
                <w:lang w:val="en-US"/>
              </w:rPr>
              <w:t xml:space="preserve"> – 7 </w:t>
            </w:r>
          </w:p>
        </w:tc>
        <w:tc>
          <w:tcPr>
            <w:tcW w:w="708"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rPr>
                <w:b/>
                <w:color w:val="000000"/>
                <w:sz w:val="24"/>
              </w:rPr>
            </w:pPr>
            <w:r>
              <w:rPr>
                <w:b/>
                <w:color w:val="000000"/>
                <w:sz w:val="24"/>
              </w:rPr>
              <w:t>114</w:t>
            </w:r>
            <w:r w:rsidR="009E795F">
              <w:rPr>
                <w:b/>
                <w:color w:val="000000"/>
                <w:sz w:val="24"/>
              </w:rPr>
              <w:t>.</w:t>
            </w:r>
          </w:p>
        </w:tc>
        <w:tc>
          <w:tcPr>
            <w:tcW w:w="2126" w:type="dxa"/>
          </w:tcPr>
          <w:p w:rsidR="009E795F" w:rsidRDefault="009E795F">
            <w:pPr>
              <w:pStyle w:val="11"/>
              <w:rPr>
                <w:b/>
                <w:color w:val="000000"/>
                <w:sz w:val="24"/>
              </w:rPr>
            </w:pPr>
            <w:r>
              <w:rPr>
                <w:b/>
                <w:color w:val="000000"/>
                <w:sz w:val="24"/>
              </w:rPr>
              <w:t>Основная ру</w:t>
            </w:r>
            <w:r>
              <w:rPr>
                <w:b/>
                <w:color w:val="000000"/>
                <w:sz w:val="24"/>
              </w:rPr>
              <w:t>б</w:t>
            </w:r>
            <w:r>
              <w:rPr>
                <w:b/>
                <w:color w:val="000000"/>
                <w:sz w:val="24"/>
              </w:rPr>
              <w:t xml:space="preserve">рика (НПП) </w:t>
            </w:r>
          </w:p>
          <w:p w:rsidR="009E795F" w:rsidRDefault="009E795F">
            <w:pPr>
              <w:pStyle w:val="11"/>
              <w:rPr>
                <w:b/>
                <w:color w:val="000000"/>
                <w:sz w:val="24"/>
              </w:rPr>
            </w:pPr>
          </w:p>
        </w:tc>
        <w:tc>
          <w:tcPr>
            <w:tcW w:w="850" w:type="dxa"/>
          </w:tcPr>
          <w:p w:rsidR="009E795F" w:rsidRDefault="009E795F">
            <w:pPr>
              <w:pStyle w:val="11"/>
              <w:jc w:val="center"/>
              <w:rPr>
                <w:b/>
                <w:color w:val="FF0000"/>
                <w:sz w:val="24"/>
              </w:rPr>
            </w:pPr>
            <w:r>
              <w:rPr>
                <w:b/>
                <w:color w:val="FF0000"/>
                <w:sz w:val="24"/>
              </w:rPr>
              <w:t>650</w:t>
            </w:r>
            <w:r>
              <w:rPr>
                <w:b/>
                <w:color w:val="FF0000"/>
                <w:sz w:val="24"/>
                <w:lang w:val="en-US"/>
              </w:rPr>
              <w:t>a</w:t>
            </w:r>
          </w:p>
        </w:tc>
        <w:tc>
          <w:tcPr>
            <w:tcW w:w="7514" w:type="dxa"/>
          </w:tcPr>
          <w:p w:rsidR="009E795F" w:rsidRDefault="009E795F">
            <w:pPr>
              <w:pStyle w:val="a3"/>
              <w:rPr>
                <w:color w:val="FF0000"/>
              </w:rPr>
            </w:pPr>
            <w:r>
              <w:rPr>
                <w:color w:val="FF0000"/>
              </w:rPr>
              <w:t>Подполе обязательное. Сведения данного подполя контролирую</w:t>
            </w:r>
            <w:r>
              <w:rPr>
                <w:color w:val="FF0000"/>
              </w:rPr>
              <w:t>т</w:t>
            </w:r>
            <w:r>
              <w:rPr>
                <w:color w:val="FF0000"/>
              </w:rPr>
              <w:t xml:space="preserve">ся фильтром. </w:t>
            </w:r>
          </w:p>
          <w:p w:rsidR="009E795F" w:rsidRDefault="009E795F">
            <w:pPr>
              <w:pStyle w:val="a3"/>
              <w:rPr>
                <w:b w:val="0"/>
                <w:color w:val="000000"/>
              </w:rPr>
            </w:pPr>
            <w:r>
              <w:t>П</w:t>
            </w:r>
            <w:r>
              <w:rPr>
                <w:color w:val="000000"/>
              </w:rPr>
              <w:t>одполе не повторяется</w:t>
            </w:r>
            <w:r>
              <w:rPr>
                <w:b w:val="0"/>
                <w:color w:val="000000"/>
              </w:rPr>
              <w:t>. Добавляется новое поле для каждой осно</w:t>
            </w:r>
            <w:r>
              <w:rPr>
                <w:b w:val="0"/>
                <w:color w:val="000000"/>
              </w:rPr>
              <w:t>в</w:t>
            </w:r>
            <w:r>
              <w:rPr>
                <w:b w:val="0"/>
                <w:color w:val="000000"/>
              </w:rPr>
              <w:t xml:space="preserve">ной рубрики или </w:t>
            </w:r>
            <w:proofErr w:type="spellStart"/>
            <w:r>
              <w:rPr>
                <w:b w:val="0"/>
                <w:color w:val="000000"/>
              </w:rPr>
              <w:t>подрубрики</w:t>
            </w:r>
            <w:proofErr w:type="spellEnd"/>
            <w:r>
              <w:rPr>
                <w:b w:val="0"/>
                <w:color w:val="000000"/>
              </w:rPr>
              <w:t xml:space="preserve">. </w:t>
            </w:r>
          </w:p>
          <w:p w:rsidR="009E795F" w:rsidRDefault="009E795F">
            <w:pPr>
              <w:pStyle w:val="a8"/>
              <w:spacing w:line="240" w:lineRule="auto"/>
              <w:ind w:firstLine="0"/>
              <w:jc w:val="left"/>
              <w:rPr>
                <w:sz w:val="24"/>
              </w:rPr>
            </w:pPr>
          </w:p>
          <w:p w:rsidR="009E795F" w:rsidRDefault="009E795F">
            <w:pPr>
              <w:pStyle w:val="a3"/>
            </w:pPr>
            <w:r>
              <w:t xml:space="preserve">Данные для заполнения подполя берутся из </w:t>
            </w:r>
            <w:r>
              <w:rPr>
                <w:color w:val="0000FF"/>
                <w:u w:val="single"/>
              </w:rPr>
              <w:t xml:space="preserve">Рубрикатора </w:t>
            </w:r>
            <w:proofErr w:type="spellStart"/>
            <w:r>
              <w:rPr>
                <w:color w:val="0000FF"/>
                <w:u w:val="single"/>
              </w:rPr>
              <w:t>МАРСа</w:t>
            </w:r>
            <w:proofErr w:type="spellEnd"/>
            <w:r>
              <w:rPr>
                <w:color w:val="0000FF"/>
                <w:u w:val="single"/>
              </w:rPr>
              <w:t>.</w:t>
            </w:r>
            <w:r>
              <w:t xml:space="preserve"> Формулировки основных рубрик и </w:t>
            </w:r>
            <w:proofErr w:type="spellStart"/>
            <w:r>
              <w:t>подрубрик</w:t>
            </w:r>
            <w:proofErr w:type="spellEnd"/>
            <w:r>
              <w:t xml:space="preserve"> в произвольной форме не допускаются. </w:t>
            </w:r>
          </w:p>
          <w:p w:rsidR="009E795F" w:rsidRDefault="009E795F">
            <w:pPr>
              <w:pStyle w:val="a8"/>
              <w:spacing w:line="240" w:lineRule="auto"/>
              <w:ind w:firstLine="0"/>
              <w:jc w:val="left"/>
              <w:rPr>
                <w:sz w:val="24"/>
              </w:rPr>
            </w:pPr>
            <w:r>
              <w:rPr>
                <w:sz w:val="24"/>
              </w:rPr>
              <w:t xml:space="preserve">Внесение сведений в данное подполе контролируется фильтром. </w:t>
            </w:r>
          </w:p>
          <w:p w:rsidR="009E795F" w:rsidRDefault="009E795F">
            <w:pPr>
              <w:pStyle w:val="a3"/>
              <w:ind w:left="34"/>
              <w:jc w:val="left"/>
              <w:rPr>
                <w:b w:val="0"/>
              </w:rPr>
            </w:pPr>
          </w:p>
          <w:p w:rsidR="009E795F" w:rsidRDefault="009E795F">
            <w:pPr>
              <w:pStyle w:val="a3"/>
              <w:ind w:left="34"/>
              <w:jc w:val="left"/>
              <w:rPr>
                <w:b w:val="0"/>
              </w:rPr>
            </w:pPr>
            <w:r>
              <w:rPr>
                <w:b w:val="0"/>
              </w:rPr>
              <w:t xml:space="preserve">К одной статье в зависимости от ее содержания могут быть выбраны несколько основных рубрик и </w:t>
            </w:r>
            <w:proofErr w:type="spellStart"/>
            <w:r>
              <w:rPr>
                <w:b w:val="0"/>
              </w:rPr>
              <w:t>подру</w:t>
            </w:r>
            <w:r w:rsidR="004E6B05">
              <w:rPr>
                <w:b w:val="0"/>
              </w:rPr>
              <w:t>б</w:t>
            </w:r>
            <w:r>
              <w:rPr>
                <w:b w:val="0"/>
              </w:rPr>
              <w:t>рик</w:t>
            </w:r>
            <w:proofErr w:type="spellEnd"/>
            <w:r>
              <w:rPr>
                <w:b w:val="0"/>
              </w:rPr>
              <w:t>, относящихся к этим осно</w:t>
            </w:r>
            <w:r>
              <w:rPr>
                <w:b w:val="0"/>
              </w:rPr>
              <w:t>в</w:t>
            </w:r>
            <w:r>
              <w:rPr>
                <w:b w:val="0"/>
              </w:rPr>
              <w:t xml:space="preserve">ным рубрикам. </w:t>
            </w:r>
          </w:p>
          <w:p w:rsidR="009E795F" w:rsidRDefault="009E795F">
            <w:pPr>
              <w:pStyle w:val="a3"/>
              <w:ind w:left="34"/>
              <w:jc w:val="left"/>
              <w:rPr>
                <w:b w:val="0"/>
              </w:rPr>
            </w:pPr>
          </w:p>
          <w:p w:rsidR="009E795F" w:rsidRDefault="009E795F">
            <w:pPr>
              <w:pStyle w:val="a3"/>
              <w:ind w:left="34"/>
              <w:jc w:val="left"/>
              <w:rPr>
                <w:b w:val="0"/>
              </w:rPr>
            </w:pPr>
            <w:r>
              <w:rPr>
                <w:b w:val="0"/>
              </w:rPr>
              <w:t xml:space="preserve">Порядок внесения основных рубрик и </w:t>
            </w:r>
            <w:proofErr w:type="spellStart"/>
            <w:r>
              <w:rPr>
                <w:b w:val="0"/>
              </w:rPr>
              <w:t>подрубрик</w:t>
            </w:r>
            <w:proofErr w:type="spellEnd"/>
            <w:r>
              <w:rPr>
                <w:b w:val="0"/>
              </w:rPr>
              <w:t xml:space="preserve"> значения не имеет. </w:t>
            </w:r>
          </w:p>
          <w:p w:rsidR="009E795F" w:rsidRDefault="009E795F">
            <w:pPr>
              <w:pStyle w:val="a8"/>
              <w:spacing w:line="240" w:lineRule="auto"/>
              <w:ind w:firstLine="0"/>
              <w:jc w:val="left"/>
              <w:rPr>
                <w:sz w:val="24"/>
              </w:rPr>
            </w:pPr>
          </w:p>
          <w:p w:rsidR="009E795F" w:rsidRDefault="009E795F">
            <w:pPr>
              <w:pStyle w:val="a3"/>
              <w:ind w:left="34"/>
              <w:rPr>
                <w:b w:val="0"/>
              </w:rPr>
            </w:pPr>
            <w:r>
              <w:rPr>
                <w:b w:val="0"/>
              </w:rPr>
              <w:t xml:space="preserve">К основным рубрикам или </w:t>
            </w:r>
            <w:proofErr w:type="spellStart"/>
            <w:r>
              <w:rPr>
                <w:b w:val="0"/>
              </w:rPr>
              <w:t>подрубрикам</w:t>
            </w:r>
            <w:proofErr w:type="spellEnd"/>
            <w:r>
              <w:rPr>
                <w:b w:val="0"/>
              </w:rPr>
              <w:t xml:space="preserve"> добавляются соответству</w:t>
            </w:r>
            <w:r>
              <w:rPr>
                <w:b w:val="0"/>
              </w:rPr>
              <w:t>ю</w:t>
            </w:r>
            <w:r>
              <w:rPr>
                <w:b w:val="0"/>
              </w:rPr>
              <w:t>щие содержанию статьи географические и хронологические подзаг</w:t>
            </w:r>
            <w:r>
              <w:rPr>
                <w:b w:val="0"/>
              </w:rPr>
              <w:t>о</w:t>
            </w:r>
            <w:r>
              <w:rPr>
                <w:b w:val="0"/>
              </w:rPr>
              <w:t>ловки в подполя 650у и 650</w:t>
            </w:r>
            <w:r>
              <w:rPr>
                <w:b w:val="0"/>
                <w:lang w:val="en-US"/>
              </w:rPr>
              <w:t>z</w:t>
            </w:r>
            <w:r>
              <w:rPr>
                <w:b w:val="0"/>
              </w:rPr>
              <w:t xml:space="preserve">. </w:t>
            </w:r>
          </w:p>
          <w:p w:rsidR="009E795F" w:rsidRDefault="009E795F">
            <w:pPr>
              <w:pStyle w:val="a3"/>
              <w:rPr>
                <w:b w:val="0"/>
                <w:color w:val="000000"/>
              </w:rPr>
            </w:pPr>
          </w:p>
          <w:p w:rsidR="009E795F" w:rsidRDefault="009E795F">
            <w:pPr>
              <w:pStyle w:val="a3"/>
              <w:rPr>
                <w:color w:val="000000"/>
              </w:rPr>
            </w:pPr>
            <w:proofErr w:type="gramStart"/>
            <w:r>
              <w:rPr>
                <w:color w:val="000000"/>
              </w:rPr>
              <w:t xml:space="preserve">Примеры внесения сведений в поле </w:t>
            </w:r>
            <w:smartTag w:uri="urn:schemas-microsoft-com:office:smarttags" w:element="metricconverter">
              <w:smartTagPr>
                <w:attr w:name="ProductID" w:val="650 см"/>
              </w:smartTagPr>
              <w:r>
                <w:rPr>
                  <w:color w:val="000000"/>
                </w:rPr>
                <w:t>650 см</w:t>
              </w:r>
            </w:smartTag>
            <w:r>
              <w:rPr>
                <w:color w:val="000000"/>
              </w:rPr>
              <w:t>. на с. 5 данной «Мет</w:t>
            </w:r>
            <w:r>
              <w:rPr>
                <w:color w:val="000000"/>
              </w:rPr>
              <w:t>о</w:t>
            </w:r>
            <w:r>
              <w:rPr>
                <w:color w:val="000000"/>
              </w:rPr>
              <w:t xml:space="preserve">дики». </w:t>
            </w:r>
            <w:proofErr w:type="gramEnd"/>
          </w:p>
          <w:p w:rsidR="009E795F" w:rsidRDefault="009E795F">
            <w:pPr>
              <w:pStyle w:val="a3"/>
              <w:rPr>
                <w:b w:val="0"/>
                <w:color w:val="000000"/>
              </w:rPr>
            </w:pPr>
          </w:p>
        </w:tc>
        <w:tc>
          <w:tcPr>
            <w:tcW w:w="3118" w:type="dxa"/>
          </w:tcPr>
          <w:p w:rsidR="009E795F" w:rsidRDefault="009E795F">
            <w:pPr>
              <w:pStyle w:val="11"/>
              <w:ind w:left="34"/>
              <w:jc w:val="both"/>
              <w:rPr>
                <w:sz w:val="24"/>
              </w:rPr>
            </w:pPr>
          </w:p>
          <w:p w:rsidR="009E795F" w:rsidRDefault="009E795F">
            <w:pPr>
              <w:pStyle w:val="11"/>
              <w:ind w:left="34"/>
              <w:jc w:val="both"/>
              <w:rPr>
                <w:sz w:val="24"/>
              </w:rPr>
            </w:pPr>
            <w:r>
              <w:rPr>
                <w:sz w:val="24"/>
              </w:rPr>
              <w:t>650а – Образование. Пед</w:t>
            </w:r>
            <w:r>
              <w:rPr>
                <w:sz w:val="24"/>
              </w:rPr>
              <w:t>а</w:t>
            </w:r>
            <w:r>
              <w:rPr>
                <w:sz w:val="24"/>
              </w:rPr>
              <w:t>гогика</w:t>
            </w:r>
          </w:p>
          <w:p w:rsidR="009E795F" w:rsidRDefault="009E795F">
            <w:pPr>
              <w:pStyle w:val="11"/>
              <w:ind w:left="34"/>
              <w:rPr>
                <w:sz w:val="24"/>
              </w:rPr>
            </w:pPr>
          </w:p>
          <w:p w:rsidR="009E795F" w:rsidRDefault="009E795F">
            <w:pPr>
              <w:pStyle w:val="11"/>
              <w:ind w:left="34"/>
              <w:rPr>
                <w:sz w:val="24"/>
              </w:rPr>
            </w:pPr>
            <w:r>
              <w:rPr>
                <w:sz w:val="24"/>
              </w:rPr>
              <w:t>650а – Непрерывное обр</w:t>
            </w:r>
            <w:r>
              <w:rPr>
                <w:sz w:val="24"/>
              </w:rPr>
              <w:t>а</w:t>
            </w:r>
            <w:r>
              <w:rPr>
                <w:sz w:val="24"/>
              </w:rPr>
              <w:t xml:space="preserve">зование </w:t>
            </w:r>
          </w:p>
          <w:p w:rsidR="009E795F" w:rsidRDefault="009E795F">
            <w:pPr>
              <w:pStyle w:val="11"/>
              <w:ind w:left="34"/>
              <w:rPr>
                <w:sz w:val="24"/>
              </w:rPr>
            </w:pPr>
          </w:p>
          <w:p w:rsidR="009E795F" w:rsidRDefault="009E795F">
            <w:pPr>
              <w:pStyle w:val="11"/>
              <w:ind w:left="34"/>
              <w:rPr>
                <w:sz w:val="24"/>
              </w:rPr>
            </w:pPr>
            <w:r>
              <w:rPr>
                <w:sz w:val="24"/>
              </w:rPr>
              <w:t>650а – Дистанционное о</w:t>
            </w:r>
            <w:r>
              <w:rPr>
                <w:sz w:val="24"/>
              </w:rPr>
              <w:t>б</w:t>
            </w:r>
            <w:r>
              <w:rPr>
                <w:sz w:val="24"/>
              </w:rPr>
              <w:t xml:space="preserve">разование </w:t>
            </w:r>
          </w:p>
          <w:p w:rsidR="009E795F" w:rsidRDefault="009E795F">
            <w:pPr>
              <w:pStyle w:val="11"/>
              <w:ind w:left="34"/>
              <w:rPr>
                <w:sz w:val="24"/>
              </w:rPr>
            </w:pPr>
          </w:p>
          <w:p w:rsidR="009E795F" w:rsidRDefault="009E795F">
            <w:pPr>
              <w:pStyle w:val="11"/>
              <w:ind w:left="34"/>
              <w:jc w:val="both"/>
              <w:rPr>
                <w:sz w:val="24"/>
              </w:rPr>
            </w:pPr>
            <w:r>
              <w:rPr>
                <w:sz w:val="24"/>
              </w:rPr>
              <w:t xml:space="preserve">650а – Профессиональное образование </w:t>
            </w:r>
          </w:p>
          <w:p w:rsidR="009E795F" w:rsidRDefault="009E795F">
            <w:pPr>
              <w:pStyle w:val="11"/>
              <w:ind w:left="34"/>
              <w:jc w:val="both"/>
              <w:rPr>
                <w:sz w:val="24"/>
              </w:rPr>
            </w:pPr>
          </w:p>
        </w:tc>
        <w:tc>
          <w:tcPr>
            <w:tcW w:w="708" w:type="dxa"/>
          </w:tcPr>
          <w:p w:rsidR="009E795F" w:rsidRDefault="009E795F">
            <w:pPr>
              <w:pStyle w:val="11"/>
              <w:ind w:left="34"/>
              <w:jc w:val="both"/>
              <w:rPr>
                <w:sz w:val="24"/>
              </w:rPr>
            </w:pPr>
            <w:r>
              <w:rPr>
                <w:sz w:val="24"/>
              </w:rPr>
              <w:t>1.1-16.1</w:t>
            </w:r>
          </w:p>
        </w:tc>
      </w:tr>
      <w:tr w:rsidR="009E795F">
        <w:trPr>
          <w:cantSplit/>
          <w:trHeight w:val="165"/>
        </w:trPr>
        <w:tc>
          <w:tcPr>
            <w:tcW w:w="709" w:type="dxa"/>
          </w:tcPr>
          <w:p w:rsidR="009E795F" w:rsidRDefault="00AD1401">
            <w:pPr>
              <w:pStyle w:val="11"/>
              <w:rPr>
                <w:b/>
                <w:sz w:val="24"/>
              </w:rPr>
            </w:pPr>
            <w:r>
              <w:rPr>
                <w:b/>
                <w:sz w:val="24"/>
              </w:rPr>
              <w:t>115</w:t>
            </w:r>
            <w:r w:rsidR="009E795F">
              <w:rPr>
                <w:b/>
                <w:sz w:val="24"/>
              </w:rPr>
              <w:t xml:space="preserve">. </w:t>
            </w:r>
          </w:p>
        </w:tc>
        <w:tc>
          <w:tcPr>
            <w:tcW w:w="2126" w:type="dxa"/>
          </w:tcPr>
          <w:p w:rsidR="009E795F" w:rsidRDefault="009E795F">
            <w:pPr>
              <w:pStyle w:val="11"/>
              <w:rPr>
                <w:b/>
                <w:sz w:val="24"/>
              </w:rPr>
            </w:pPr>
            <w:r>
              <w:rPr>
                <w:b/>
                <w:sz w:val="24"/>
              </w:rPr>
              <w:t xml:space="preserve">Основная </w:t>
            </w:r>
            <w:proofErr w:type="spellStart"/>
            <w:r>
              <w:rPr>
                <w:b/>
                <w:sz w:val="24"/>
              </w:rPr>
              <w:t>по</w:t>
            </w:r>
            <w:r>
              <w:rPr>
                <w:b/>
                <w:sz w:val="24"/>
              </w:rPr>
              <w:t>д</w:t>
            </w:r>
            <w:r>
              <w:rPr>
                <w:b/>
                <w:sz w:val="24"/>
              </w:rPr>
              <w:t>рубрика</w:t>
            </w:r>
            <w:proofErr w:type="spellEnd"/>
            <w:r>
              <w:rPr>
                <w:b/>
                <w:sz w:val="24"/>
              </w:rPr>
              <w:t xml:space="preserve"> (ПП)</w:t>
            </w:r>
          </w:p>
        </w:tc>
        <w:tc>
          <w:tcPr>
            <w:tcW w:w="850" w:type="dxa"/>
          </w:tcPr>
          <w:p w:rsidR="009E795F" w:rsidRDefault="009E795F">
            <w:pPr>
              <w:pStyle w:val="11"/>
              <w:jc w:val="center"/>
              <w:rPr>
                <w:b/>
                <w:sz w:val="24"/>
              </w:rPr>
            </w:pPr>
            <w:r>
              <w:rPr>
                <w:b/>
                <w:sz w:val="24"/>
              </w:rPr>
              <w:t>650</w:t>
            </w:r>
            <w:r>
              <w:rPr>
                <w:b/>
                <w:sz w:val="24"/>
                <w:lang w:val="en-US"/>
              </w:rPr>
              <w:t>x</w:t>
            </w:r>
          </w:p>
        </w:tc>
        <w:tc>
          <w:tcPr>
            <w:tcW w:w="7514" w:type="dxa"/>
          </w:tcPr>
          <w:p w:rsidR="009E795F" w:rsidRDefault="009E795F">
            <w:pPr>
              <w:pStyle w:val="11"/>
              <w:jc w:val="both"/>
              <w:rPr>
                <w:b/>
                <w:sz w:val="24"/>
              </w:rPr>
            </w:pPr>
            <w:r>
              <w:rPr>
                <w:b/>
                <w:sz w:val="24"/>
              </w:rPr>
              <w:t xml:space="preserve">В </w:t>
            </w:r>
            <w:proofErr w:type="gramStart"/>
            <w:r>
              <w:rPr>
                <w:b/>
                <w:sz w:val="24"/>
              </w:rPr>
              <w:t>Проекте</w:t>
            </w:r>
            <w:proofErr w:type="gramEnd"/>
            <w:r>
              <w:rPr>
                <w:b/>
                <w:sz w:val="24"/>
              </w:rPr>
              <w:t xml:space="preserve"> МАРС не используется. </w:t>
            </w:r>
          </w:p>
          <w:p w:rsidR="009E795F" w:rsidRDefault="009E795F">
            <w:pPr>
              <w:pStyle w:val="11"/>
              <w:jc w:val="both"/>
              <w:rPr>
                <w:b/>
                <w:sz w:val="24"/>
              </w:rPr>
            </w:pPr>
            <w:proofErr w:type="spellStart"/>
            <w:r>
              <w:rPr>
                <w:b/>
                <w:sz w:val="24"/>
              </w:rPr>
              <w:t>Подрубрики</w:t>
            </w:r>
            <w:proofErr w:type="spellEnd"/>
            <w:r>
              <w:rPr>
                <w:b/>
                <w:sz w:val="24"/>
              </w:rPr>
              <w:t xml:space="preserve"> вносятся как самостоятельные в 650а. </w:t>
            </w:r>
          </w:p>
          <w:p w:rsidR="009E795F" w:rsidRDefault="009E795F">
            <w:pPr>
              <w:pStyle w:val="11"/>
              <w:jc w:val="both"/>
              <w:rPr>
                <w:b/>
                <w:sz w:val="24"/>
              </w:rPr>
            </w:pPr>
          </w:p>
        </w:tc>
        <w:tc>
          <w:tcPr>
            <w:tcW w:w="3118" w:type="dxa"/>
          </w:tcPr>
          <w:p w:rsidR="009E795F" w:rsidRDefault="009E795F">
            <w:pPr>
              <w:pStyle w:val="11"/>
              <w:ind w:left="34"/>
              <w:rPr>
                <w:color w:val="000000"/>
                <w:sz w:val="24"/>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sz w:val="24"/>
              </w:rPr>
            </w:pPr>
            <w:r>
              <w:rPr>
                <w:b/>
                <w:sz w:val="24"/>
              </w:rPr>
              <w:lastRenderedPageBreak/>
              <w:t>116</w:t>
            </w:r>
            <w:r w:rsidR="009E795F">
              <w:rPr>
                <w:b/>
                <w:sz w:val="24"/>
              </w:rPr>
              <w:t xml:space="preserve">. </w:t>
            </w:r>
          </w:p>
        </w:tc>
        <w:tc>
          <w:tcPr>
            <w:tcW w:w="2126" w:type="dxa"/>
          </w:tcPr>
          <w:p w:rsidR="009E795F" w:rsidRDefault="009E795F">
            <w:pPr>
              <w:pStyle w:val="11"/>
              <w:rPr>
                <w:b/>
                <w:sz w:val="24"/>
              </w:rPr>
            </w:pPr>
            <w:r>
              <w:rPr>
                <w:b/>
                <w:sz w:val="24"/>
              </w:rPr>
              <w:t>Хронологич</w:t>
            </w:r>
            <w:r>
              <w:rPr>
                <w:b/>
                <w:sz w:val="24"/>
              </w:rPr>
              <w:t>е</w:t>
            </w:r>
            <w:r>
              <w:rPr>
                <w:b/>
                <w:sz w:val="24"/>
              </w:rPr>
              <w:t>ский подзагол</w:t>
            </w:r>
            <w:r>
              <w:rPr>
                <w:b/>
                <w:sz w:val="24"/>
              </w:rPr>
              <w:t>о</w:t>
            </w:r>
            <w:r>
              <w:rPr>
                <w:b/>
                <w:sz w:val="24"/>
              </w:rPr>
              <w:t>вок (ПП)</w:t>
            </w:r>
          </w:p>
          <w:p w:rsidR="009E795F" w:rsidRDefault="009E795F">
            <w:pPr>
              <w:pStyle w:val="11"/>
              <w:rPr>
                <w:b/>
                <w:color w:val="000080"/>
                <w:sz w:val="24"/>
              </w:rPr>
            </w:pPr>
          </w:p>
        </w:tc>
        <w:tc>
          <w:tcPr>
            <w:tcW w:w="850" w:type="dxa"/>
          </w:tcPr>
          <w:p w:rsidR="009E795F" w:rsidRDefault="009E795F">
            <w:pPr>
              <w:pStyle w:val="11"/>
              <w:jc w:val="center"/>
              <w:rPr>
                <w:b/>
                <w:sz w:val="24"/>
              </w:rPr>
            </w:pPr>
            <w:r>
              <w:rPr>
                <w:b/>
                <w:sz w:val="24"/>
              </w:rPr>
              <w:t>650</w:t>
            </w:r>
            <w:r>
              <w:rPr>
                <w:b/>
                <w:sz w:val="24"/>
                <w:lang w:val="en-US"/>
              </w:rPr>
              <w:t>y</w:t>
            </w:r>
          </w:p>
        </w:tc>
        <w:tc>
          <w:tcPr>
            <w:tcW w:w="7514" w:type="dxa"/>
          </w:tcPr>
          <w:p w:rsidR="009E795F" w:rsidRDefault="009E795F">
            <w:pPr>
              <w:pStyle w:val="a3"/>
              <w:ind w:left="34"/>
              <w:rPr>
                <w:b w:val="0"/>
                <w:i/>
                <w:color w:val="000000"/>
              </w:rPr>
            </w:pPr>
            <w:r>
              <w:t>Подполе обязательное</w:t>
            </w:r>
            <w:r>
              <w:rPr>
                <w:b w:val="0"/>
              </w:rPr>
              <w:t xml:space="preserve">, при наличии сведений в статье. </w:t>
            </w:r>
          </w:p>
          <w:p w:rsidR="009E795F" w:rsidRDefault="009E795F">
            <w:pPr>
              <w:pStyle w:val="a3"/>
              <w:ind w:left="34"/>
              <w:rPr>
                <w:b w:val="0"/>
              </w:rPr>
            </w:pPr>
            <w:r>
              <w:rPr>
                <w:b w:val="0"/>
              </w:rPr>
              <w:t>В подполе 650</w:t>
            </w:r>
            <w:r>
              <w:rPr>
                <w:b w:val="0"/>
                <w:lang w:val="en-US"/>
              </w:rPr>
              <w:t>y</w:t>
            </w:r>
            <w:r>
              <w:rPr>
                <w:b w:val="0"/>
              </w:rPr>
              <w:t xml:space="preserve"> вносятся сведения о хронологических периодах, о</w:t>
            </w:r>
            <w:r>
              <w:rPr>
                <w:b w:val="0"/>
              </w:rPr>
              <w:t>т</w:t>
            </w:r>
            <w:r>
              <w:rPr>
                <w:b w:val="0"/>
              </w:rPr>
              <w:t xml:space="preserve">раженных в статье. </w:t>
            </w:r>
          </w:p>
          <w:p w:rsidR="009E795F" w:rsidRDefault="009E795F">
            <w:pPr>
              <w:pStyle w:val="a3"/>
              <w:ind w:left="34"/>
              <w:rPr>
                <w:b w:val="0"/>
              </w:rPr>
            </w:pPr>
            <w:r>
              <w:rPr>
                <w:b w:val="0"/>
              </w:rPr>
              <w:t>Хронологический подзаголовок может быть представлен историч</w:t>
            </w:r>
            <w:r>
              <w:rPr>
                <w:b w:val="0"/>
              </w:rPr>
              <w:t>е</w:t>
            </w:r>
            <w:r>
              <w:rPr>
                <w:b w:val="0"/>
              </w:rPr>
              <w:t xml:space="preserve">ской, геологической или археологической хронологией. </w:t>
            </w:r>
          </w:p>
          <w:p w:rsidR="009E795F" w:rsidRDefault="009E795F">
            <w:pPr>
              <w:pStyle w:val="a3"/>
              <w:ind w:left="34"/>
              <w:rPr>
                <w:b w:val="0"/>
              </w:rPr>
            </w:pPr>
            <w:r>
              <w:t>Подполе повторяется</w:t>
            </w:r>
            <w:r>
              <w:rPr>
                <w:b w:val="0"/>
              </w:rPr>
              <w:t xml:space="preserve"> </w:t>
            </w:r>
            <w:r>
              <w:t xml:space="preserve"> внутри поля 650</w:t>
            </w:r>
            <w:r>
              <w:rPr>
                <w:i/>
                <w:color w:val="800080"/>
              </w:rPr>
              <w:t xml:space="preserve">. </w:t>
            </w:r>
          </w:p>
          <w:p w:rsidR="009E795F" w:rsidRDefault="009E795F">
            <w:pPr>
              <w:pStyle w:val="a3"/>
              <w:jc w:val="left"/>
              <w:rPr>
                <w:b w:val="0"/>
              </w:rPr>
            </w:pPr>
            <w:r>
              <w:rPr>
                <w:b w:val="0"/>
              </w:rPr>
              <w:t xml:space="preserve">    При наличии нескольких хронологических подзаголовков, относ</w:t>
            </w:r>
            <w:r>
              <w:rPr>
                <w:b w:val="0"/>
              </w:rPr>
              <w:t>я</w:t>
            </w:r>
            <w:r>
              <w:rPr>
                <w:b w:val="0"/>
              </w:rPr>
              <w:t>щихся к одной основной рубрике, отраженной в 650а, каждый вноси</w:t>
            </w:r>
            <w:r>
              <w:rPr>
                <w:b w:val="0"/>
              </w:rPr>
              <w:t>т</w:t>
            </w:r>
            <w:r>
              <w:rPr>
                <w:b w:val="0"/>
              </w:rPr>
              <w:t xml:space="preserve">ся в </w:t>
            </w:r>
            <w:r>
              <w:t>новое</w:t>
            </w:r>
            <w:r>
              <w:rPr>
                <w:b w:val="0"/>
              </w:rPr>
              <w:t xml:space="preserve"> </w:t>
            </w:r>
            <w:r>
              <w:t>подполе</w:t>
            </w:r>
            <w:r>
              <w:rPr>
                <w:b w:val="0"/>
              </w:rPr>
              <w:t xml:space="preserve"> 650у</w:t>
            </w:r>
            <w:r>
              <w:t xml:space="preserve">. </w:t>
            </w:r>
            <w:r>
              <w:rPr>
                <w:b w:val="0"/>
              </w:rPr>
              <w:t xml:space="preserve">Это в том случае, если позволяет </w:t>
            </w:r>
            <w:proofErr w:type="gramStart"/>
            <w:r>
              <w:rPr>
                <w:b w:val="0"/>
              </w:rPr>
              <w:t>испол</w:t>
            </w:r>
            <w:r>
              <w:rPr>
                <w:b w:val="0"/>
              </w:rPr>
              <w:t>ь</w:t>
            </w:r>
            <w:r>
              <w:rPr>
                <w:b w:val="0"/>
              </w:rPr>
              <w:t>зуемая</w:t>
            </w:r>
            <w:proofErr w:type="gramEnd"/>
            <w:r>
              <w:rPr>
                <w:b w:val="0"/>
              </w:rPr>
              <w:t xml:space="preserve"> АИБС. </w:t>
            </w:r>
          </w:p>
          <w:p w:rsidR="009E795F" w:rsidRDefault="009E795F">
            <w:pPr>
              <w:pStyle w:val="a3"/>
              <w:ind w:left="34"/>
              <w:jc w:val="left"/>
              <w:rPr>
                <w:b w:val="0"/>
              </w:rPr>
            </w:pPr>
            <w:r>
              <w:rPr>
                <w:b w:val="0"/>
                <w:color w:val="000000"/>
              </w:rPr>
              <w:t>Если это невозможно, то хронологические подзаголовки следует вн</w:t>
            </w:r>
            <w:r>
              <w:rPr>
                <w:b w:val="0"/>
                <w:color w:val="000000"/>
              </w:rPr>
              <w:t>е</w:t>
            </w:r>
            <w:r>
              <w:rPr>
                <w:b w:val="0"/>
                <w:color w:val="000000"/>
              </w:rPr>
              <w:t xml:space="preserve">сти через точку с запятой. </w:t>
            </w:r>
          </w:p>
          <w:p w:rsidR="009E795F" w:rsidRDefault="009E795F">
            <w:pPr>
              <w:pStyle w:val="a3"/>
              <w:ind w:left="34"/>
              <w:rPr>
                <w:b w:val="0"/>
              </w:rPr>
            </w:pPr>
          </w:p>
          <w:p w:rsidR="009E795F" w:rsidRDefault="009E795F">
            <w:pPr>
              <w:pStyle w:val="12"/>
              <w:ind w:left="34"/>
              <w:jc w:val="both"/>
              <w:rPr>
                <w:rFonts w:ascii="Times New Roman" w:hAnsi="Times New Roman"/>
                <w:sz w:val="24"/>
              </w:rPr>
            </w:pPr>
            <w:r>
              <w:rPr>
                <w:rFonts w:ascii="Times New Roman" w:hAnsi="Times New Roman"/>
                <w:b/>
                <w:sz w:val="24"/>
                <w:u w:val="single"/>
              </w:rPr>
              <w:t>Век</w:t>
            </w:r>
            <w:r>
              <w:rPr>
                <w:rFonts w:ascii="Times New Roman" w:hAnsi="Times New Roman"/>
                <w:sz w:val="24"/>
              </w:rPr>
              <w:t xml:space="preserve"> записывается арабскими цифрами, к которым через пробел д</w:t>
            </w:r>
            <w:r>
              <w:rPr>
                <w:rFonts w:ascii="Times New Roman" w:hAnsi="Times New Roman"/>
                <w:sz w:val="24"/>
              </w:rPr>
              <w:t>о</w:t>
            </w:r>
            <w:r>
              <w:rPr>
                <w:rFonts w:ascii="Times New Roman" w:hAnsi="Times New Roman"/>
                <w:sz w:val="24"/>
              </w:rPr>
              <w:t>бавляется значение  "</w:t>
            </w:r>
            <w:proofErr w:type="gramStart"/>
            <w:r>
              <w:rPr>
                <w:rFonts w:ascii="Times New Roman" w:hAnsi="Times New Roman"/>
                <w:sz w:val="24"/>
              </w:rPr>
              <w:t>в</w:t>
            </w:r>
            <w:proofErr w:type="gramEnd"/>
            <w:r>
              <w:rPr>
                <w:rFonts w:ascii="Times New Roman" w:hAnsi="Times New Roman"/>
                <w:sz w:val="24"/>
              </w:rPr>
              <w:t>.".</w:t>
            </w:r>
          </w:p>
          <w:p w:rsidR="009E795F" w:rsidRDefault="009E795F">
            <w:pPr>
              <w:pStyle w:val="12"/>
              <w:jc w:val="both"/>
              <w:rPr>
                <w:rFonts w:ascii="Times New Roman" w:hAnsi="Times New Roman"/>
                <w:sz w:val="24"/>
              </w:rPr>
            </w:pPr>
            <w:r>
              <w:rPr>
                <w:rFonts w:ascii="Times New Roman" w:hAnsi="Times New Roman"/>
                <w:b/>
                <w:sz w:val="24"/>
                <w:u w:val="single"/>
              </w:rPr>
              <w:t>Часть века</w:t>
            </w:r>
            <w:r>
              <w:rPr>
                <w:rFonts w:ascii="Times New Roman" w:hAnsi="Times New Roman"/>
                <w:sz w:val="24"/>
              </w:rPr>
              <w:t xml:space="preserve"> записывается следующим образом: век, пробел, уточнение века. Это может быть одно из значений - "нач.", "сер</w:t>
            </w:r>
            <w:proofErr w:type="gramStart"/>
            <w:r>
              <w:rPr>
                <w:rFonts w:ascii="Times New Roman" w:hAnsi="Times New Roman"/>
                <w:sz w:val="24"/>
              </w:rPr>
              <w:t>.", "</w:t>
            </w:r>
            <w:proofErr w:type="gramEnd"/>
            <w:r>
              <w:rPr>
                <w:rFonts w:ascii="Times New Roman" w:hAnsi="Times New Roman"/>
                <w:sz w:val="24"/>
              </w:rPr>
              <w:t xml:space="preserve">кон.", "1-я пол.", "2-я пол.", а также хронология, приведенная автором в статье. </w:t>
            </w:r>
          </w:p>
          <w:p w:rsidR="009E795F" w:rsidRDefault="009E795F">
            <w:pPr>
              <w:pStyle w:val="12"/>
              <w:ind w:left="34"/>
              <w:jc w:val="both"/>
              <w:rPr>
                <w:rFonts w:ascii="Times New Roman" w:hAnsi="Times New Roman"/>
                <w:sz w:val="24"/>
              </w:rPr>
            </w:pPr>
          </w:p>
          <w:p w:rsidR="009E795F" w:rsidRDefault="009E795F">
            <w:pPr>
              <w:pStyle w:val="12"/>
              <w:ind w:left="34"/>
              <w:jc w:val="both"/>
              <w:rPr>
                <w:rFonts w:ascii="Times New Roman" w:hAnsi="Times New Roman"/>
                <w:sz w:val="24"/>
              </w:rPr>
            </w:pPr>
          </w:p>
          <w:p w:rsidR="009E795F" w:rsidRDefault="009E795F">
            <w:pPr>
              <w:pStyle w:val="12"/>
              <w:ind w:left="34"/>
              <w:jc w:val="both"/>
              <w:rPr>
                <w:rFonts w:ascii="Times New Roman" w:hAnsi="Times New Roman"/>
                <w:sz w:val="24"/>
              </w:rPr>
            </w:pPr>
          </w:p>
          <w:p w:rsidR="009E795F" w:rsidRDefault="009E795F">
            <w:pPr>
              <w:pStyle w:val="12"/>
              <w:jc w:val="both"/>
              <w:rPr>
                <w:rFonts w:ascii="Times New Roman" w:hAnsi="Times New Roman"/>
                <w:sz w:val="24"/>
              </w:rPr>
            </w:pPr>
            <w:r>
              <w:rPr>
                <w:rFonts w:ascii="Times New Roman" w:hAnsi="Times New Roman"/>
                <w:b/>
                <w:sz w:val="24"/>
                <w:u w:val="single"/>
              </w:rPr>
              <w:t>Значение года</w:t>
            </w:r>
            <w:r>
              <w:rPr>
                <w:rFonts w:ascii="Times New Roman" w:hAnsi="Times New Roman"/>
                <w:sz w:val="24"/>
              </w:rPr>
              <w:t xml:space="preserve"> записывается в виде: </w:t>
            </w:r>
          </w:p>
          <w:p w:rsidR="009E795F" w:rsidRDefault="009E795F">
            <w:pPr>
              <w:pStyle w:val="12"/>
              <w:jc w:val="both"/>
              <w:rPr>
                <w:rFonts w:ascii="Times New Roman" w:hAnsi="Times New Roman"/>
                <w:sz w:val="24"/>
              </w:rPr>
            </w:pPr>
            <w:r>
              <w:rPr>
                <w:rFonts w:ascii="Times New Roman" w:hAnsi="Times New Roman"/>
                <w:sz w:val="24"/>
              </w:rPr>
              <w:t>Арабские цифры, пробел, "</w:t>
            </w:r>
            <w:proofErr w:type="gramStart"/>
            <w:r>
              <w:rPr>
                <w:rFonts w:ascii="Times New Roman" w:hAnsi="Times New Roman"/>
                <w:sz w:val="24"/>
              </w:rPr>
              <w:t>г</w:t>
            </w:r>
            <w:proofErr w:type="gramEnd"/>
            <w:r>
              <w:rPr>
                <w:rFonts w:ascii="Times New Roman" w:hAnsi="Times New Roman"/>
                <w:sz w:val="24"/>
              </w:rPr>
              <w:t xml:space="preserve">." </w:t>
            </w:r>
          </w:p>
          <w:p w:rsidR="009E795F" w:rsidRDefault="009E795F">
            <w:pPr>
              <w:pStyle w:val="12"/>
              <w:ind w:left="34"/>
              <w:jc w:val="both"/>
              <w:rPr>
                <w:rFonts w:ascii="Times New Roman" w:hAnsi="Times New Roman"/>
                <w:sz w:val="24"/>
              </w:rPr>
            </w:pPr>
            <w:r>
              <w:rPr>
                <w:rFonts w:ascii="Times New Roman" w:hAnsi="Times New Roman"/>
                <w:b/>
                <w:sz w:val="24"/>
                <w:u w:val="single"/>
              </w:rPr>
              <w:t>Диапазон лет</w:t>
            </w:r>
            <w:r>
              <w:rPr>
                <w:rFonts w:ascii="Times New Roman" w:hAnsi="Times New Roman"/>
                <w:sz w:val="24"/>
              </w:rPr>
              <w:t xml:space="preserve"> записывается в виде: </w:t>
            </w:r>
          </w:p>
          <w:p w:rsidR="009E795F" w:rsidRDefault="009E795F">
            <w:pPr>
              <w:pStyle w:val="11"/>
              <w:ind w:left="34"/>
              <w:rPr>
                <w:sz w:val="24"/>
              </w:rPr>
            </w:pPr>
            <w:r>
              <w:rPr>
                <w:sz w:val="24"/>
              </w:rPr>
              <w:t>Арабские цифры, тире, арабские цифры, пробел "гг."</w:t>
            </w:r>
          </w:p>
          <w:p w:rsidR="009E795F" w:rsidRDefault="009E795F">
            <w:pPr>
              <w:pStyle w:val="11"/>
              <w:ind w:left="34"/>
              <w:rPr>
                <w:sz w:val="24"/>
              </w:rPr>
            </w:pPr>
          </w:p>
          <w:p w:rsidR="009E795F" w:rsidRDefault="009E795F">
            <w:pPr>
              <w:pStyle w:val="11"/>
              <w:ind w:left="34"/>
              <w:rPr>
                <w:sz w:val="24"/>
              </w:rPr>
            </w:pPr>
          </w:p>
          <w:p w:rsidR="009E795F" w:rsidRDefault="009E795F">
            <w:pPr>
              <w:pStyle w:val="11"/>
              <w:ind w:left="34"/>
              <w:rPr>
                <w:sz w:val="24"/>
              </w:rPr>
            </w:pPr>
            <w:r>
              <w:rPr>
                <w:b/>
                <w:sz w:val="24"/>
                <w:u w:val="single"/>
              </w:rPr>
              <w:t>Тысячелетие</w:t>
            </w:r>
            <w:r>
              <w:rPr>
                <w:sz w:val="24"/>
              </w:rPr>
              <w:t xml:space="preserve"> приводится с добавлением значения «тыс.».</w:t>
            </w:r>
          </w:p>
          <w:p w:rsidR="009E795F" w:rsidRDefault="009E795F">
            <w:pPr>
              <w:pStyle w:val="11"/>
              <w:ind w:left="34"/>
              <w:rPr>
                <w:sz w:val="24"/>
              </w:rPr>
            </w:pPr>
          </w:p>
          <w:p w:rsidR="009E795F" w:rsidRDefault="009E795F">
            <w:pPr>
              <w:pStyle w:val="a3"/>
              <w:ind w:left="34"/>
              <w:rPr>
                <w:b w:val="0"/>
              </w:rPr>
            </w:pPr>
            <w:r>
              <w:rPr>
                <w:b w:val="0"/>
              </w:rPr>
              <w:t xml:space="preserve">Хронологические подзаголовки приводятся к той группе основной рубрики, к которой относятся. </w:t>
            </w:r>
          </w:p>
          <w:p w:rsidR="009E795F" w:rsidRDefault="009E795F">
            <w:pPr>
              <w:pStyle w:val="11"/>
              <w:ind w:left="34"/>
              <w:rPr>
                <w:sz w:val="24"/>
              </w:rPr>
            </w:pPr>
            <w:r>
              <w:rPr>
                <w:sz w:val="24"/>
              </w:rPr>
              <w:t xml:space="preserve">Хронологические подзаголовки вносятся к двум и </w:t>
            </w:r>
            <w:proofErr w:type="gramStart"/>
            <w:r>
              <w:rPr>
                <w:sz w:val="24"/>
              </w:rPr>
              <w:t>более основным</w:t>
            </w:r>
            <w:proofErr w:type="gramEnd"/>
            <w:r>
              <w:rPr>
                <w:sz w:val="24"/>
              </w:rPr>
              <w:t xml:space="preserve"> рубрикам или </w:t>
            </w:r>
            <w:proofErr w:type="spellStart"/>
            <w:r>
              <w:rPr>
                <w:sz w:val="24"/>
              </w:rPr>
              <w:t>подрубрикам</w:t>
            </w:r>
            <w:proofErr w:type="spellEnd"/>
            <w:r>
              <w:rPr>
                <w:sz w:val="24"/>
              </w:rPr>
              <w:t xml:space="preserve"> даже в том случае, когда они одинаковы для них. </w:t>
            </w:r>
          </w:p>
          <w:p w:rsidR="009E795F" w:rsidRDefault="009E795F">
            <w:pPr>
              <w:pStyle w:val="11"/>
              <w:ind w:left="34"/>
              <w:rPr>
                <w:sz w:val="24"/>
              </w:rPr>
            </w:pPr>
            <w:r>
              <w:rPr>
                <w:b/>
                <w:sz w:val="24"/>
              </w:rPr>
              <w:t>Никогда в подполе 650</w:t>
            </w:r>
            <w:r w:rsidRPr="009E795F">
              <w:rPr>
                <w:b/>
                <w:sz w:val="24"/>
              </w:rPr>
              <w:t>у</w:t>
            </w:r>
            <w:r>
              <w:rPr>
                <w:b/>
                <w:sz w:val="24"/>
              </w:rPr>
              <w:t xml:space="preserve"> не вносятся даты жизни лица и даты со</w:t>
            </w:r>
            <w:r>
              <w:rPr>
                <w:b/>
                <w:sz w:val="24"/>
              </w:rPr>
              <w:t>з</w:t>
            </w:r>
            <w:r>
              <w:rPr>
                <w:b/>
                <w:sz w:val="24"/>
              </w:rPr>
              <w:t xml:space="preserve">дания произведения. </w:t>
            </w:r>
          </w:p>
        </w:tc>
        <w:tc>
          <w:tcPr>
            <w:tcW w:w="3118" w:type="dxa"/>
          </w:tcPr>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color w:val="000000"/>
                <w:sz w:val="24"/>
              </w:rPr>
            </w:pPr>
            <w:r>
              <w:rPr>
                <w:color w:val="000000"/>
                <w:sz w:val="24"/>
              </w:rPr>
              <w:t xml:space="preserve">650у – 16 в. </w:t>
            </w:r>
          </w:p>
          <w:p w:rsidR="009E795F" w:rsidRDefault="009E795F">
            <w:pPr>
              <w:pStyle w:val="11"/>
              <w:ind w:left="34"/>
              <w:jc w:val="both"/>
              <w:rPr>
                <w:color w:val="000000"/>
                <w:sz w:val="24"/>
              </w:rPr>
            </w:pPr>
            <w:r>
              <w:rPr>
                <w:color w:val="000000"/>
                <w:sz w:val="24"/>
              </w:rPr>
              <w:t xml:space="preserve">650у – 17 в. </w:t>
            </w:r>
          </w:p>
          <w:p w:rsidR="009E795F" w:rsidRDefault="009E795F">
            <w:pPr>
              <w:pStyle w:val="11"/>
              <w:ind w:left="34"/>
              <w:jc w:val="both"/>
              <w:rPr>
                <w:color w:val="000000"/>
                <w:sz w:val="24"/>
              </w:rPr>
            </w:pPr>
            <w:r>
              <w:rPr>
                <w:color w:val="000000"/>
                <w:sz w:val="24"/>
              </w:rPr>
              <w:t xml:space="preserve">650у – 18 в. </w:t>
            </w:r>
          </w:p>
          <w:p w:rsidR="009E795F" w:rsidRDefault="009E795F">
            <w:pPr>
              <w:pStyle w:val="11"/>
              <w:ind w:left="34"/>
              <w:jc w:val="both"/>
              <w:rPr>
                <w:color w:val="000000"/>
                <w:sz w:val="24"/>
              </w:rPr>
            </w:pPr>
            <w:r>
              <w:rPr>
                <w:color w:val="000000"/>
                <w:sz w:val="24"/>
              </w:rPr>
              <w:t xml:space="preserve">      или </w:t>
            </w:r>
          </w:p>
          <w:p w:rsidR="009E795F" w:rsidRDefault="009E795F">
            <w:pPr>
              <w:pStyle w:val="11"/>
              <w:ind w:left="34"/>
              <w:jc w:val="both"/>
              <w:rPr>
                <w:color w:val="000000"/>
                <w:sz w:val="24"/>
              </w:rPr>
            </w:pPr>
            <w:r>
              <w:rPr>
                <w:color w:val="000000"/>
                <w:sz w:val="24"/>
              </w:rPr>
              <w:t xml:space="preserve">650у – 16 в.; 17 в.; 18 в. </w:t>
            </w: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r>
              <w:rPr>
                <w:sz w:val="24"/>
              </w:rPr>
              <w:t>650</w:t>
            </w:r>
            <w:r>
              <w:rPr>
                <w:sz w:val="24"/>
                <w:lang w:val="en-US"/>
              </w:rPr>
              <w:t>y</w:t>
            </w:r>
            <w:r>
              <w:rPr>
                <w:sz w:val="24"/>
              </w:rPr>
              <w:t xml:space="preserve"> – 20 в.</w:t>
            </w:r>
          </w:p>
          <w:p w:rsidR="009E795F" w:rsidRDefault="009E795F">
            <w:pPr>
              <w:pStyle w:val="11"/>
              <w:ind w:left="34"/>
              <w:jc w:val="both"/>
              <w:rPr>
                <w:sz w:val="24"/>
              </w:rPr>
            </w:pPr>
            <w:r>
              <w:rPr>
                <w:sz w:val="24"/>
              </w:rPr>
              <w:t>650</w:t>
            </w:r>
            <w:r>
              <w:rPr>
                <w:sz w:val="24"/>
                <w:lang w:val="en-US"/>
              </w:rPr>
              <w:t>y</w:t>
            </w:r>
            <w:r>
              <w:rPr>
                <w:sz w:val="24"/>
              </w:rPr>
              <w:t xml:space="preserve"> – 20 в. 1-я пол.</w:t>
            </w:r>
          </w:p>
          <w:p w:rsidR="009E795F" w:rsidRDefault="009E795F">
            <w:pPr>
              <w:pStyle w:val="11"/>
              <w:ind w:left="34"/>
              <w:jc w:val="both"/>
              <w:rPr>
                <w:sz w:val="24"/>
              </w:rPr>
            </w:pPr>
            <w:r>
              <w:rPr>
                <w:sz w:val="24"/>
              </w:rPr>
              <w:t>650у – 20 в. последнее д</w:t>
            </w:r>
            <w:r>
              <w:rPr>
                <w:sz w:val="24"/>
              </w:rPr>
              <w:t>е</w:t>
            </w:r>
            <w:r>
              <w:rPr>
                <w:sz w:val="24"/>
              </w:rPr>
              <w:t xml:space="preserve">сятилетие </w:t>
            </w:r>
          </w:p>
          <w:p w:rsidR="009E795F" w:rsidRDefault="009E795F">
            <w:pPr>
              <w:pStyle w:val="11"/>
              <w:ind w:left="34"/>
              <w:jc w:val="both"/>
              <w:rPr>
                <w:sz w:val="24"/>
              </w:rPr>
            </w:pPr>
            <w:proofErr w:type="gramStart"/>
            <w:r>
              <w:rPr>
                <w:sz w:val="24"/>
              </w:rPr>
              <w:t>650у – 20 в. последняя че</w:t>
            </w:r>
            <w:r>
              <w:rPr>
                <w:sz w:val="24"/>
              </w:rPr>
              <w:t>т</w:t>
            </w:r>
            <w:r>
              <w:rPr>
                <w:sz w:val="24"/>
              </w:rPr>
              <w:t xml:space="preserve">верть </w:t>
            </w:r>
            <w:proofErr w:type="gramEnd"/>
          </w:p>
          <w:p w:rsidR="009E795F" w:rsidRDefault="009E795F">
            <w:pPr>
              <w:pStyle w:val="11"/>
              <w:ind w:left="34"/>
              <w:jc w:val="both"/>
              <w:rPr>
                <w:sz w:val="24"/>
              </w:rPr>
            </w:pPr>
            <w:r>
              <w:rPr>
                <w:sz w:val="24"/>
              </w:rPr>
              <w:t xml:space="preserve">650у – 20 в. 20-е гг. </w:t>
            </w:r>
          </w:p>
          <w:p w:rsidR="009E795F" w:rsidRDefault="009E795F">
            <w:pPr>
              <w:pStyle w:val="11"/>
              <w:ind w:left="34"/>
              <w:jc w:val="both"/>
              <w:rPr>
                <w:color w:val="000000"/>
                <w:sz w:val="24"/>
              </w:rPr>
            </w:pPr>
          </w:p>
          <w:p w:rsidR="009E795F" w:rsidRPr="009E795F" w:rsidRDefault="009E795F">
            <w:pPr>
              <w:pStyle w:val="11"/>
              <w:ind w:left="34"/>
              <w:jc w:val="both"/>
              <w:rPr>
                <w:sz w:val="24"/>
              </w:rPr>
            </w:pPr>
            <w:r w:rsidRPr="009E795F">
              <w:rPr>
                <w:sz w:val="24"/>
              </w:rPr>
              <w:t>650</w:t>
            </w:r>
            <w:r>
              <w:rPr>
                <w:sz w:val="24"/>
                <w:lang w:val="en-US"/>
              </w:rPr>
              <w:t>y</w:t>
            </w:r>
            <w:r w:rsidRPr="009E795F">
              <w:rPr>
                <w:sz w:val="24"/>
              </w:rPr>
              <w:t xml:space="preserve"> – </w:t>
            </w:r>
            <w:smartTag w:uri="urn:schemas-microsoft-com:office:smarttags" w:element="metricconverter">
              <w:smartTagPr>
                <w:attr w:name="ProductID" w:val="1982 г"/>
              </w:smartTagPr>
              <w:r w:rsidRPr="009E795F">
                <w:rPr>
                  <w:sz w:val="24"/>
                </w:rPr>
                <w:t xml:space="preserve">1982 </w:t>
              </w:r>
              <w:r>
                <w:rPr>
                  <w:sz w:val="24"/>
                </w:rPr>
                <w:t>г</w:t>
              </w:r>
            </w:smartTag>
            <w:r w:rsidRPr="009E795F">
              <w:rPr>
                <w:sz w:val="24"/>
              </w:rPr>
              <w:t>.</w:t>
            </w:r>
          </w:p>
          <w:p w:rsidR="009E795F" w:rsidRPr="009E795F" w:rsidRDefault="009E795F">
            <w:pPr>
              <w:pStyle w:val="11"/>
              <w:ind w:left="34"/>
              <w:jc w:val="both"/>
              <w:rPr>
                <w:sz w:val="24"/>
              </w:rPr>
            </w:pPr>
          </w:p>
          <w:p w:rsidR="009E795F" w:rsidRPr="009E795F" w:rsidRDefault="009E795F">
            <w:pPr>
              <w:pStyle w:val="11"/>
              <w:ind w:left="34"/>
              <w:jc w:val="both"/>
              <w:rPr>
                <w:sz w:val="24"/>
              </w:rPr>
            </w:pPr>
            <w:r w:rsidRPr="009E795F">
              <w:rPr>
                <w:sz w:val="24"/>
              </w:rPr>
              <w:t>650</w:t>
            </w:r>
            <w:r>
              <w:rPr>
                <w:sz w:val="24"/>
                <w:lang w:val="en-US"/>
              </w:rPr>
              <w:t>y</w:t>
            </w:r>
            <w:r w:rsidRPr="009E795F">
              <w:rPr>
                <w:sz w:val="24"/>
              </w:rPr>
              <w:t xml:space="preserve"> – 1998-1999 </w:t>
            </w:r>
            <w:r>
              <w:rPr>
                <w:sz w:val="24"/>
              </w:rPr>
              <w:t>гг</w:t>
            </w:r>
            <w:r w:rsidRPr="009E795F">
              <w:rPr>
                <w:sz w:val="24"/>
              </w:rPr>
              <w:t>.</w:t>
            </w:r>
          </w:p>
          <w:p w:rsidR="009E795F" w:rsidRPr="009E795F" w:rsidRDefault="009E795F">
            <w:pPr>
              <w:pStyle w:val="11"/>
              <w:ind w:left="34"/>
              <w:jc w:val="both"/>
              <w:rPr>
                <w:sz w:val="24"/>
              </w:rPr>
            </w:pPr>
          </w:p>
          <w:p w:rsidR="009E795F" w:rsidRDefault="009E795F">
            <w:pPr>
              <w:pStyle w:val="11"/>
              <w:ind w:left="34"/>
              <w:jc w:val="both"/>
              <w:rPr>
                <w:sz w:val="24"/>
              </w:rPr>
            </w:pPr>
            <w:r>
              <w:rPr>
                <w:sz w:val="24"/>
              </w:rPr>
              <w:t xml:space="preserve">650у – </w:t>
            </w:r>
            <w:smartTag w:uri="urn:schemas-microsoft-com:office:smarttags" w:element="metricconverter">
              <w:smartTagPr>
                <w:attr w:name="ProductID" w:val="2004 г"/>
              </w:smartTagPr>
              <w:r>
                <w:rPr>
                  <w:sz w:val="24"/>
                </w:rPr>
                <w:t>2004 г</w:t>
              </w:r>
            </w:smartTag>
            <w:r>
              <w:rPr>
                <w:sz w:val="24"/>
              </w:rPr>
              <w:t xml:space="preserve">. апрель </w:t>
            </w:r>
          </w:p>
          <w:p w:rsidR="009E795F" w:rsidRDefault="009E795F">
            <w:pPr>
              <w:pStyle w:val="11"/>
              <w:ind w:left="34"/>
              <w:jc w:val="both"/>
              <w:rPr>
                <w:color w:val="000000"/>
                <w:sz w:val="24"/>
              </w:rPr>
            </w:pPr>
          </w:p>
          <w:p w:rsidR="009E795F" w:rsidRDefault="009E795F">
            <w:pPr>
              <w:pStyle w:val="11"/>
              <w:ind w:left="34"/>
              <w:jc w:val="both"/>
              <w:rPr>
                <w:color w:val="000000"/>
                <w:sz w:val="24"/>
              </w:rPr>
            </w:pPr>
            <w:r>
              <w:rPr>
                <w:color w:val="000000"/>
                <w:sz w:val="24"/>
              </w:rPr>
              <w:t xml:space="preserve">650у – 1 тыс. </w:t>
            </w:r>
          </w:p>
          <w:p w:rsidR="009E795F" w:rsidRDefault="009E795F">
            <w:pPr>
              <w:pStyle w:val="11"/>
              <w:ind w:left="34"/>
              <w:jc w:val="both"/>
              <w:rPr>
                <w:color w:val="000000"/>
                <w:sz w:val="24"/>
              </w:rPr>
            </w:pPr>
            <w:r>
              <w:rPr>
                <w:color w:val="000000"/>
                <w:sz w:val="24"/>
              </w:rPr>
              <w:t xml:space="preserve">650у – 2 тыс. до н. э. </w:t>
            </w:r>
          </w:p>
          <w:p w:rsidR="009E795F" w:rsidRDefault="009E795F">
            <w:pPr>
              <w:pStyle w:val="11"/>
              <w:ind w:left="34"/>
              <w:jc w:val="both"/>
              <w:rPr>
                <w:color w:val="000000"/>
                <w:sz w:val="24"/>
              </w:rPr>
            </w:pPr>
          </w:p>
        </w:tc>
        <w:tc>
          <w:tcPr>
            <w:tcW w:w="708" w:type="dxa"/>
          </w:tcPr>
          <w:p w:rsidR="009E795F" w:rsidRDefault="009E795F">
            <w:pPr>
              <w:pStyle w:val="11"/>
              <w:ind w:left="34"/>
              <w:jc w:val="both"/>
              <w:rPr>
                <w:sz w:val="24"/>
              </w:rPr>
            </w:pPr>
            <w:r>
              <w:rPr>
                <w:sz w:val="24"/>
              </w:rPr>
              <w:t>1.3;</w:t>
            </w:r>
          </w:p>
          <w:p w:rsidR="009E795F" w:rsidRDefault="009E795F">
            <w:pPr>
              <w:pStyle w:val="11"/>
              <w:ind w:left="34"/>
              <w:jc w:val="both"/>
              <w:rPr>
                <w:sz w:val="24"/>
              </w:rPr>
            </w:pPr>
            <w:r>
              <w:rPr>
                <w:sz w:val="24"/>
              </w:rPr>
              <w:t>1.4;</w:t>
            </w:r>
          </w:p>
          <w:p w:rsidR="009E795F" w:rsidRDefault="009E795F">
            <w:pPr>
              <w:pStyle w:val="11"/>
              <w:ind w:left="34"/>
              <w:jc w:val="both"/>
              <w:rPr>
                <w:sz w:val="24"/>
              </w:rPr>
            </w:pPr>
            <w:r>
              <w:rPr>
                <w:sz w:val="24"/>
              </w:rPr>
              <w:t>2.1;</w:t>
            </w:r>
          </w:p>
          <w:p w:rsidR="009E795F" w:rsidRDefault="009E795F">
            <w:pPr>
              <w:pStyle w:val="11"/>
              <w:ind w:left="34"/>
              <w:jc w:val="both"/>
              <w:rPr>
                <w:sz w:val="24"/>
              </w:rPr>
            </w:pPr>
            <w:r>
              <w:rPr>
                <w:sz w:val="24"/>
              </w:rPr>
              <w:t>2.4;</w:t>
            </w:r>
          </w:p>
          <w:p w:rsidR="009E795F" w:rsidRDefault="009E795F">
            <w:pPr>
              <w:pStyle w:val="11"/>
              <w:ind w:left="34"/>
              <w:jc w:val="both"/>
              <w:rPr>
                <w:sz w:val="24"/>
              </w:rPr>
            </w:pPr>
            <w:r>
              <w:rPr>
                <w:sz w:val="24"/>
              </w:rPr>
              <w:t>3.3;</w:t>
            </w:r>
          </w:p>
          <w:p w:rsidR="009E795F" w:rsidRDefault="009E795F">
            <w:pPr>
              <w:pStyle w:val="11"/>
              <w:ind w:left="34"/>
              <w:jc w:val="both"/>
              <w:rPr>
                <w:sz w:val="24"/>
              </w:rPr>
            </w:pPr>
            <w:r>
              <w:rPr>
                <w:sz w:val="24"/>
              </w:rPr>
              <w:t>5.1;</w:t>
            </w:r>
          </w:p>
          <w:p w:rsidR="009E795F" w:rsidRDefault="009E795F">
            <w:pPr>
              <w:pStyle w:val="11"/>
              <w:ind w:left="34"/>
              <w:jc w:val="both"/>
              <w:rPr>
                <w:sz w:val="24"/>
              </w:rPr>
            </w:pPr>
            <w:r>
              <w:rPr>
                <w:sz w:val="24"/>
              </w:rPr>
              <w:t>6.2;</w:t>
            </w:r>
          </w:p>
          <w:p w:rsidR="009E795F" w:rsidRDefault="009E795F">
            <w:pPr>
              <w:pStyle w:val="11"/>
              <w:ind w:left="34"/>
              <w:jc w:val="both"/>
              <w:rPr>
                <w:sz w:val="24"/>
              </w:rPr>
            </w:pPr>
            <w:r>
              <w:rPr>
                <w:sz w:val="24"/>
              </w:rPr>
              <w:t>6.4;</w:t>
            </w:r>
          </w:p>
          <w:p w:rsidR="009E795F" w:rsidRDefault="009E795F">
            <w:pPr>
              <w:pStyle w:val="11"/>
              <w:ind w:left="34"/>
              <w:jc w:val="both"/>
              <w:rPr>
                <w:sz w:val="24"/>
              </w:rPr>
            </w:pPr>
            <w:r>
              <w:rPr>
                <w:sz w:val="24"/>
              </w:rPr>
              <w:t>7.1;</w:t>
            </w:r>
          </w:p>
          <w:p w:rsidR="009E795F" w:rsidRDefault="009E795F">
            <w:pPr>
              <w:pStyle w:val="11"/>
              <w:ind w:left="34"/>
              <w:jc w:val="both"/>
              <w:rPr>
                <w:sz w:val="24"/>
              </w:rPr>
            </w:pPr>
            <w:r>
              <w:rPr>
                <w:sz w:val="24"/>
              </w:rPr>
              <w:t>7.2;</w:t>
            </w:r>
          </w:p>
          <w:p w:rsidR="009E795F" w:rsidRDefault="009E795F">
            <w:pPr>
              <w:pStyle w:val="11"/>
              <w:ind w:left="34"/>
              <w:jc w:val="both"/>
              <w:rPr>
                <w:sz w:val="24"/>
              </w:rPr>
            </w:pPr>
            <w:r>
              <w:rPr>
                <w:sz w:val="24"/>
              </w:rPr>
              <w:t>7.4-7.8;</w:t>
            </w:r>
          </w:p>
          <w:p w:rsidR="009E795F" w:rsidRDefault="009E795F">
            <w:pPr>
              <w:pStyle w:val="11"/>
              <w:ind w:left="34"/>
              <w:jc w:val="both"/>
              <w:rPr>
                <w:sz w:val="24"/>
              </w:rPr>
            </w:pPr>
            <w:r>
              <w:rPr>
                <w:sz w:val="24"/>
              </w:rPr>
              <w:t>8.1;</w:t>
            </w:r>
          </w:p>
          <w:p w:rsidR="009E795F" w:rsidRDefault="009E795F">
            <w:pPr>
              <w:pStyle w:val="11"/>
              <w:ind w:left="34"/>
              <w:jc w:val="both"/>
              <w:rPr>
                <w:sz w:val="24"/>
              </w:rPr>
            </w:pPr>
            <w:r>
              <w:rPr>
                <w:sz w:val="24"/>
              </w:rPr>
              <w:t>9.3;</w:t>
            </w:r>
          </w:p>
          <w:p w:rsidR="009E795F" w:rsidRDefault="009E795F">
            <w:pPr>
              <w:pStyle w:val="11"/>
              <w:ind w:left="34"/>
              <w:jc w:val="both"/>
              <w:rPr>
                <w:sz w:val="24"/>
              </w:rPr>
            </w:pPr>
            <w:r>
              <w:rPr>
                <w:sz w:val="24"/>
              </w:rPr>
              <w:t>9.4;</w:t>
            </w:r>
          </w:p>
          <w:p w:rsidR="009E795F" w:rsidRDefault="009E795F">
            <w:pPr>
              <w:pStyle w:val="11"/>
              <w:ind w:left="34"/>
              <w:jc w:val="both"/>
              <w:rPr>
                <w:sz w:val="24"/>
              </w:rPr>
            </w:pPr>
            <w:r>
              <w:rPr>
                <w:sz w:val="24"/>
              </w:rPr>
              <w:t>10.1</w:t>
            </w:r>
          </w:p>
          <w:p w:rsidR="009E795F" w:rsidRDefault="009E795F">
            <w:pPr>
              <w:pStyle w:val="11"/>
              <w:ind w:left="34"/>
              <w:jc w:val="both"/>
              <w:rPr>
                <w:sz w:val="24"/>
              </w:rPr>
            </w:pPr>
            <w:r>
              <w:rPr>
                <w:sz w:val="24"/>
              </w:rPr>
              <w:t>10.2</w:t>
            </w:r>
          </w:p>
          <w:p w:rsidR="009E795F" w:rsidRDefault="009E795F">
            <w:pPr>
              <w:pStyle w:val="11"/>
              <w:ind w:left="34"/>
              <w:jc w:val="both"/>
              <w:rPr>
                <w:sz w:val="24"/>
              </w:rPr>
            </w:pPr>
            <w:r>
              <w:rPr>
                <w:sz w:val="24"/>
              </w:rPr>
              <w:t>11.1</w:t>
            </w:r>
          </w:p>
          <w:p w:rsidR="009E795F" w:rsidRDefault="009E795F">
            <w:pPr>
              <w:pStyle w:val="11"/>
              <w:ind w:left="34"/>
              <w:jc w:val="both"/>
              <w:rPr>
                <w:sz w:val="24"/>
              </w:rPr>
            </w:pPr>
            <w:r>
              <w:rPr>
                <w:sz w:val="24"/>
              </w:rPr>
              <w:t>12.1</w:t>
            </w:r>
          </w:p>
          <w:p w:rsidR="009E795F" w:rsidRDefault="009E795F">
            <w:pPr>
              <w:pStyle w:val="11"/>
              <w:ind w:left="34"/>
              <w:jc w:val="both"/>
              <w:rPr>
                <w:sz w:val="24"/>
              </w:rPr>
            </w:pPr>
            <w:r>
              <w:rPr>
                <w:sz w:val="24"/>
              </w:rPr>
              <w:t>12.2</w:t>
            </w:r>
          </w:p>
          <w:p w:rsidR="009E795F" w:rsidRDefault="009E795F">
            <w:pPr>
              <w:pStyle w:val="11"/>
              <w:ind w:left="34"/>
              <w:jc w:val="both"/>
              <w:rPr>
                <w:sz w:val="24"/>
              </w:rPr>
            </w:pPr>
            <w:r>
              <w:rPr>
                <w:sz w:val="24"/>
              </w:rPr>
              <w:t>12.3</w:t>
            </w:r>
          </w:p>
          <w:p w:rsidR="009E795F" w:rsidRDefault="009E795F">
            <w:pPr>
              <w:pStyle w:val="11"/>
              <w:ind w:left="34"/>
              <w:jc w:val="both"/>
              <w:rPr>
                <w:sz w:val="24"/>
              </w:rPr>
            </w:pPr>
            <w:r>
              <w:rPr>
                <w:sz w:val="24"/>
              </w:rPr>
              <w:t>13.2</w:t>
            </w:r>
          </w:p>
          <w:p w:rsidR="009E795F" w:rsidRDefault="009E795F">
            <w:pPr>
              <w:pStyle w:val="11"/>
              <w:ind w:left="34"/>
              <w:jc w:val="both"/>
              <w:rPr>
                <w:sz w:val="24"/>
              </w:rPr>
            </w:pPr>
            <w:r>
              <w:rPr>
                <w:sz w:val="24"/>
              </w:rPr>
              <w:t>14.1</w:t>
            </w:r>
          </w:p>
          <w:p w:rsidR="009E795F" w:rsidRDefault="009E795F">
            <w:pPr>
              <w:pStyle w:val="11"/>
              <w:ind w:left="34"/>
              <w:jc w:val="both"/>
              <w:rPr>
                <w:sz w:val="24"/>
              </w:rPr>
            </w:pPr>
            <w:r>
              <w:rPr>
                <w:sz w:val="24"/>
              </w:rPr>
              <w:t>15.1</w:t>
            </w:r>
          </w:p>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sz w:val="24"/>
              </w:rPr>
            </w:pPr>
            <w:r>
              <w:rPr>
                <w:b/>
                <w:sz w:val="24"/>
              </w:rPr>
              <w:lastRenderedPageBreak/>
              <w:t>117</w:t>
            </w:r>
            <w:r w:rsidR="009E795F">
              <w:rPr>
                <w:b/>
                <w:sz w:val="24"/>
              </w:rPr>
              <w:t xml:space="preserve">. </w:t>
            </w:r>
          </w:p>
        </w:tc>
        <w:tc>
          <w:tcPr>
            <w:tcW w:w="2126" w:type="dxa"/>
          </w:tcPr>
          <w:p w:rsidR="009E795F" w:rsidRDefault="009E795F">
            <w:pPr>
              <w:pStyle w:val="11"/>
              <w:rPr>
                <w:b/>
                <w:sz w:val="24"/>
              </w:rPr>
            </w:pPr>
            <w:r>
              <w:rPr>
                <w:b/>
                <w:sz w:val="24"/>
              </w:rPr>
              <w:t>Географический подзаголовок (ПП)</w:t>
            </w:r>
          </w:p>
          <w:p w:rsidR="009E795F" w:rsidRDefault="009E795F">
            <w:pPr>
              <w:pStyle w:val="11"/>
              <w:rPr>
                <w:color w:val="000000"/>
                <w:sz w:val="24"/>
              </w:rPr>
            </w:pPr>
          </w:p>
        </w:tc>
        <w:tc>
          <w:tcPr>
            <w:tcW w:w="850" w:type="dxa"/>
          </w:tcPr>
          <w:p w:rsidR="009E795F" w:rsidRDefault="009E795F">
            <w:pPr>
              <w:pStyle w:val="11"/>
              <w:jc w:val="center"/>
              <w:rPr>
                <w:b/>
                <w:sz w:val="24"/>
              </w:rPr>
            </w:pPr>
            <w:r>
              <w:rPr>
                <w:b/>
                <w:sz w:val="24"/>
              </w:rPr>
              <w:t>650</w:t>
            </w:r>
            <w:r>
              <w:rPr>
                <w:b/>
                <w:sz w:val="24"/>
                <w:lang w:val="en-US"/>
              </w:rPr>
              <w:t>z</w:t>
            </w:r>
          </w:p>
        </w:tc>
        <w:tc>
          <w:tcPr>
            <w:tcW w:w="7514" w:type="dxa"/>
          </w:tcPr>
          <w:p w:rsidR="009E795F" w:rsidRDefault="009E795F">
            <w:pPr>
              <w:pStyle w:val="12"/>
              <w:rPr>
                <w:rFonts w:ascii="Times New Roman" w:hAnsi="Times New Roman"/>
                <w:sz w:val="24"/>
              </w:rPr>
            </w:pPr>
            <w:r>
              <w:rPr>
                <w:rFonts w:ascii="Times New Roman" w:hAnsi="Times New Roman"/>
                <w:b/>
                <w:sz w:val="24"/>
              </w:rPr>
              <w:t>Подполе обязательное</w:t>
            </w:r>
            <w:r>
              <w:rPr>
                <w:rFonts w:ascii="Times New Roman" w:hAnsi="Times New Roman"/>
                <w:sz w:val="24"/>
              </w:rPr>
              <w:t>, если  географическое наименование является объектом рассмотрения в статье. Географический подзаголовок уто</w:t>
            </w:r>
            <w:r>
              <w:rPr>
                <w:rFonts w:ascii="Times New Roman" w:hAnsi="Times New Roman"/>
                <w:sz w:val="24"/>
              </w:rPr>
              <w:t>ч</w:t>
            </w:r>
            <w:r>
              <w:rPr>
                <w:rFonts w:ascii="Times New Roman" w:hAnsi="Times New Roman"/>
                <w:sz w:val="24"/>
              </w:rPr>
              <w:t xml:space="preserve">няет тематические понятия, внесенные в подполе 650а. </w:t>
            </w:r>
          </w:p>
          <w:p w:rsidR="009E795F" w:rsidRDefault="009E795F">
            <w:pPr>
              <w:pStyle w:val="12"/>
              <w:rPr>
                <w:rFonts w:ascii="Times New Roman" w:hAnsi="Times New Roman"/>
                <w:sz w:val="24"/>
              </w:rPr>
            </w:pPr>
            <w:proofErr w:type="gramStart"/>
            <w:r>
              <w:rPr>
                <w:rFonts w:ascii="Times New Roman" w:hAnsi="Times New Roman"/>
                <w:b/>
                <w:sz w:val="24"/>
              </w:rPr>
              <w:t>Подполе</w:t>
            </w:r>
            <w:proofErr w:type="gramEnd"/>
            <w:r>
              <w:rPr>
                <w:rFonts w:ascii="Times New Roman" w:hAnsi="Times New Roman"/>
                <w:b/>
                <w:sz w:val="24"/>
              </w:rPr>
              <w:t xml:space="preserve"> повторяемое внутри поля 650. </w:t>
            </w:r>
          </w:p>
          <w:p w:rsidR="009E795F" w:rsidRDefault="009E795F">
            <w:pPr>
              <w:pStyle w:val="a3"/>
              <w:jc w:val="left"/>
              <w:rPr>
                <w:b w:val="0"/>
              </w:rPr>
            </w:pPr>
            <w:r>
              <w:rPr>
                <w:b w:val="0"/>
              </w:rPr>
              <w:t xml:space="preserve">     </w:t>
            </w:r>
            <w:proofErr w:type="gramStart"/>
            <w:r>
              <w:rPr>
                <w:b w:val="0"/>
              </w:rPr>
              <w:t>В данном подполе приводятся наименования географических об</w:t>
            </w:r>
            <w:r>
              <w:rPr>
                <w:b w:val="0"/>
              </w:rPr>
              <w:t>ъ</w:t>
            </w:r>
            <w:r>
              <w:rPr>
                <w:b w:val="0"/>
              </w:rPr>
              <w:t xml:space="preserve">ектов: </w:t>
            </w:r>
            <w:proofErr w:type="gramEnd"/>
          </w:p>
          <w:p w:rsidR="009E795F" w:rsidRDefault="009E795F">
            <w:pPr>
              <w:pStyle w:val="a3"/>
              <w:jc w:val="left"/>
              <w:rPr>
                <w:b w:val="0"/>
              </w:rPr>
            </w:pPr>
            <w:r>
              <w:rPr>
                <w:b w:val="0"/>
              </w:rPr>
              <w:t xml:space="preserve">Страны и их административно-территориальные деления; </w:t>
            </w:r>
          </w:p>
          <w:p w:rsidR="009E795F" w:rsidRDefault="009E795F">
            <w:pPr>
              <w:pStyle w:val="a3"/>
              <w:jc w:val="left"/>
              <w:rPr>
                <w:b w:val="0"/>
              </w:rPr>
            </w:pPr>
            <w:r>
              <w:rPr>
                <w:b w:val="0"/>
              </w:rPr>
              <w:t xml:space="preserve">Неадминистративные территории; </w:t>
            </w:r>
          </w:p>
          <w:p w:rsidR="009E795F" w:rsidRDefault="009E795F">
            <w:pPr>
              <w:pStyle w:val="a3"/>
              <w:jc w:val="left"/>
              <w:rPr>
                <w:b w:val="0"/>
              </w:rPr>
            </w:pPr>
          </w:p>
          <w:p w:rsidR="009E795F" w:rsidRDefault="009E795F">
            <w:pPr>
              <w:pStyle w:val="a3"/>
              <w:jc w:val="left"/>
              <w:rPr>
                <w:b w:val="0"/>
              </w:rPr>
            </w:pPr>
            <w:r>
              <w:rPr>
                <w:b w:val="0"/>
              </w:rPr>
              <w:t xml:space="preserve">геофизические объекты (континент, остров, река, горы и т. п.); </w:t>
            </w:r>
          </w:p>
          <w:p w:rsidR="009E795F" w:rsidRDefault="009E795F">
            <w:pPr>
              <w:pStyle w:val="a3"/>
              <w:jc w:val="left"/>
              <w:rPr>
                <w:b w:val="0"/>
              </w:rPr>
            </w:pPr>
            <w:r>
              <w:rPr>
                <w:b w:val="0"/>
              </w:rPr>
              <w:t xml:space="preserve">геологические объекты (месторождения); </w:t>
            </w:r>
          </w:p>
          <w:p w:rsidR="009E795F" w:rsidRDefault="009E795F">
            <w:pPr>
              <w:pStyle w:val="a3"/>
              <w:jc w:val="left"/>
              <w:rPr>
                <w:b w:val="0"/>
              </w:rPr>
            </w:pPr>
          </w:p>
          <w:p w:rsidR="009E795F" w:rsidRDefault="009E795F">
            <w:pPr>
              <w:pStyle w:val="a3"/>
              <w:jc w:val="left"/>
              <w:rPr>
                <w:b w:val="0"/>
              </w:rPr>
            </w:pPr>
            <w:r>
              <w:rPr>
                <w:b w:val="0"/>
              </w:rPr>
              <w:t>экономические объекты (экономический район, хозяйственный ра</w:t>
            </w:r>
            <w:r>
              <w:rPr>
                <w:b w:val="0"/>
              </w:rPr>
              <w:t>й</w:t>
            </w:r>
            <w:r>
              <w:rPr>
                <w:b w:val="0"/>
              </w:rPr>
              <w:t xml:space="preserve">он); </w:t>
            </w:r>
          </w:p>
          <w:p w:rsidR="009E795F" w:rsidRDefault="009E795F">
            <w:pPr>
              <w:pStyle w:val="a3"/>
              <w:jc w:val="left"/>
              <w:rPr>
                <w:b w:val="0"/>
              </w:rPr>
            </w:pPr>
          </w:p>
          <w:p w:rsidR="009E795F" w:rsidRDefault="009E795F">
            <w:pPr>
              <w:pStyle w:val="a3"/>
              <w:jc w:val="left"/>
              <w:rPr>
                <w:b w:val="0"/>
              </w:rPr>
            </w:pPr>
            <w:r>
              <w:rPr>
                <w:b w:val="0"/>
              </w:rPr>
              <w:t xml:space="preserve">археологические объекты (места раскопок, древние стоянки, курганы, могильники, если они не рассматриваются в статье как памятники); </w:t>
            </w:r>
          </w:p>
          <w:p w:rsidR="009E795F" w:rsidRDefault="009E795F">
            <w:pPr>
              <w:pStyle w:val="a3"/>
              <w:jc w:val="left"/>
              <w:rPr>
                <w:b w:val="0"/>
              </w:rPr>
            </w:pPr>
            <w:r>
              <w:rPr>
                <w:b w:val="0"/>
              </w:rPr>
              <w:t xml:space="preserve">исторические территории; </w:t>
            </w:r>
          </w:p>
          <w:p w:rsidR="009E795F" w:rsidRDefault="009E795F">
            <w:pPr>
              <w:pStyle w:val="a3"/>
              <w:jc w:val="left"/>
              <w:rPr>
                <w:b w:val="0"/>
              </w:rPr>
            </w:pPr>
          </w:p>
          <w:p w:rsidR="009E795F" w:rsidRDefault="009E795F">
            <w:pPr>
              <w:pStyle w:val="a3"/>
              <w:jc w:val="left"/>
              <w:rPr>
                <w:b w:val="0"/>
              </w:rPr>
            </w:pPr>
            <w:r>
              <w:rPr>
                <w:b w:val="0"/>
              </w:rPr>
              <w:t xml:space="preserve">памятные и литературные места; </w:t>
            </w:r>
          </w:p>
          <w:p w:rsidR="009E795F" w:rsidRDefault="009E795F">
            <w:pPr>
              <w:pStyle w:val="a3"/>
              <w:jc w:val="left"/>
              <w:rPr>
                <w:b w:val="0"/>
              </w:rPr>
            </w:pPr>
            <w:r>
              <w:rPr>
                <w:b w:val="0"/>
              </w:rPr>
              <w:t xml:space="preserve">военно-географические объекты; </w:t>
            </w:r>
          </w:p>
          <w:p w:rsidR="009E795F" w:rsidRDefault="009E795F">
            <w:pPr>
              <w:pStyle w:val="a3"/>
              <w:jc w:val="left"/>
              <w:rPr>
                <w:b w:val="0"/>
              </w:rPr>
            </w:pPr>
            <w:r>
              <w:rPr>
                <w:b w:val="0"/>
              </w:rPr>
              <w:t xml:space="preserve">                                         и т. д. </w:t>
            </w:r>
          </w:p>
          <w:p w:rsidR="009E795F" w:rsidRDefault="009E795F">
            <w:pPr>
              <w:pStyle w:val="12"/>
              <w:rPr>
                <w:rFonts w:ascii="Times New Roman" w:hAnsi="Times New Roman"/>
                <w:sz w:val="24"/>
              </w:rPr>
            </w:pPr>
            <w:r w:rsidRPr="009E795F">
              <w:rPr>
                <w:rFonts w:ascii="Times New Roman" w:hAnsi="Times New Roman"/>
                <w:sz w:val="24"/>
              </w:rPr>
              <w:t xml:space="preserve">     </w:t>
            </w:r>
            <w:r>
              <w:rPr>
                <w:rFonts w:ascii="Times New Roman" w:hAnsi="Times New Roman"/>
                <w:sz w:val="24"/>
              </w:rPr>
              <w:t xml:space="preserve">Не являются географическими объектами части света (север, юг, запад, восток), понятие «Древний мир». Они приводятся в подполе 653а. </w:t>
            </w:r>
          </w:p>
          <w:p w:rsidR="009E795F" w:rsidRPr="009E795F" w:rsidRDefault="009E795F">
            <w:pPr>
              <w:pStyle w:val="12"/>
              <w:rPr>
                <w:rFonts w:ascii="Times New Roman" w:hAnsi="Times New Roman"/>
                <w:sz w:val="24"/>
              </w:rPr>
            </w:pPr>
          </w:p>
          <w:p w:rsidR="009E795F" w:rsidRDefault="009E795F">
            <w:pPr>
              <w:pStyle w:val="12"/>
              <w:rPr>
                <w:rFonts w:ascii="Times New Roman" w:hAnsi="Times New Roman"/>
                <w:sz w:val="24"/>
              </w:rPr>
            </w:pPr>
            <w:r>
              <w:rPr>
                <w:rFonts w:ascii="Times New Roman" w:hAnsi="Times New Roman"/>
                <w:sz w:val="24"/>
              </w:rPr>
              <w:t>При необходимости  географические наименования дополняются п</w:t>
            </w:r>
            <w:r>
              <w:rPr>
                <w:rFonts w:ascii="Times New Roman" w:hAnsi="Times New Roman"/>
                <w:sz w:val="24"/>
              </w:rPr>
              <w:t>о</w:t>
            </w:r>
            <w:r>
              <w:rPr>
                <w:rFonts w:ascii="Times New Roman" w:hAnsi="Times New Roman"/>
                <w:sz w:val="24"/>
              </w:rPr>
              <w:t>ясняющими терминами. Поясняющие термины приводятся через зап</w:t>
            </w:r>
            <w:r>
              <w:rPr>
                <w:rFonts w:ascii="Times New Roman" w:hAnsi="Times New Roman"/>
                <w:sz w:val="24"/>
              </w:rPr>
              <w:t>я</w:t>
            </w:r>
            <w:r>
              <w:rPr>
                <w:rFonts w:ascii="Times New Roman" w:hAnsi="Times New Roman"/>
                <w:sz w:val="24"/>
              </w:rPr>
              <w:t xml:space="preserve">тую. </w:t>
            </w:r>
          </w:p>
          <w:p w:rsidR="009E795F" w:rsidRDefault="009E795F">
            <w:pPr>
              <w:pStyle w:val="12"/>
              <w:rPr>
                <w:rFonts w:ascii="Times New Roman" w:hAnsi="Times New Roman"/>
                <w:sz w:val="24"/>
              </w:rPr>
            </w:pPr>
          </w:p>
          <w:p w:rsidR="009E795F" w:rsidRDefault="009E795F">
            <w:pPr>
              <w:pStyle w:val="12"/>
              <w:rPr>
                <w:rFonts w:ascii="Times New Roman" w:hAnsi="Times New Roman"/>
                <w:sz w:val="24"/>
              </w:rPr>
            </w:pPr>
          </w:p>
          <w:p w:rsidR="009E795F" w:rsidRPr="009E795F" w:rsidRDefault="009E795F">
            <w:pPr>
              <w:pStyle w:val="12"/>
              <w:jc w:val="both"/>
              <w:rPr>
                <w:rFonts w:ascii="Times New Roman" w:hAnsi="Times New Roman"/>
                <w:sz w:val="24"/>
              </w:rPr>
            </w:pPr>
            <w:proofErr w:type="spellStart"/>
            <w:r w:rsidRPr="009E795F">
              <w:rPr>
                <w:rFonts w:ascii="Times New Roman" w:hAnsi="Times New Roman"/>
                <w:sz w:val="24"/>
              </w:rPr>
              <w:t>Реляторы</w:t>
            </w:r>
            <w:proofErr w:type="spellEnd"/>
            <w:r w:rsidRPr="009E795F">
              <w:rPr>
                <w:rFonts w:ascii="Times New Roman" w:hAnsi="Times New Roman"/>
                <w:sz w:val="24"/>
              </w:rPr>
              <w:t xml:space="preserve"> приводятся, когда один и тот же географический объект н</w:t>
            </w:r>
            <w:r w:rsidRPr="009E795F">
              <w:rPr>
                <w:rFonts w:ascii="Times New Roman" w:hAnsi="Times New Roman"/>
                <w:sz w:val="24"/>
              </w:rPr>
              <w:t>а</w:t>
            </w:r>
            <w:r w:rsidRPr="009E795F">
              <w:rPr>
                <w:rFonts w:ascii="Times New Roman" w:hAnsi="Times New Roman"/>
                <w:sz w:val="24"/>
              </w:rPr>
              <w:t xml:space="preserve">ходится в разных странах. В данном </w:t>
            </w:r>
            <w:proofErr w:type="gramStart"/>
            <w:r w:rsidRPr="009E795F">
              <w:rPr>
                <w:rFonts w:ascii="Times New Roman" w:hAnsi="Times New Roman"/>
                <w:sz w:val="24"/>
              </w:rPr>
              <w:t>случае</w:t>
            </w:r>
            <w:proofErr w:type="gramEnd"/>
            <w:r w:rsidRPr="009E795F">
              <w:rPr>
                <w:rFonts w:ascii="Times New Roman" w:hAnsi="Times New Roman"/>
                <w:sz w:val="24"/>
              </w:rPr>
              <w:t xml:space="preserve"> </w:t>
            </w:r>
            <w:proofErr w:type="spellStart"/>
            <w:r w:rsidRPr="009E795F">
              <w:rPr>
                <w:rFonts w:ascii="Times New Roman" w:hAnsi="Times New Roman"/>
                <w:sz w:val="24"/>
              </w:rPr>
              <w:t>релятор</w:t>
            </w:r>
            <w:proofErr w:type="spellEnd"/>
            <w:r w:rsidRPr="009E795F">
              <w:rPr>
                <w:rFonts w:ascii="Times New Roman" w:hAnsi="Times New Roman"/>
                <w:sz w:val="24"/>
              </w:rPr>
              <w:t xml:space="preserve"> приводится к т</w:t>
            </w:r>
            <w:r w:rsidRPr="009E795F">
              <w:rPr>
                <w:rFonts w:ascii="Times New Roman" w:hAnsi="Times New Roman"/>
                <w:sz w:val="24"/>
              </w:rPr>
              <w:t>о</w:t>
            </w:r>
            <w:r w:rsidRPr="009E795F">
              <w:rPr>
                <w:rFonts w:ascii="Times New Roman" w:hAnsi="Times New Roman"/>
                <w:sz w:val="24"/>
              </w:rPr>
              <w:t xml:space="preserve">му географическому наименованию, которое появилось исторически позже или менее известно. </w:t>
            </w:r>
          </w:p>
          <w:p w:rsidR="009E795F" w:rsidRDefault="009E795F">
            <w:pPr>
              <w:pStyle w:val="12"/>
              <w:jc w:val="both"/>
              <w:rPr>
                <w:rFonts w:ascii="Times New Roman" w:hAnsi="Times New Roman"/>
                <w:sz w:val="24"/>
              </w:rPr>
            </w:pPr>
          </w:p>
        </w:tc>
        <w:tc>
          <w:tcPr>
            <w:tcW w:w="3118" w:type="dxa"/>
          </w:tcPr>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r>
              <w:rPr>
                <w:sz w:val="24"/>
              </w:rPr>
              <w:t xml:space="preserve">650z – Россия </w:t>
            </w:r>
          </w:p>
          <w:p w:rsidR="009E795F" w:rsidRDefault="009E795F">
            <w:pPr>
              <w:pStyle w:val="11"/>
              <w:ind w:left="34"/>
              <w:jc w:val="both"/>
              <w:rPr>
                <w:sz w:val="24"/>
              </w:rPr>
            </w:pPr>
            <w:r>
              <w:rPr>
                <w:sz w:val="24"/>
              </w:rPr>
              <w:t xml:space="preserve">650z – Московская область </w:t>
            </w:r>
          </w:p>
          <w:p w:rsidR="009E795F" w:rsidRDefault="009E795F">
            <w:pPr>
              <w:pStyle w:val="11"/>
              <w:ind w:left="34"/>
              <w:jc w:val="both"/>
              <w:rPr>
                <w:sz w:val="24"/>
              </w:rPr>
            </w:pPr>
            <w:r>
              <w:rPr>
                <w:sz w:val="24"/>
              </w:rPr>
              <w:t xml:space="preserve">650z – Балканские страны </w:t>
            </w:r>
          </w:p>
          <w:p w:rsidR="009E795F" w:rsidRDefault="009E795F">
            <w:pPr>
              <w:pStyle w:val="11"/>
              <w:ind w:left="34"/>
              <w:jc w:val="both"/>
              <w:rPr>
                <w:sz w:val="24"/>
              </w:rPr>
            </w:pPr>
            <w:r>
              <w:rPr>
                <w:sz w:val="24"/>
              </w:rPr>
              <w:t xml:space="preserve">650z – Южная Европа </w:t>
            </w:r>
          </w:p>
          <w:p w:rsidR="009E795F" w:rsidRDefault="009E795F">
            <w:pPr>
              <w:pStyle w:val="11"/>
              <w:ind w:left="34"/>
              <w:jc w:val="both"/>
              <w:rPr>
                <w:sz w:val="24"/>
              </w:rPr>
            </w:pPr>
            <w:r>
              <w:rPr>
                <w:sz w:val="24"/>
              </w:rPr>
              <w:t xml:space="preserve">650z – Альпы </w:t>
            </w:r>
          </w:p>
          <w:p w:rsidR="009E795F" w:rsidRDefault="009E795F">
            <w:pPr>
              <w:pStyle w:val="11"/>
              <w:ind w:left="34"/>
              <w:jc w:val="both"/>
              <w:rPr>
                <w:sz w:val="24"/>
              </w:rPr>
            </w:pPr>
            <w:r>
              <w:rPr>
                <w:sz w:val="24"/>
              </w:rPr>
              <w:t xml:space="preserve">650z – </w:t>
            </w:r>
            <w:proofErr w:type="spellStart"/>
            <w:r>
              <w:rPr>
                <w:sz w:val="24"/>
              </w:rPr>
              <w:t>Аганское</w:t>
            </w:r>
            <w:proofErr w:type="spellEnd"/>
            <w:r>
              <w:rPr>
                <w:sz w:val="24"/>
              </w:rPr>
              <w:t xml:space="preserve"> месторо</w:t>
            </w:r>
            <w:r>
              <w:rPr>
                <w:sz w:val="24"/>
              </w:rPr>
              <w:t>ж</w:t>
            </w:r>
            <w:r>
              <w:rPr>
                <w:sz w:val="24"/>
              </w:rPr>
              <w:t xml:space="preserve">дение </w:t>
            </w:r>
          </w:p>
          <w:p w:rsidR="009E795F" w:rsidRDefault="009E795F">
            <w:pPr>
              <w:pStyle w:val="11"/>
              <w:ind w:left="34"/>
              <w:jc w:val="both"/>
              <w:rPr>
                <w:sz w:val="24"/>
              </w:rPr>
            </w:pPr>
            <w:r>
              <w:rPr>
                <w:sz w:val="24"/>
              </w:rPr>
              <w:t>650z – Южный федерал</w:t>
            </w:r>
            <w:r>
              <w:rPr>
                <w:sz w:val="24"/>
              </w:rPr>
              <w:t>ь</w:t>
            </w:r>
            <w:r>
              <w:rPr>
                <w:sz w:val="24"/>
              </w:rPr>
              <w:t xml:space="preserve">ный округ </w:t>
            </w:r>
          </w:p>
          <w:p w:rsidR="009E795F" w:rsidRDefault="009E795F">
            <w:pPr>
              <w:pStyle w:val="11"/>
              <w:ind w:left="34"/>
              <w:jc w:val="both"/>
              <w:rPr>
                <w:sz w:val="24"/>
              </w:rPr>
            </w:pPr>
          </w:p>
          <w:p w:rsidR="009E795F" w:rsidRDefault="009E795F">
            <w:pPr>
              <w:pStyle w:val="11"/>
              <w:ind w:left="34"/>
              <w:jc w:val="both"/>
              <w:rPr>
                <w:sz w:val="24"/>
              </w:rPr>
            </w:pPr>
            <w:r>
              <w:rPr>
                <w:sz w:val="24"/>
              </w:rPr>
              <w:t>650z – Новгородское гор</w:t>
            </w:r>
            <w:r>
              <w:rPr>
                <w:sz w:val="24"/>
              </w:rPr>
              <w:t>о</w:t>
            </w:r>
            <w:r>
              <w:rPr>
                <w:sz w:val="24"/>
              </w:rPr>
              <w:t xml:space="preserve">дище </w:t>
            </w:r>
          </w:p>
          <w:p w:rsidR="009E795F" w:rsidRDefault="009E795F">
            <w:pPr>
              <w:pStyle w:val="11"/>
              <w:ind w:left="34"/>
              <w:jc w:val="both"/>
              <w:rPr>
                <w:sz w:val="24"/>
              </w:rPr>
            </w:pPr>
            <w:r>
              <w:rPr>
                <w:sz w:val="24"/>
              </w:rPr>
              <w:t xml:space="preserve">650z – Древний Рим </w:t>
            </w:r>
          </w:p>
          <w:p w:rsidR="009E795F" w:rsidRDefault="009E795F">
            <w:pPr>
              <w:pStyle w:val="11"/>
              <w:ind w:left="34"/>
              <w:jc w:val="both"/>
              <w:rPr>
                <w:sz w:val="24"/>
              </w:rPr>
            </w:pPr>
            <w:r>
              <w:rPr>
                <w:sz w:val="24"/>
              </w:rPr>
              <w:t xml:space="preserve">650z – Вятская губерния </w:t>
            </w:r>
          </w:p>
          <w:p w:rsidR="009E795F" w:rsidRDefault="009E795F">
            <w:pPr>
              <w:pStyle w:val="11"/>
              <w:ind w:left="34"/>
              <w:jc w:val="both"/>
              <w:rPr>
                <w:sz w:val="24"/>
              </w:rPr>
            </w:pPr>
            <w:r>
              <w:rPr>
                <w:sz w:val="24"/>
              </w:rPr>
              <w:t xml:space="preserve">650z – Куликово поле </w:t>
            </w:r>
          </w:p>
          <w:p w:rsidR="009E795F" w:rsidRDefault="009E795F">
            <w:pPr>
              <w:pStyle w:val="11"/>
              <w:ind w:left="34"/>
              <w:jc w:val="both"/>
              <w:rPr>
                <w:sz w:val="24"/>
              </w:rPr>
            </w:pPr>
            <w:r>
              <w:rPr>
                <w:sz w:val="24"/>
              </w:rPr>
              <w:t xml:space="preserve">650z – Болдино </w:t>
            </w:r>
          </w:p>
          <w:p w:rsidR="009E795F" w:rsidRDefault="009E795F">
            <w:pPr>
              <w:pStyle w:val="11"/>
              <w:ind w:left="34"/>
              <w:jc w:val="both"/>
              <w:rPr>
                <w:sz w:val="24"/>
              </w:rPr>
            </w:pPr>
            <w:r>
              <w:rPr>
                <w:sz w:val="24"/>
              </w:rPr>
              <w:t xml:space="preserve">650z – Байконур </w:t>
            </w: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r>
              <w:rPr>
                <w:sz w:val="24"/>
              </w:rPr>
              <w:t xml:space="preserve">650z – Байкал, озеро </w:t>
            </w:r>
          </w:p>
          <w:p w:rsidR="009E795F" w:rsidRDefault="009E795F">
            <w:pPr>
              <w:pStyle w:val="11"/>
              <w:ind w:left="34"/>
              <w:jc w:val="both"/>
              <w:rPr>
                <w:sz w:val="24"/>
              </w:rPr>
            </w:pPr>
            <w:r>
              <w:rPr>
                <w:sz w:val="24"/>
              </w:rPr>
              <w:t xml:space="preserve">650z – Байкал, город </w:t>
            </w:r>
          </w:p>
          <w:p w:rsidR="009E795F" w:rsidRDefault="009E795F">
            <w:pPr>
              <w:pStyle w:val="11"/>
              <w:ind w:left="34"/>
              <w:jc w:val="both"/>
              <w:rPr>
                <w:sz w:val="24"/>
              </w:rPr>
            </w:pPr>
            <w:r>
              <w:rPr>
                <w:sz w:val="24"/>
              </w:rPr>
              <w:t xml:space="preserve">650z – Вешенская, станица </w:t>
            </w:r>
          </w:p>
          <w:p w:rsidR="009E795F" w:rsidRDefault="009E795F">
            <w:pPr>
              <w:pStyle w:val="11"/>
              <w:ind w:left="34"/>
              <w:jc w:val="both"/>
              <w:rPr>
                <w:sz w:val="24"/>
              </w:rPr>
            </w:pPr>
            <w:r>
              <w:rPr>
                <w:sz w:val="24"/>
              </w:rPr>
              <w:t xml:space="preserve">650z – Мегрега, село </w:t>
            </w:r>
          </w:p>
          <w:p w:rsidR="009E795F" w:rsidRDefault="009E795F">
            <w:pPr>
              <w:pStyle w:val="11"/>
              <w:ind w:left="34"/>
              <w:jc w:val="both"/>
              <w:rPr>
                <w:sz w:val="24"/>
              </w:rPr>
            </w:pPr>
          </w:p>
          <w:p w:rsidR="009E795F" w:rsidRDefault="009E795F">
            <w:pPr>
              <w:pStyle w:val="11"/>
              <w:ind w:left="34"/>
              <w:jc w:val="both"/>
              <w:rPr>
                <w:sz w:val="24"/>
              </w:rPr>
            </w:pPr>
            <w:r>
              <w:rPr>
                <w:sz w:val="24"/>
              </w:rPr>
              <w:t xml:space="preserve">650z – Париж </w:t>
            </w:r>
          </w:p>
          <w:p w:rsidR="009E795F" w:rsidRDefault="009E795F">
            <w:pPr>
              <w:pStyle w:val="11"/>
              <w:ind w:left="34"/>
              <w:jc w:val="both"/>
              <w:rPr>
                <w:sz w:val="24"/>
              </w:rPr>
            </w:pPr>
            <w:r>
              <w:rPr>
                <w:sz w:val="24"/>
              </w:rPr>
              <w:t xml:space="preserve">650z – Франция </w:t>
            </w:r>
          </w:p>
          <w:p w:rsidR="009E795F" w:rsidRDefault="009E795F">
            <w:pPr>
              <w:pStyle w:val="11"/>
              <w:ind w:left="34"/>
              <w:jc w:val="both"/>
              <w:rPr>
                <w:sz w:val="24"/>
              </w:rPr>
            </w:pPr>
            <w:r>
              <w:rPr>
                <w:sz w:val="24"/>
              </w:rPr>
              <w:t xml:space="preserve">650z – Париж (Россия) </w:t>
            </w:r>
          </w:p>
          <w:p w:rsidR="009E795F" w:rsidRDefault="009E795F">
            <w:pPr>
              <w:pStyle w:val="11"/>
              <w:ind w:left="34"/>
              <w:rPr>
                <w:i/>
                <w:color w:val="000000"/>
                <w:sz w:val="24"/>
              </w:rPr>
            </w:pPr>
          </w:p>
        </w:tc>
        <w:tc>
          <w:tcPr>
            <w:tcW w:w="708" w:type="dxa"/>
          </w:tcPr>
          <w:p w:rsidR="009E795F" w:rsidRDefault="009E795F">
            <w:pPr>
              <w:pStyle w:val="11"/>
              <w:ind w:left="34"/>
              <w:jc w:val="both"/>
              <w:rPr>
                <w:sz w:val="24"/>
              </w:rPr>
            </w:pPr>
            <w:r>
              <w:rPr>
                <w:sz w:val="24"/>
              </w:rPr>
              <w:t>1.3;</w:t>
            </w:r>
          </w:p>
          <w:p w:rsidR="009E795F" w:rsidRDefault="009E795F">
            <w:pPr>
              <w:pStyle w:val="11"/>
              <w:ind w:left="34"/>
              <w:jc w:val="both"/>
              <w:rPr>
                <w:sz w:val="24"/>
              </w:rPr>
            </w:pPr>
            <w:r>
              <w:rPr>
                <w:sz w:val="24"/>
              </w:rPr>
              <w:t>1.5;</w:t>
            </w:r>
          </w:p>
          <w:p w:rsidR="009E795F" w:rsidRDefault="009E795F">
            <w:pPr>
              <w:pStyle w:val="11"/>
              <w:ind w:left="34"/>
              <w:jc w:val="both"/>
              <w:rPr>
                <w:sz w:val="24"/>
              </w:rPr>
            </w:pPr>
            <w:r>
              <w:rPr>
                <w:sz w:val="24"/>
              </w:rPr>
              <w:t>2.1;</w:t>
            </w:r>
          </w:p>
          <w:p w:rsidR="009E795F" w:rsidRDefault="009E795F">
            <w:pPr>
              <w:pStyle w:val="11"/>
              <w:ind w:left="34"/>
              <w:jc w:val="both"/>
              <w:rPr>
                <w:sz w:val="24"/>
              </w:rPr>
            </w:pPr>
            <w:r>
              <w:rPr>
                <w:sz w:val="24"/>
              </w:rPr>
              <w:t>2.4;</w:t>
            </w:r>
          </w:p>
          <w:p w:rsidR="009E795F" w:rsidRDefault="009E795F">
            <w:pPr>
              <w:pStyle w:val="11"/>
              <w:ind w:left="34"/>
              <w:jc w:val="both"/>
              <w:rPr>
                <w:sz w:val="24"/>
              </w:rPr>
            </w:pPr>
            <w:r>
              <w:rPr>
                <w:sz w:val="24"/>
              </w:rPr>
              <w:t>3.1;</w:t>
            </w:r>
          </w:p>
          <w:p w:rsidR="009E795F" w:rsidRDefault="009E795F">
            <w:pPr>
              <w:pStyle w:val="11"/>
              <w:ind w:left="34"/>
              <w:jc w:val="both"/>
              <w:rPr>
                <w:sz w:val="24"/>
              </w:rPr>
            </w:pPr>
            <w:r>
              <w:rPr>
                <w:sz w:val="24"/>
              </w:rPr>
              <w:t>3.3;</w:t>
            </w:r>
          </w:p>
          <w:p w:rsidR="009E795F" w:rsidRDefault="009E795F">
            <w:pPr>
              <w:pStyle w:val="11"/>
              <w:ind w:left="34"/>
              <w:jc w:val="both"/>
              <w:rPr>
                <w:sz w:val="24"/>
              </w:rPr>
            </w:pPr>
            <w:r>
              <w:rPr>
                <w:sz w:val="24"/>
              </w:rPr>
              <w:t>5.1;</w:t>
            </w:r>
          </w:p>
          <w:p w:rsidR="009E795F" w:rsidRDefault="009E795F">
            <w:pPr>
              <w:pStyle w:val="11"/>
              <w:ind w:left="34"/>
              <w:jc w:val="both"/>
              <w:rPr>
                <w:sz w:val="24"/>
              </w:rPr>
            </w:pPr>
            <w:r>
              <w:rPr>
                <w:sz w:val="24"/>
              </w:rPr>
              <w:t>5.2;</w:t>
            </w:r>
          </w:p>
          <w:p w:rsidR="009E795F" w:rsidRDefault="009E795F">
            <w:pPr>
              <w:pStyle w:val="11"/>
              <w:ind w:left="34"/>
              <w:jc w:val="both"/>
              <w:rPr>
                <w:sz w:val="24"/>
              </w:rPr>
            </w:pPr>
            <w:r>
              <w:rPr>
                <w:sz w:val="24"/>
              </w:rPr>
              <w:t>6.2;</w:t>
            </w:r>
          </w:p>
          <w:p w:rsidR="009E795F" w:rsidRDefault="009E795F">
            <w:pPr>
              <w:pStyle w:val="11"/>
              <w:ind w:left="34"/>
              <w:jc w:val="both"/>
              <w:rPr>
                <w:sz w:val="24"/>
              </w:rPr>
            </w:pPr>
            <w:r>
              <w:rPr>
                <w:sz w:val="24"/>
              </w:rPr>
              <w:t>6.4;</w:t>
            </w:r>
          </w:p>
          <w:p w:rsidR="009E795F" w:rsidRDefault="009E795F">
            <w:pPr>
              <w:pStyle w:val="11"/>
              <w:ind w:left="34"/>
              <w:jc w:val="both"/>
              <w:rPr>
                <w:sz w:val="24"/>
              </w:rPr>
            </w:pPr>
            <w:r>
              <w:rPr>
                <w:sz w:val="24"/>
              </w:rPr>
              <w:t>7.1;</w:t>
            </w:r>
          </w:p>
          <w:p w:rsidR="009E795F" w:rsidRDefault="009E795F">
            <w:pPr>
              <w:pStyle w:val="11"/>
              <w:ind w:left="34"/>
              <w:jc w:val="both"/>
              <w:rPr>
                <w:sz w:val="24"/>
              </w:rPr>
            </w:pPr>
            <w:r>
              <w:rPr>
                <w:sz w:val="24"/>
              </w:rPr>
              <w:t>7.2;</w:t>
            </w:r>
          </w:p>
          <w:p w:rsidR="009E795F" w:rsidRDefault="009E795F">
            <w:pPr>
              <w:pStyle w:val="11"/>
              <w:ind w:left="34"/>
              <w:jc w:val="both"/>
              <w:rPr>
                <w:sz w:val="24"/>
              </w:rPr>
            </w:pPr>
            <w:r>
              <w:rPr>
                <w:sz w:val="24"/>
              </w:rPr>
              <w:t>7.4-7.8;</w:t>
            </w:r>
          </w:p>
          <w:p w:rsidR="009E795F" w:rsidRDefault="009E795F">
            <w:pPr>
              <w:pStyle w:val="11"/>
              <w:ind w:left="34"/>
              <w:jc w:val="both"/>
              <w:rPr>
                <w:sz w:val="24"/>
              </w:rPr>
            </w:pPr>
            <w:r>
              <w:rPr>
                <w:sz w:val="24"/>
              </w:rPr>
              <w:t>8.4;</w:t>
            </w:r>
          </w:p>
          <w:p w:rsidR="009E795F" w:rsidRDefault="009E795F">
            <w:pPr>
              <w:pStyle w:val="11"/>
              <w:ind w:left="34"/>
              <w:jc w:val="both"/>
              <w:rPr>
                <w:sz w:val="24"/>
              </w:rPr>
            </w:pPr>
            <w:r>
              <w:rPr>
                <w:sz w:val="24"/>
              </w:rPr>
              <w:t>9.3;</w:t>
            </w:r>
          </w:p>
          <w:p w:rsidR="009E795F" w:rsidRDefault="009E795F">
            <w:pPr>
              <w:pStyle w:val="11"/>
              <w:ind w:left="34"/>
              <w:jc w:val="both"/>
              <w:rPr>
                <w:sz w:val="24"/>
              </w:rPr>
            </w:pPr>
            <w:r>
              <w:rPr>
                <w:sz w:val="24"/>
              </w:rPr>
              <w:t>9.4;</w:t>
            </w:r>
          </w:p>
          <w:p w:rsidR="009E795F" w:rsidRDefault="009E795F">
            <w:pPr>
              <w:pStyle w:val="11"/>
              <w:ind w:left="34"/>
              <w:jc w:val="both"/>
              <w:rPr>
                <w:sz w:val="24"/>
              </w:rPr>
            </w:pPr>
            <w:r>
              <w:rPr>
                <w:sz w:val="24"/>
              </w:rPr>
              <w:t>10.1</w:t>
            </w:r>
          </w:p>
          <w:p w:rsidR="009E795F" w:rsidRDefault="009E795F">
            <w:pPr>
              <w:pStyle w:val="11"/>
              <w:ind w:left="34"/>
              <w:jc w:val="both"/>
              <w:rPr>
                <w:sz w:val="24"/>
              </w:rPr>
            </w:pPr>
            <w:r>
              <w:rPr>
                <w:sz w:val="24"/>
              </w:rPr>
              <w:t>10.2</w:t>
            </w:r>
          </w:p>
          <w:p w:rsidR="009E795F" w:rsidRDefault="009E795F">
            <w:pPr>
              <w:pStyle w:val="11"/>
              <w:ind w:left="34"/>
              <w:jc w:val="both"/>
              <w:rPr>
                <w:sz w:val="24"/>
              </w:rPr>
            </w:pPr>
            <w:r>
              <w:rPr>
                <w:sz w:val="24"/>
              </w:rPr>
              <w:t>11.1</w:t>
            </w:r>
          </w:p>
          <w:p w:rsidR="009E795F" w:rsidRDefault="009E795F">
            <w:pPr>
              <w:pStyle w:val="11"/>
              <w:ind w:left="34"/>
              <w:jc w:val="both"/>
              <w:rPr>
                <w:sz w:val="24"/>
              </w:rPr>
            </w:pPr>
            <w:r>
              <w:rPr>
                <w:sz w:val="24"/>
              </w:rPr>
              <w:t>12.1</w:t>
            </w:r>
          </w:p>
          <w:p w:rsidR="009E795F" w:rsidRDefault="009E795F">
            <w:pPr>
              <w:pStyle w:val="11"/>
              <w:ind w:left="34"/>
              <w:jc w:val="both"/>
              <w:rPr>
                <w:sz w:val="24"/>
              </w:rPr>
            </w:pPr>
            <w:r>
              <w:rPr>
                <w:sz w:val="24"/>
              </w:rPr>
              <w:t>12.3</w:t>
            </w:r>
          </w:p>
          <w:p w:rsidR="009E795F" w:rsidRDefault="009E795F">
            <w:pPr>
              <w:pStyle w:val="11"/>
              <w:ind w:left="34"/>
              <w:jc w:val="both"/>
              <w:rPr>
                <w:sz w:val="24"/>
              </w:rPr>
            </w:pPr>
            <w:r>
              <w:rPr>
                <w:sz w:val="24"/>
              </w:rPr>
              <w:t>13.2</w:t>
            </w:r>
          </w:p>
          <w:p w:rsidR="009E795F" w:rsidRDefault="009E795F">
            <w:pPr>
              <w:pStyle w:val="11"/>
              <w:ind w:left="34"/>
              <w:jc w:val="both"/>
              <w:rPr>
                <w:sz w:val="24"/>
              </w:rPr>
            </w:pPr>
            <w:r>
              <w:rPr>
                <w:sz w:val="24"/>
              </w:rPr>
              <w:t>14.1</w:t>
            </w:r>
          </w:p>
          <w:p w:rsidR="009E795F" w:rsidRDefault="009E795F">
            <w:pPr>
              <w:pStyle w:val="11"/>
              <w:ind w:left="34"/>
              <w:jc w:val="both"/>
              <w:rPr>
                <w:sz w:val="24"/>
              </w:rPr>
            </w:pPr>
            <w:r>
              <w:rPr>
                <w:sz w:val="24"/>
              </w:rPr>
              <w:t>15.1</w:t>
            </w:r>
          </w:p>
          <w:p w:rsidR="009E795F" w:rsidRDefault="009E795F">
            <w:pPr>
              <w:pStyle w:val="11"/>
              <w:ind w:left="34"/>
              <w:jc w:val="both"/>
              <w:rPr>
                <w:sz w:val="24"/>
              </w:rPr>
            </w:pPr>
            <w:r>
              <w:rPr>
                <w:sz w:val="24"/>
              </w:rPr>
              <w:t>15.2</w:t>
            </w:r>
          </w:p>
          <w:p w:rsidR="009E795F" w:rsidRDefault="009E795F">
            <w:pPr>
              <w:pStyle w:val="11"/>
              <w:ind w:left="34"/>
              <w:jc w:val="both"/>
              <w:rPr>
                <w:sz w:val="24"/>
              </w:rPr>
            </w:pPr>
            <w:r>
              <w:rPr>
                <w:sz w:val="24"/>
              </w:rPr>
              <w:t>15.5</w:t>
            </w:r>
          </w:p>
        </w:tc>
      </w:tr>
      <w:tr w:rsidR="009E795F">
        <w:trPr>
          <w:cantSplit/>
          <w:trHeight w:val="165"/>
        </w:trPr>
        <w:tc>
          <w:tcPr>
            <w:tcW w:w="709" w:type="dxa"/>
          </w:tcPr>
          <w:p w:rsidR="009E795F" w:rsidRDefault="009E795F">
            <w:pPr>
              <w:pStyle w:val="11"/>
              <w:rPr>
                <w:b/>
                <w:sz w:val="24"/>
              </w:rPr>
            </w:pPr>
          </w:p>
        </w:tc>
        <w:tc>
          <w:tcPr>
            <w:tcW w:w="2126" w:type="dxa"/>
          </w:tcPr>
          <w:p w:rsidR="009E795F" w:rsidRDefault="009E795F">
            <w:pPr>
              <w:pStyle w:val="11"/>
              <w:rPr>
                <w:b/>
                <w:sz w:val="24"/>
              </w:rPr>
            </w:pPr>
          </w:p>
        </w:tc>
        <w:tc>
          <w:tcPr>
            <w:tcW w:w="850" w:type="dxa"/>
          </w:tcPr>
          <w:p w:rsidR="009E795F" w:rsidRDefault="009E795F">
            <w:pPr>
              <w:pStyle w:val="11"/>
              <w:jc w:val="center"/>
              <w:rPr>
                <w:b/>
                <w:sz w:val="24"/>
              </w:rPr>
            </w:pPr>
          </w:p>
        </w:tc>
        <w:tc>
          <w:tcPr>
            <w:tcW w:w="7514" w:type="dxa"/>
          </w:tcPr>
          <w:p w:rsidR="009E795F" w:rsidRPr="009E795F" w:rsidRDefault="009E795F">
            <w:pPr>
              <w:pStyle w:val="12"/>
              <w:rPr>
                <w:rFonts w:ascii="Times New Roman" w:hAnsi="Times New Roman"/>
                <w:sz w:val="24"/>
              </w:rPr>
            </w:pPr>
            <w:r w:rsidRPr="009E795F">
              <w:rPr>
                <w:rFonts w:ascii="Times New Roman" w:hAnsi="Times New Roman"/>
                <w:sz w:val="24"/>
              </w:rPr>
              <w:t>При внесении административно-территориального деления обязател</w:t>
            </w:r>
            <w:r w:rsidRPr="009E795F">
              <w:rPr>
                <w:rFonts w:ascii="Times New Roman" w:hAnsi="Times New Roman"/>
                <w:sz w:val="24"/>
              </w:rPr>
              <w:t>ь</w:t>
            </w:r>
            <w:r w:rsidRPr="009E795F">
              <w:rPr>
                <w:rFonts w:ascii="Times New Roman" w:hAnsi="Times New Roman"/>
                <w:sz w:val="24"/>
              </w:rPr>
              <w:t>но приводится географическое наименование вышестоящего админ</w:t>
            </w:r>
            <w:r w:rsidRPr="009E795F">
              <w:rPr>
                <w:rFonts w:ascii="Times New Roman" w:hAnsi="Times New Roman"/>
                <w:sz w:val="24"/>
              </w:rPr>
              <w:t>и</w:t>
            </w:r>
            <w:r w:rsidRPr="009E795F">
              <w:rPr>
                <w:rFonts w:ascii="Times New Roman" w:hAnsi="Times New Roman"/>
                <w:sz w:val="24"/>
              </w:rPr>
              <w:t xml:space="preserve">стративно-территориального деления (например, области) и страны. </w:t>
            </w:r>
          </w:p>
          <w:p w:rsidR="007A5EAD" w:rsidRPr="00F870CF" w:rsidRDefault="007A5EAD" w:rsidP="007A5EAD">
            <w:pPr>
              <w:pStyle w:val="12"/>
              <w:rPr>
                <w:rFonts w:ascii="Times New Roman" w:hAnsi="Times New Roman"/>
                <w:b/>
                <w:sz w:val="24"/>
              </w:rPr>
            </w:pPr>
            <w:r w:rsidRPr="00F870CF">
              <w:rPr>
                <w:rFonts w:ascii="Times New Roman" w:hAnsi="Times New Roman"/>
                <w:b/>
                <w:sz w:val="24"/>
              </w:rPr>
              <w:t xml:space="preserve">      К объектам физической географии (озерам, горам и т. д.) стр</w:t>
            </w:r>
            <w:r w:rsidRPr="00F870CF">
              <w:rPr>
                <w:rFonts w:ascii="Times New Roman" w:hAnsi="Times New Roman"/>
                <w:b/>
                <w:sz w:val="24"/>
              </w:rPr>
              <w:t>а</w:t>
            </w:r>
            <w:r w:rsidRPr="00F870CF">
              <w:rPr>
                <w:rFonts w:ascii="Times New Roman" w:hAnsi="Times New Roman"/>
                <w:b/>
                <w:sz w:val="24"/>
              </w:rPr>
              <w:t xml:space="preserve">на не указывается. </w:t>
            </w:r>
          </w:p>
          <w:p w:rsidR="009E795F" w:rsidRDefault="009E795F">
            <w:pPr>
              <w:pStyle w:val="a3"/>
              <w:ind w:left="34"/>
              <w:rPr>
                <w:b w:val="0"/>
              </w:rPr>
            </w:pPr>
          </w:p>
          <w:p w:rsidR="009E795F" w:rsidRDefault="009E795F">
            <w:pPr>
              <w:pStyle w:val="a3"/>
              <w:ind w:left="34"/>
              <w:rPr>
                <w:b w:val="0"/>
              </w:rPr>
            </w:pPr>
            <w:r>
              <w:rPr>
                <w:b w:val="0"/>
              </w:rPr>
              <w:t xml:space="preserve">     Если географическое наименование имеет несколько вариантов, то приводится только наиболее употребляемое наименование (</w:t>
            </w:r>
            <w:proofErr w:type="gramStart"/>
            <w:r>
              <w:rPr>
                <w:b w:val="0"/>
              </w:rPr>
              <w:t>см</w:t>
            </w:r>
            <w:proofErr w:type="gramEnd"/>
            <w:r>
              <w:rPr>
                <w:b w:val="0"/>
              </w:rPr>
              <w:t>. Пр</w:t>
            </w:r>
            <w:r>
              <w:rPr>
                <w:b w:val="0"/>
              </w:rPr>
              <w:t>и</w:t>
            </w:r>
            <w:r>
              <w:rPr>
                <w:b w:val="0"/>
              </w:rPr>
              <w:t xml:space="preserve">ложение 2.7). </w:t>
            </w:r>
          </w:p>
          <w:p w:rsidR="009E795F" w:rsidRDefault="009E795F">
            <w:pPr>
              <w:pStyle w:val="a3"/>
              <w:ind w:left="34"/>
              <w:rPr>
                <w:b w:val="0"/>
              </w:rPr>
            </w:pPr>
          </w:p>
          <w:p w:rsidR="009E795F" w:rsidRDefault="009E795F">
            <w:pPr>
              <w:pStyle w:val="a3"/>
              <w:ind w:left="34"/>
              <w:jc w:val="left"/>
              <w:rPr>
                <w:b w:val="0"/>
              </w:rPr>
            </w:pPr>
            <w:r>
              <w:rPr>
                <w:b w:val="0"/>
              </w:rPr>
              <w:t xml:space="preserve">     Для городов приводится ныне существующее географическое н</w:t>
            </w:r>
            <w:r>
              <w:rPr>
                <w:b w:val="0"/>
              </w:rPr>
              <w:t>а</w:t>
            </w:r>
            <w:r>
              <w:rPr>
                <w:b w:val="0"/>
              </w:rPr>
              <w:t xml:space="preserve">именование. В </w:t>
            </w:r>
            <w:proofErr w:type="gramStart"/>
            <w:r>
              <w:rPr>
                <w:b w:val="0"/>
              </w:rPr>
              <w:t>статьях</w:t>
            </w:r>
            <w:proofErr w:type="gramEnd"/>
            <w:r>
              <w:rPr>
                <w:b w:val="0"/>
              </w:rPr>
              <w:t xml:space="preserve"> по истории определенного периода дополн</w:t>
            </w:r>
            <w:r>
              <w:rPr>
                <w:b w:val="0"/>
              </w:rPr>
              <w:t>и</w:t>
            </w:r>
            <w:r>
              <w:rPr>
                <w:b w:val="0"/>
              </w:rPr>
              <w:t xml:space="preserve">тельно вносится приведенное в статье прежнее наименование города. </w:t>
            </w:r>
          </w:p>
          <w:p w:rsidR="009E795F" w:rsidRDefault="009E795F">
            <w:pPr>
              <w:pStyle w:val="a3"/>
              <w:ind w:left="34"/>
              <w:jc w:val="left"/>
              <w:rPr>
                <w:b w:val="0"/>
              </w:rPr>
            </w:pPr>
          </w:p>
          <w:p w:rsidR="009E795F" w:rsidRDefault="009E795F">
            <w:pPr>
              <w:pStyle w:val="a3"/>
              <w:ind w:left="34"/>
              <w:jc w:val="left"/>
              <w:rPr>
                <w:b w:val="0"/>
              </w:rPr>
            </w:pPr>
            <w:r>
              <w:rPr>
                <w:b w:val="0"/>
              </w:rPr>
              <w:t xml:space="preserve">     Добавление континента к наименованию страны не является обяз</w:t>
            </w:r>
            <w:r>
              <w:rPr>
                <w:b w:val="0"/>
              </w:rPr>
              <w:t>а</w:t>
            </w:r>
            <w:r>
              <w:rPr>
                <w:b w:val="0"/>
              </w:rPr>
              <w:t xml:space="preserve">тельным. Наименование континента приводится, если в этом есть смысл и логика. Например, статья посвящена истории страны. В </w:t>
            </w:r>
            <w:proofErr w:type="gramStart"/>
            <w:r>
              <w:rPr>
                <w:b w:val="0"/>
              </w:rPr>
              <w:t>этом</w:t>
            </w:r>
            <w:proofErr w:type="gramEnd"/>
            <w:r>
              <w:rPr>
                <w:b w:val="0"/>
              </w:rPr>
              <w:t xml:space="preserve"> случае, возможно, есть необходимость привести наименование ко</w:t>
            </w:r>
            <w:r>
              <w:rPr>
                <w:b w:val="0"/>
              </w:rPr>
              <w:t>н</w:t>
            </w:r>
            <w:r>
              <w:rPr>
                <w:b w:val="0"/>
              </w:rPr>
              <w:t xml:space="preserve">тинента. </w:t>
            </w:r>
          </w:p>
          <w:p w:rsidR="009E795F" w:rsidRDefault="009E795F">
            <w:pPr>
              <w:pStyle w:val="a3"/>
              <w:ind w:left="34"/>
              <w:jc w:val="left"/>
              <w:rPr>
                <w:b w:val="0"/>
              </w:rPr>
            </w:pPr>
          </w:p>
          <w:p w:rsidR="009E795F" w:rsidRDefault="009E795F">
            <w:pPr>
              <w:pStyle w:val="a3"/>
              <w:jc w:val="left"/>
              <w:rPr>
                <w:b w:val="0"/>
              </w:rPr>
            </w:pPr>
            <w:r>
              <w:rPr>
                <w:b w:val="0"/>
              </w:rPr>
              <w:t xml:space="preserve">     При наличии нескольких географических подзаголовков, относ</w:t>
            </w:r>
            <w:r>
              <w:rPr>
                <w:b w:val="0"/>
              </w:rPr>
              <w:t>я</w:t>
            </w:r>
            <w:r>
              <w:rPr>
                <w:b w:val="0"/>
              </w:rPr>
              <w:t>щихся к основной рубрике, отраженной в 650а, каждая географич</w:t>
            </w:r>
            <w:r>
              <w:rPr>
                <w:b w:val="0"/>
              </w:rPr>
              <w:t>е</w:t>
            </w:r>
            <w:r>
              <w:rPr>
                <w:b w:val="0"/>
              </w:rPr>
              <w:t xml:space="preserve">ская рубрика вносится в новое </w:t>
            </w:r>
            <w:r>
              <w:t>подполе</w:t>
            </w:r>
            <w:r>
              <w:rPr>
                <w:b w:val="0"/>
              </w:rPr>
              <w:t xml:space="preserve"> 650</w:t>
            </w:r>
            <w:r>
              <w:rPr>
                <w:b w:val="0"/>
                <w:lang w:val="en-US"/>
              </w:rPr>
              <w:t>z</w:t>
            </w:r>
            <w:r>
              <w:t xml:space="preserve">. </w:t>
            </w:r>
            <w:r>
              <w:rPr>
                <w:b w:val="0"/>
              </w:rPr>
              <w:t xml:space="preserve">Это в том случае, если позволяет </w:t>
            </w:r>
            <w:proofErr w:type="gramStart"/>
            <w:r>
              <w:rPr>
                <w:b w:val="0"/>
              </w:rPr>
              <w:t>используемая</w:t>
            </w:r>
            <w:proofErr w:type="gramEnd"/>
            <w:r>
              <w:rPr>
                <w:b w:val="0"/>
              </w:rPr>
              <w:t xml:space="preserve"> АИБС. </w:t>
            </w:r>
          </w:p>
          <w:p w:rsidR="009E795F" w:rsidRDefault="009E795F">
            <w:pPr>
              <w:pStyle w:val="12"/>
              <w:rPr>
                <w:rFonts w:ascii="Times New Roman" w:hAnsi="Times New Roman"/>
                <w:sz w:val="24"/>
              </w:rPr>
            </w:pPr>
            <w:r>
              <w:rPr>
                <w:rFonts w:ascii="Times New Roman" w:hAnsi="Times New Roman"/>
                <w:color w:val="000000"/>
                <w:sz w:val="24"/>
              </w:rPr>
              <w:t xml:space="preserve">Если это невозможно, то географические подзаголовки следует внести через точку с запятой. </w:t>
            </w:r>
          </w:p>
          <w:p w:rsidR="009E795F" w:rsidRDefault="009E795F">
            <w:pPr>
              <w:pStyle w:val="12"/>
              <w:rPr>
                <w:rFonts w:ascii="Times New Roman" w:hAnsi="Times New Roman"/>
                <w:b/>
                <w:sz w:val="24"/>
              </w:rPr>
            </w:pPr>
          </w:p>
          <w:p w:rsidR="009E795F" w:rsidRDefault="009E795F">
            <w:pPr>
              <w:pStyle w:val="a3"/>
              <w:ind w:left="34"/>
              <w:jc w:val="left"/>
              <w:rPr>
                <w:b w:val="0"/>
              </w:rPr>
            </w:pPr>
            <w:r>
              <w:rPr>
                <w:b w:val="0"/>
              </w:rPr>
              <w:t>Географические подзаголовки приводятся к той группе основной ру</w:t>
            </w:r>
            <w:r>
              <w:rPr>
                <w:b w:val="0"/>
              </w:rPr>
              <w:t>б</w:t>
            </w:r>
            <w:r>
              <w:rPr>
                <w:b w:val="0"/>
              </w:rPr>
              <w:t xml:space="preserve">рики, к которой относятся. </w:t>
            </w:r>
          </w:p>
          <w:p w:rsidR="009E795F" w:rsidRDefault="009E795F">
            <w:pPr>
              <w:pStyle w:val="11"/>
              <w:ind w:left="34"/>
              <w:rPr>
                <w:sz w:val="24"/>
              </w:rPr>
            </w:pPr>
            <w:r>
              <w:rPr>
                <w:sz w:val="24"/>
              </w:rPr>
              <w:t xml:space="preserve">Географические подзаголовки вносятся к двум и </w:t>
            </w:r>
            <w:proofErr w:type="gramStart"/>
            <w:r>
              <w:rPr>
                <w:sz w:val="24"/>
              </w:rPr>
              <w:t>более основным</w:t>
            </w:r>
            <w:proofErr w:type="gramEnd"/>
            <w:r>
              <w:rPr>
                <w:sz w:val="24"/>
              </w:rPr>
              <w:t xml:space="preserve"> рубрикам или </w:t>
            </w:r>
            <w:proofErr w:type="spellStart"/>
            <w:r>
              <w:rPr>
                <w:sz w:val="24"/>
              </w:rPr>
              <w:t>подрубрикам</w:t>
            </w:r>
            <w:proofErr w:type="spellEnd"/>
            <w:r>
              <w:rPr>
                <w:sz w:val="24"/>
              </w:rPr>
              <w:t xml:space="preserve"> даже в том случае, когда они одинаковы для них. </w:t>
            </w:r>
          </w:p>
          <w:p w:rsidR="009E795F" w:rsidRDefault="009E795F">
            <w:pPr>
              <w:pStyle w:val="a3"/>
              <w:ind w:left="34"/>
              <w:jc w:val="left"/>
              <w:rPr>
                <w:b w:val="0"/>
              </w:rPr>
            </w:pPr>
          </w:p>
          <w:p w:rsidR="009E795F" w:rsidRDefault="009E795F">
            <w:pPr>
              <w:pStyle w:val="a3"/>
              <w:ind w:left="34"/>
              <w:jc w:val="left"/>
              <w:rPr>
                <w:b w:val="0"/>
              </w:rPr>
            </w:pPr>
            <w:r>
              <w:rPr>
                <w:b w:val="0"/>
              </w:rPr>
              <w:t xml:space="preserve">При заполнении сведений данного подполя очень сильно сказывается, к сожалению, субъективный фактор, который исключить невозможно, создав даже самые жесткие правила. </w:t>
            </w:r>
          </w:p>
          <w:p w:rsidR="007A5EAD" w:rsidRDefault="007A5EAD">
            <w:pPr>
              <w:pStyle w:val="a3"/>
              <w:ind w:left="34"/>
              <w:jc w:val="left"/>
              <w:rPr>
                <w:b w:val="0"/>
              </w:rPr>
            </w:pPr>
          </w:p>
          <w:p w:rsidR="007A5EAD" w:rsidRPr="009E795F" w:rsidRDefault="007A5EAD">
            <w:pPr>
              <w:pStyle w:val="a3"/>
              <w:ind w:left="34"/>
              <w:jc w:val="left"/>
              <w:rPr>
                <w:b w:val="0"/>
              </w:rPr>
            </w:pPr>
          </w:p>
          <w:p w:rsidR="009E795F" w:rsidRDefault="009E795F">
            <w:pPr>
              <w:pStyle w:val="a3"/>
              <w:jc w:val="left"/>
              <w:rPr>
                <w:b w:val="0"/>
              </w:rPr>
            </w:pPr>
          </w:p>
        </w:tc>
        <w:tc>
          <w:tcPr>
            <w:tcW w:w="3118" w:type="dxa"/>
          </w:tcPr>
          <w:p w:rsidR="009E795F" w:rsidRDefault="009E795F">
            <w:pPr>
              <w:pStyle w:val="11"/>
              <w:ind w:left="34"/>
              <w:rPr>
                <w:sz w:val="24"/>
              </w:rPr>
            </w:pPr>
            <w:r>
              <w:rPr>
                <w:sz w:val="24"/>
              </w:rPr>
              <w:t xml:space="preserve">650z – Выборг </w:t>
            </w:r>
          </w:p>
          <w:p w:rsidR="009E795F" w:rsidRDefault="009E795F">
            <w:pPr>
              <w:pStyle w:val="11"/>
              <w:ind w:left="34"/>
              <w:rPr>
                <w:sz w:val="24"/>
              </w:rPr>
            </w:pPr>
            <w:r>
              <w:rPr>
                <w:sz w:val="24"/>
              </w:rPr>
              <w:t>650z – Ленинградская о</w:t>
            </w:r>
            <w:r>
              <w:rPr>
                <w:sz w:val="24"/>
              </w:rPr>
              <w:t>б</w:t>
            </w:r>
            <w:r>
              <w:rPr>
                <w:sz w:val="24"/>
              </w:rPr>
              <w:t xml:space="preserve">ласть </w:t>
            </w:r>
          </w:p>
          <w:p w:rsidR="009E795F" w:rsidRDefault="009E795F">
            <w:pPr>
              <w:pStyle w:val="11"/>
              <w:ind w:left="34"/>
              <w:rPr>
                <w:sz w:val="24"/>
              </w:rPr>
            </w:pPr>
            <w:r>
              <w:rPr>
                <w:sz w:val="24"/>
              </w:rPr>
              <w:t xml:space="preserve">650z – Россия </w:t>
            </w:r>
          </w:p>
          <w:p w:rsidR="009E795F" w:rsidRDefault="009E795F">
            <w:pPr>
              <w:pStyle w:val="11"/>
              <w:ind w:left="34"/>
              <w:rPr>
                <w:sz w:val="24"/>
              </w:rPr>
            </w:pPr>
          </w:p>
          <w:p w:rsidR="00DB7CD2" w:rsidRDefault="00DB7CD2">
            <w:pPr>
              <w:pStyle w:val="11"/>
              <w:ind w:left="34"/>
              <w:rPr>
                <w:sz w:val="24"/>
              </w:rPr>
            </w:pPr>
          </w:p>
          <w:p w:rsidR="009E795F" w:rsidRDefault="009E795F">
            <w:pPr>
              <w:pStyle w:val="11"/>
              <w:ind w:left="34"/>
              <w:rPr>
                <w:sz w:val="24"/>
              </w:rPr>
            </w:pPr>
            <w:r>
              <w:rPr>
                <w:sz w:val="24"/>
              </w:rPr>
              <w:t xml:space="preserve">650z – США </w:t>
            </w:r>
          </w:p>
          <w:p w:rsidR="009E795F" w:rsidRDefault="009E795F">
            <w:pPr>
              <w:pStyle w:val="11"/>
              <w:ind w:left="34"/>
              <w:jc w:val="both"/>
              <w:rPr>
                <w:sz w:val="24"/>
              </w:rPr>
            </w:pPr>
            <w:r>
              <w:rPr>
                <w:sz w:val="24"/>
              </w:rPr>
              <w:t xml:space="preserve">650z – Башкортостан </w:t>
            </w:r>
          </w:p>
          <w:p w:rsidR="009E795F" w:rsidRDefault="009E795F">
            <w:pPr>
              <w:pStyle w:val="11"/>
              <w:ind w:left="34"/>
              <w:jc w:val="both"/>
              <w:rPr>
                <w:sz w:val="24"/>
              </w:rPr>
            </w:pPr>
            <w:r>
              <w:rPr>
                <w:sz w:val="24"/>
              </w:rPr>
              <w:t xml:space="preserve">650z – Китай </w:t>
            </w:r>
          </w:p>
          <w:p w:rsidR="009E795F" w:rsidRDefault="009E795F">
            <w:pPr>
              <w:pStyle w:val="11"/>
              <w:ind w:left="34"/>
              <w:jc w:val="both"/>
              <w:rPr>
                <w:sz w:val="24"/>
              </w:rPr>
            </w:pPr>
          </w:p>
          <w:p w:rsidR="009E795F" w:rsidRDefault="009E795F">
            <w:pPr>
              <w:pStyle w:val="11"/>
              <w:ind w:left="34"/>
              <w:jc w:val="both"/>
              <w:rPr>
                <w:sz w:val="24"/>
              </w:rPr>
            </w:pPr>
            <w:r>
              <w:rPr>
                <w:sz w:val="24"/>
              </w:rPr>
              <w:t xml:space="preserve">650z – Волгоград </w:t>
            </w:r>
          </w:p>
          <w:p w:rsidR="009E795F" w:rsidRDefault="009E795F">
            <w:pPr>
              <w:pStyle w:val="11"/>
              <w:ind w:left="34"/>
              <w:jc w:val="both"/>
              <w:rPr>
                <w:sz w:val="24"/>
              </w:rPr>
            </w:pPr>
            <w:r>
              <w:rPr>
                <w:sz w:val="24"/>
              </w:rPr>
              <w:t xml:space="preserve">650z – Сталинград </w:t>
            </w:r>
          </w:p>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r>
              <w:rPr>
                <w:sz w:val="24"/>
              </w:rPr>
              <w:t xml:space="preserve">650z – Швейцария </w:t>
            </w:r>
          </w:p>
          <w:p w:rsidR="009E795F" w:rsidRDefault="009E795F">
            <w:pPr>
              <w:pStyle w:val="11"/>
              <w:ind w:left="34"/>
              <w:jc w:val="both"/>
              <w:rPr>
                <w:sz w:val="24"/>
              </w:rPr>
            </w:pPr>
            <w:r>
              <w:rPr>
                <w:sz w:val="24"/>
              </w:rPr>
              <w:t xml:space="preserve">650z – Европа </w:t>
            </w:r>
          </w:p>
          <w:p w:rsidR="009E795F" w:rsidRDefault="009E795F">
            <w:pPr>
              <w:pStyle w:val="11"/>
              <w:ind w:left="34"/>
              <w:jc w:val="both"/>
              <w:rPr>
                <w:sz w:val="24"/>
              </w:rPr>
            </w:pPr>
          </w:p>
          <w:p w:rsidR="009E795F" w:rsidRDefault="009E795F">
            <w:pPr>
              <w:pStyle w:val="11"/>
              <w:ind w:left="34"/>
              <w:jc w:val="both"/>
              <w:rPr>
                <w:sz w:val="24"/>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9E795F">
            <w:pPr>
              <w:pStyle w:val="11"/>
              <w:rPr>
                <w:b/>
                <w:sz w:val="24"/>
              </w:rPr>
            </w:pPr>
          </w:p>
        </w:tc>
        <w:tc>
          <w:tcPr>
            <w:tcW w:w="2126" w:type="dxa"/>
          </w:tcPr>
          <w:p w:rsidR="009E795F" w:rsidRDefault="009E795F">
            <w:pPr>
              <w:pStyle w:val="11"/>
              <w:rPr>
                <w:b/>
                <w:sz w:val="24"/>
              </w:rPr>
            </w:pPr>
          </w:p>
        </w:tc>
        <w:tc>
          <w:tcPr>
            <w:tcW w:w="850" w:type="dxa"/>
          </w:tcPr>
          <w:p w:rsidR="009E795F" w:rsidRDefault="009E795F">
            <w:pPr>
              <w:pStyle w:val="11"/>
              <w:jc w:val="center"/>
              <w:rPr>
                <w:b/>
                <w:sz w:val="24"/>
              </w:rPr>
            </w:pPr>
          </w:p>
        </w:tc>
        <w:tc>
          <w:tcPr>
            <w:tcW w:w="7514" w:type="dxa"/>
          </w:tcPr>
          <w:p w:rsidR="009E795F" w:rsidRDefault="009E795F">
            <w:pPr>
              <w:pStyle w:val="a3"/>
              <w:jc w:val="left"/>
              <w:rPr>
                <w:b w:val="0"/>
              </w:rPr>
            </w:pPr>
            <w:r>
              <w:rPr>
                <w:b w:val="0"/>
              </w:rPr>
              <w:t xml:space="preserve">Внесение географического подзаголовка нередко зависит от области знаний. </w:t>
            </w:r>
          </w:p>
          <w:p w:rsidR="00DB7CD2" w:rsidRDefault="00DB7CD2">
            <w:pPr>
              <w:pStyle w:val="a3"/>
              <w:jc w:val="left"/>
            </w:pPr>
          </w:p>
          <w:p w:rsidR="009E795F" w:rsidRDefault="009E795F">
            <w:pPr>
              <w:pStyle w:val="a3"/>
              <w:jc w:val="left"/>
            </w:pPr>
            <w:r>
              <w:t xml:space="preserve">Внимание!!! </w:t>
            </w:r>
          </w:p>
          <w:p w:rsidR="009E795F" w:rsidRDefault="009E795F">
            <w:pPr>
              <w:pStyle w:val="a3"/>
              <w:jc w:val="left"/>
              <w:rPr>
                <w:b w:val="0"/>
              </w:rPr>
            </w:pPr>
          </w:p>
          <w:p w:rsidR="009E795F" w:rsidRDefault="009E795F">
            <w:pPr>
              <w:pStyle w:val="a3"/>
              <w:jc w:val="left"/>
              <w:rPr>
                <w:b w:val="0"/>
              </w:rPr>
            </w:pPr>
            <w:r>
              <w:rPr>
                <w:b w:val="0"/>
              </w:rPr>
              <w:t xml:space="preserve">     При внесении сведений в географический подзаголовок не надо слепо переносить географические наименования, встречающиеся в статье. </w:t>
            </w:r>
          </w:p>
          <w:p w:rsidR="009E795F" w:rsidRDefault="009E795F">
            <w:pPr>
              <w:pStyle w:val="a3"/>
              <w:jc w:val="left"/>
              <w:rPr>
                <w:b w:val="0"/>
              </w:rPr>
            </w:pPr>
            <w:r>
              <w:rPr>
                <w:b w:val="0"/>
              </w:rPr>
              <w:t xml:space="preserve">     Например, нет необходимости добавлять географический подзаг</w:t>
            </w:r>
            <w:r>
              <w:rPr>
                <w:b w:val="0"/>
              </w:rPr>
              <w:t>о</w:t>
            </w:r>
            <w:r>
              <w:rPr>
                <w:b w:val="0"/>
              </w:rPr>
              <w:t xml:space="preserve">ловок, если статьи посвящены маркам автомобилей, станков и других механизмов. Это все сведения для подполя 653а «Ключевые слова». </w:t>
            </w:r>
          </w:p>
          <w:p w:rsidR="009E795F" w:rsidRDefault="009E795F">
            <w:pPr>
              <w:pStyle w:val="a3"/>
              <w:jc w:val="left"/>
              <w:rPr>
                <w:b w:val="0"/>
              </w:rPr>
            </w:pPr>
            <w:r>
              <w:rPr>
                <w:b w:val="0"/>
              </w:rPr>
              <w:t>А к рубрикам по технике, имеющимся в Рубрикаторе, не имеет ник</w:t>
            </w:r>
            <w:r>
              <w:rPr>
                <w:b w:val="0"/>
              </w:rPr>
              <w:t>а</w:t>
            </w:r>
            <w:r>
              <w:rPr>
                <w:b w:val="0"/>
              </w:rPr>
              <w:t xml:space="preserve">кого смысла добавлять страну или город, где продукция выпускается. </w:t>
            </w:r>
          </w:p>
          <w:p w:rsidR="003F337E" w:rsidRDefault="003F337E" w:rsidP="003F337E">
            <w:pPr>
              <w:pStyle w:val="a3"/>
              <w:jc w:val="left"/>
              <w:rPr>
                <w:b w:val="0"/>
              </w:rPr>
            </w:pPr>
          </w:p>
          <w:p w:rsidR="003F337E" w:rsidRDefault="003F337E" w:rsidP="003F337E">
            <w:pPr>
              <w:pStyle w:val="a3"/>
              <w:jc w:val="left"/>
              <w:rPr>
                <w:b w:val="0"/>
              </w:rPr>
            </w:pPr>
            <w:r>
              <w:rPr>
                <w:b w:val="0"/>
              </w:rPr>
              <w:t xml:space="preserve">    Важен географический подзаголовок для рубрик и </w:t>
            </w:r>
            <w:proofErr w:type="spellStart"/>
            <w:r>
              <w:rPr>
                <w:b w:val="0"/>
              </w:rPr>
              <w:t>подрубрик</w:t>
            </w:r>
            <w:proofErr w:type="spellEnd"/>
            <w:r>
              <w:rPr>
                <w:b w:val="0"/>
              </w:rPr>
              <w:t>, о</w:t>
            </w:r>
            <w:r>
              <w:rPr>
                <w:b w:val="0"/>
              </w:rPr>
              <w:t>т</w:t>
            </w:r>
            <w:r>
              <w:rPr>
                <w:b w:val="0"/>
              </w:rPr>
              <w:t>ражающих историю науки, техники и иных областей знания и пр</w:t>
            </w:r>
            <w:r>
              <w:rPr>
                <w:b w:val="0"/>
              </w:rPr>
              <w:t>и</w:t>
            </w:r>
            <w:r>
              <w:rPr>
                <w:b w:val="0"/>
              </w:rPr>
              <w:t xml:space="preserve">кладных наук. </w:t>
            </w:r>
          </w:p>
          <w:p w:rsidR="009E795F" w:rsidRPr="009E795F" w:rsidRDefault="009E795F">
            <w:pPr>
              <w:pStyle w:val="a3"/>
              <w:jc w:val="left"/>
              <w:rPr>
                <w:b w:val="0"/>
              </w:rPr>
            </w:pPr>
          </w:p>
          <w:p w:rsidR="009E795F" w:rsidRPr="009E795F" w:rsidRDefault="009E795F">
            <w:pPr>
              <w:pStyle w:val="a3"/>
              <w:jc w:val="left"/>
              <w:rPr>
                <w:b w:val="0"/>
              </w:rPr>
            </w:pPr>
            <w:r w:rsidRPr="009E795F">
              <w:rPr>
                <w:b w:val="0"/>
              </w:rPr>
              <w:t xml:space="preserve">     Часто нет необходимости использовать </w:t>
            </w:r>
            <w:proofErr w:type="gramStart"/>
            <w:r w:rsidRPr="009E795F">
              <w:rPr>
                <w:b w:val="0"/>
              </w:rPr>
              <w:t>географический</w:t>
            </w:r>
            <w:proofErr w:type="gramEnd"/>
            <w:r w:rsidRPr="009E795F">
              <w:rPr>
                <w:b w:val="0"/>
              </w:rPr>
              <w:t xml:space="preserve"> </w:t>
            </w:r>
            <w:proofErr w:type="spellStart"/>
            <w:r w:rsidRPr="009E795F">
              <w:rPr>
                <w:b w:val="0"/>
              </w:rPr>
              <w:t>подзаголок</w:t>
            </w:r>
            <w:proofErr w:type="spellEnd"/>
            <w:r w:rsidRPr="009E795F">
              <w:rPr>
                <w:b w:val="0"/>
              </w:rPr>
              <w:t xml:space="preserve"> в литературоведческих статьях. </w:t>
            </w:r>
          </w:p>
          <w:p w:rsidR="009E795F" w:rsidRDefault="009E795F">
            <w:pPr>
              <w:pStyle w:val="a3"/>
              <w:jc w:val="left"/>
              <w:rPr>
                <w:b w:val="0"/>
              </w:rPr>
            </w:pPr>
            <w:r w:rsidRPr="009E795F">
              <w:rPr>
                <w:b w:val="0"/>
              </w:rPr>
              <w:t xml:space="preserve">Например, в подполе 653а внесли </w:t>
            </w:r>
            <w:r>
              <w:rPr>
                <w:b w:val="0"/>
              </w:rPr>
              <w:t>«</w:t>
            </w:r>
            <w:r w:rsidRPr="009E795F">
              <w:rPr>
                <w:b w:val="0"/>
              </w:rPr>
              <w:t>французская литература</w:t>
            </w:r>
            <w:r>
              <w:rPr>
                <w:b w:val="0"/>
              </w:rPr>
              <w:t>». Доба</w:t>
            </w:r>
            <w:r>
              <w:rPr>
                <w:b w:val="0"/>
              </w:rPr>
              <w:t>в</w:t>
            </w:r>
            <w:r>
              <w:rPr>
                <w:b w:val="0"/>
              </w:rPr>
              <w:t xml:space="preserve">лять к рубрике «Литература Европы» наименование страны не надо. </w:t>
            </w:r>
          </w:p>
          <w:p w:rsidR="009E795F" w:rsidRPr="009E795F" w:rsidRDefault="009E795F">
            <w:pPr>
              <w:pStyle w:val="a3"/>
              <w:jc w:val="left"/>
              <w:rPr>
                <w:b w:val="0"/>
              </w:rPr>
            </w:pPr>
            <w:r>
              <w:rPr>
                <w:b w:val="0"/>
              </w:rPr>
              <w:t xml:space="preserve">Такие же примеры можно привести по другим областям знаний. </w:t>
            </w:r>
          </w:p>
          <w:p w:rsidR="009E795F" w:rsidRPr="009E795F" w:rsidRDefault="009E795F">
            <w:pPr>
              <w:pStyle w:val="12"/>
              <w:rPr>
                <w:rFonts w:ascii="Times New Roman" w:hAnsi="Times New Roman"/>
                <w:sz w:val="24"/>
              </w:rPr>
            </w:pPr>
            <w:r w:rsidRPr="009E795F">
              <w:rPr>
                <w:rFonts w:ascii="Times New Roman" w:hAnsi="Times New Roman"/>
                <w:sz w:val="24"/>
              </w:rPr>
              <w:t xml:space="preserve">    Просьба, обращать внимание на такие нюансы. </w:t>
            </w:r>
          </w:p>
          <w:p w:rsidR="009E795F" w:rsidRDefault="009E795F">
            <w:pPr>
              <w:pStyle w:val="12"/>
              <w:rPr>
                <w:rFonts w:ascii="Times New Roman" w:hAnsi="Times New Roman"/>
                <w:sz w:val="24"/>
              </w:rPr>
            </w:pPr>
          </w:p>
        </w:tc>
        <w:tc>
          <w:tcPr>
            <w:tcW w:w="3118" w:type="dxa"/>
          </w:tcPr>
          <w:p w:rsidR="009E795F" w:rsidRDefault="009E795F">
            <w:pPr>
              <w:pStyle w:val="11"/>
              <w:ind w:left="34"/>
              <w:jc w:val="both"/>
              <w:rPr>
                <w:sz w:val="24"/>
              </w:rPr>
            </w:pP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sz w:val="24"/>
              </w:rPr>
            </w:pPr>
            <w:r>
              <w:rPr>
                <w:b/>
                <w:sz w:val="24"/>
              </w:rPr>
              <w:t>118</w:t>
            </w:r>
            <w:r w:rsidR="009E795F">
              <w:rPr>
                <w:b/>
                <w:sz w:val="24"/>
              </w:rPr>
              <w:t xml:space="preserve">. </w:t>
            </w:r>
          </w:p>
        </w:tc>
        <w:tc>
          <w:tcPr>
            <w:tcW w:w="2126" w:type="dxa"/>
          </w:tcPr>
          <w:p w:rsidR="009E795F" w:rsidRDefault="009E795F">
            <w:pPr>
              <w:pStyle w:val="11"/>
              <w:rPr>
                <w:b/>
                <w:sz w:val="24"/>
              </w:rPr>
            </w:pPr>
            <w:r>
              <w:rPr>
                <w:b/>
                <w:sz w:val="24"/>
              </w:rPr>
              <w:t xml:space="preserve">Код системы </w:t>
            </w:r>
          </w:p>
        </w:tc>
        <w:tc>
          <w:tcPr>
            <w:tcW w:w="850" w:type="dxa"/>
          </w:tcPr>
          <w:p w:rsidR="009E795F" w:rsidRDefault="009E795F">
            <w:pPr>
              <w:pStyle w:val="11"/>
              <w:jc w:val="center"/>
              <w:rPr>
                <w:b/>
                <w:sz w:val="24"/>
              </w:rPr>
            </w:pPr>
            <w:r>
              <w:rPr>
                <w:b/>
                <w:sz w:val="24"/>
              </w:rPr>
              <w:t>650</w:t>
            </w:r>
            <w:r>
              <w:rPr>
                <w:b/>
                <w:sz w:val="24"/>
                <w:lang w:val="en-US"/>
              </w:rPr>
              <w:t>$</w:t>
            </w:r>
            <w:r>
              <w:rPr>
                <w:b/>
                <w:sz w:val="24"/>
              </w:rPr>
              <w:t>2</w:t>
            </w:r>
          </w:p>
        </w:tc>
        <w:tc>
          <w:tcPr>
            <w:tcW w:w="7514" w:type="dxa"/>
          </w:tcPr>
          <w:p w:rsidR="009E795F" w:rsidRDefault="009E795F">
            <w:pPr>
              <w:pStyle w:val="a3"/>
              <w:ind w:left="34"/>
            </w:pPr>
            <w:r>
              <w:t xml:space="preserve">Подполе обязательное, </w:t>
            </w:r>
            <w:r>
              <w:rPr>
                <w:b w:val="0"/>
              </w:rPr>
              <w:t>если заполняется поле 650</w:t>
            </w:r>
            <w:r>
              <w:t xml:space="preserve">. </w:t>
            </w:r>
            <w:proofErr w:type="spellStart"/>
            <w:r>
              <w:t>Автозаполня</w:t>
            </w:r>
            <w:r>
              <w:t>е</w:t>
            </w:r>
            <w:r>
              <w:t>мое</w:t>
            </w:r>
            <w:proofErr w:type="spellEnd"/>
            <w:r>
              <w:t xml:space="preserve">. Не повторяется. </w:t>
            </w:r>
          </w:p>
          <w:p w:rsidR="009E795F" w:rsidRDefault="009E795F">
            <w:pPr>
              <w:pStyle w:val="a3"/>
              <w:ind w:left="34"/>
              <w:rPr>
                <w:b w:val="0"/>
              </w:rPr>
            </w:pPr>
            <w:r>
              <w:rPr>
                <w:b w:val="0"/>
              </w:rPr>
              <w:t xml:space="preserve">Содержит код системы. </w:t>
            </w:r>
          </w:p>
          <w:p w:rsidR="009E795F" w:rsidRPr="009E795F" w:rsidRDefault="009E795F">
            <w:pPr>
              <w:pStyle w:val="a3"/>
              <w:ind w:left="34"/>
              <w:rPr>
                <w:b w:val="0"/>
              </w:rPr>
            </w:pPr>
            <w:r>
              <w:rPr>
                <w:b w:val="0"/>
              </w:rPr>
              <w:t>Код системы заполняется автоматически фильтром.</w:t>
            </w:r>
            <w:r w:rsidRPr="009E795F">
              <w:rPr>
                <w:b w:val="0"/>
              </w:rPr>
              <w:t xml:space="preserve"> </w:t>
            </w:r>
          </w:p>
          <w:p w:rsidR="009E795F" w:rsidRDefault="009E795F">
            <w:pPr>
              <w:pStyle w:val="a3"/>
              <w:ind w:left="34"/>
              <w:rPr>
                <w:b w:val="0"/>
              </w:rPr>
            </w:pPr>
          </w:p>
        </w:tc>
        <w:tc>
          <w:tcPr>
            <w:tcW w:w="3118" w:type="dxa"/>
          </w:tcPr>
          <w:p w:rsidR="009E795F" w:rsidRDefault="009E795F">
            <w:pPr>
              <w:pStyle w:val="11"/>
              <w:ind w:left="34"/>
              <w:jc w:val="both"/>
              <w:rPr>
                <w:sz w:val="24"/>
                <w:lang w:val="en-US"/>
              </w:rPr>
            </w:pPr>
            <w:r>
              <w:rPr>
                <w:sz w:val="24"/>
              </w:rPr>
              <w:t>650</w:t>
            </w:r>
            <w:r>
              <w:rPr>
                <w:sz w:val="24"/>
                <w:lang w:val="en-US"/>
              </w:rPr>
              <w:t>$2</w:t>
            </w:r>
            <w:r>
              <w:rPr>
                <w:sz w:val="24"/>
              </w:rPr>
              <w:t xml:space="preserve"> – </w:t>
            </w:r>
            <w:r>
              <w:rPr>
                <w:sz w:val="24"/>
                <w:lang w:val="en-US"/>
              </w:rPr>
              <w:t>AR-MARS</w:t>
            </w:r>
          </w:p>
        </w:tc>
        <w:tc>
          <w:tcPr>
            <w:tcW w:w="708" w:type="dxa"/>
          </w:tcPr>
          <w:p w:rsidR="009E795F" w:rsidRDefault="009E795F">
            <w:pPr>
              <w:pStyle w:val="11"/>
              <w:ind w:left="34"/>
              <w:jc w:val="both"/>
              <w:rPr>
                <w:sz w:val="24"/>
              </w:rPr>
            </w:pPr>
          </w:p>
        </w:tc>
      </w:tr>
      <w:tr w:rsidR="009E795F">
        <w:trPr>
          <w:cantSplit/>
          <w:trHeight w:val="165"/>
        </w:trPr>
        <w:tc>
          <w:tcPr>
            <w:tcW w:w="709" w:type="dxa"/>
          </w:tcPr>
          <w:p w:rsidR="009E795F" w:rsidRDefault="00AD1401">
            <w:pPr>
              <w:pStyle w:val="11"/>
              <w:rPr>
                <w:b/>
                <w:sz w:val="24"/>
              </w:rPr>
            </w:pPr>
            <w:r>
              <w:rPr>
                <w:b/>
                <w:sz w:val="24"/>
              </w:rPr>
              <w:t>119</w:t>
            </w:r>
            <w:r w:rsidR="009E795F">
              <w:rPr>
                <w:b/>
                <w:sz w:val="24"/>
              </w:rPr>
              <w:t xml:space="preserve">. </w:t>
            </w:r>
          </w:p>
        </w:tc>
        <w:tc>
          <w:tcPr>
            <w:tcW w:w="2126" w:type="dxa"/>
          </w:tcPr>
          <w:p w:rsidR="009E795F" w:rsidRDefault="009E795F">
            <w:pPr>
              <w:pStyle w:val="11"/>
              <w:rPr>
                <w:b/>
                <w:sz w:val="24"/>
              </w:rPr>
            </w:pPr>
            <w:r>
              <w:rPr>
                <w:b/>
                <w:sz w:val="24"/>
              </w:rPr>
              <w:t>Индикатор 1 (И)</w:t>
            </w:r>
          </w:p>
        </w:tc>
        <w:tc>
          <w:tcPr>
            <w:tcW w:w="850" w:type="dxa"/>
          </w:tcPr>
          <w:p w:rsidR="009E795F" w:rsidRDefault="009E795F">
            <w:pPr>
              <w:pStyle w:val="11"/>
              <w:ind w:right="-108"/>
              <w:rPr>
                <w:b/>
                <w:color w:val="FF0000"/>
                <w:sz w:val="24"/>
              </w:rPr>
            </w:pPr>
            <w:r>
              <w:rPr>
                <w:b/>
                <w:color w:val="FF0000"/>
                <w:sz w:val="24"/>
              </w:rPr>
              <w:t>653-1</w:t>
            </w:r>
          </w:p>
        </w:tc>
        <w:tc>
          <w:tcPr>
            <w:tcW w:w="7514"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118" w:type="dxa"/>
          </w:tcPr>
          <w:p w:rsidR="009E795F" w:rsidRDefault="009E795F">
            <w:pPr>
              <w:pStyle w:val="a3"/>
              <w:rPr>
                <w:b w:val="0"/>
                <w:lang w:val="en-US"/>
              </w:rPr>
            </w:pPr>
            <w:r>
              <w:rPr>
                <w:b w:val="0"/>
              </w:rPr>
              <w:t xml:space="preserve">653-1 – </w:t>
            </w:r>
            <w:r>
              <w:rPr>
                <w:b w:val="0"/>
                <w:lang w:val="en-US"/>
              </w:rPr>
              <w:t>#</w:t>
            </w:r>
          </w:p>
        </w:tc>
        <w:tc>
          <w:tcPr>
            <w:tcW w:w="708"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rPr>
                <w:b/>
                <w:sz w:val="24"/>
              </w:rPr>
            </w:pPr>
            <w:r>
              <w:rPr>
                <w:b/>
                <w:sz w:val="24"/>
              </w:rPr>
              <w:t>120</w:t>
            </w:r>
            <w:r w:rsidR="009E795F">
              <w:rPr>
                <w:b/>
                <w:sz w:val="24"/>
              </w:rPr>
              <w:t xml:space="preserve">. </w:t>
            </w:r>
          </w:p>
        </w:tc>
        <w:tc>
          <w:tcPr>
            <w:tcW w:w="2126"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653-2</w:t>
            </w:r>
          </w:p>
        </w:tc>
        <w:tc>
          <w:tcPr>
            <w:tcW w:w="7514"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118" w:type="dxa"/>
          </w:tcPr>
          <w:p w:rsidR="009E795F" w:rsidRDefault="009E795F">
            <w:pPr>
              <w:pStyle w:val="a3"/>
              <w:rPr>
                <w:b w:val="0"/>
                <w:lang w:val="en-US"/>
              </w:rPr>
            </w:pPr>
            <w:r>
              <w:rPr>
                <w:b w:val="0"/>
              </w:rPr>
              <w:t>653-2</w:t>
            </w:r>
            <w:r>
              <w:rPr>
                <w:b w:val="0"/>
                <w:lang w:val="en-US"/>
              </w:rPr>
              <w:t xml:space="preserve"> – #</w:t>
            </w:r>
          </w:p>
        </w:tc>
        <w:tc>
          <w:tcPr>
            <w:tcW w:w="708"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rPr>
                <w:b/>
                <w:color w:val="000000"/>
                <w:sz w:val="24"/>
              </w:rPr>
            </w:pPr>
            <w:r>
              <w:rPr>
                <w:b/>
                <w:color w:val="000000"/>
                <w:sz w:val="24"/>
              </w:rPr>
              <w:lastRenderedPageBreak/>
              <w:t>121</w:t>
            </w:r>
            <w:r w:rsidR="009E795F">
              <w:rPr>
                <w:b/>
                <w:color w:val="000000"/>
                <w:sz w:val="24"/>
              </w:rPr>
              <w:t xml:space="preserve">. </w:t>
            </w:r>
          </w:p>
        </w:tc>
        <w:tc>
          <w:tcPr>
            <w:tcW w:w="2126" w:type="dxa"/>
          </w:tcPr>
          <w:p w:rsidR="009E795F" w:rsidRDefault="009E795F">
            <w:pPr>
              <w:pStyle w:val="11"/>
              <w:rPr>
                <w:b/>
                <w:color w:val="000000"/>
                <w:sz w:val="24"/>
              </w:rPr>
            </w:pPr>
            <w:r>
              <w:rPr>
                <w:b/>
                <w:color w:val="000000"/>
                <w:sz w:val="24"/>
              </w:rPr>
              <w:t>Ключевые слова (ПП)</w:t>
            </w:r>
          </w:p>
        </w:tc>
        <w:tc>
          <w:tcPr>
            <w:tcW w:w="850" w:type="dxa"/>
          </w:tcPr>
          <w:p w:rsidR="009E795F" w:rsidRDefault="009E795F">
            <w:pPr>
              <w:pStyle w:val="11"/>
              <w:jc w:val="center"/>
              <w:rPr>
                <w:b/>
                <w:color w:val="FF0000"/>
                <w:sz w:val="24"/>
              </w:rPr>
            </w:pPr>
            <w:r>
              <w:rPr>
                <w:b/>
                <w:color w:val="FF0000"/>
                <w:sz w:val="24"/>
              </w:rPr>
              <w:t>653</w:t>
            </w:r>
            <w:r>
              <w:rPr>
                <w:b/>
                <w:color w:val="FF0000"/>
                <w:sz w:val="24"/>
                <w:lang w:val="en-US"/>
              </w:rPr>
              <w:t>a</w:t>
            </w:r>
          </w:p>
        </w:tc>
        <w:tc>
          <w:tcPr>
            <w:tcW w:w="7514" w:type="dxa"/>
          </w:tcPr>
          <w:p w:rsidR="009E795F" w:rsidRDefault="009E795F">
            <w:pPr>
              <w:pStyle w:val="a3"/>
              <w:ind w:left="34"/>
              <w:rPr>
                <w:color w:val="FF0000"/>
              </w:rPr>
            </w:pPr>
            <w:r>
              <w:rPr>
                <w:color w:val="FF0000"/>
              </w:rPr>
              <w:t>Подполе обязательное. Наличие сведений в подполе контролир</w:t>
            </w:r>
            <w:r>
              <w:rPr>
                <w:color w:val="FF0000"/>
              </w:rPr>
              <w:t>у</w:t>
            </w:r>
            <w:r>
              <w:rPr>
                <w:color w:val="FF0000"/>
              </w:rPr>
              <w:t xml:space="preserve">ется фильтром. </w:t>
            </w:r>
          </w:p>
          <w:p w:rsidR="009E795F" w:rsidRDefault="009E795F">
            <w:pPr>
              <w:pStyle w:val="12"/>
              <w:ind w:left="34"/>
              <w:jc w:val="both"/>
              <w:rPr>
                <w:rFonts w:ascii="Times New Roman" w:hAnsi="Times New Roman"/>
                <w:sz w:val="24"/>
              </w:rPr>
            </w:pPr>
            <w:r>
              <w:rPr>
                <w:rFonts w:ascii="Times New Roman" w:hAnsi="Times New Roman"/>
                <w:b/>
                <w:sz w:val="24"/>
              </w:rPr>
              <w:t>Подполе повторяемое</w:t>
            </w:r>
            <w:r>
              <w:rPr>
                <w:rFonts w:ascii="Times New Roman" w:hAnsi="Times New Roman"/>
                <w:sz w:val="24"/>
              </w:rPr>
              <w:t xml:space="preserve">, если необходимо внести несколько ключевых слов. </w:t>
            </w:r>
          </w:p>
          <w:p w:rsidR="009E795F" w:rsidRDefault="009E795F">
            <w:pPr>
              <w:pStyle w:val="a3"/>
              <w:jc w:val="left"/>
              <w:rPr>
                <w:b w:val="0"/>
                <w:color w:val="000000"/>
              </w:rPr>
            </w:pPr>
            <w:r>
              <w:rPr>
                <w:b w:val="0"/>
                <w:color w:val="000000"/>
              </w:rPr>
              <w:t xml:space="preserve">     Если в АИБС предусмотрено добавление нового подполя, то ка</w:t>
            </w:r>
            <w:r>
              <w:rPr>
                <w:b w:val="0"/>
                <w:color w:val="000000"/>
              </w:rPr>
              <w:t>ж</w:t>
            </w:r>
            <w:r>
              <w:rPr>
                <w:b w:val="0"/>
                <w:color w:val="000000"/>
              </w:rPr>
              <w:t>дое ключевое слово вносится в добавленное подполе. Если это нево</w:t>
            </w:r>
            <w:r>
              <w:rPr>
                <w:b w:val="0"/>
                <w:color w:val="000000"/>
              </w:rPr>
              <w:t>з</w:t>
            </w:r>
            <w:r>
              <w:rPr>
                <w:b w:val="0"/>
                <w:color w:val="000000"/>
              </w:rPr>
              <w:t>можно, то ключевые слова вносятся в одно подполе через точку с з</w:t>
            </w:r>
            <w:r>
              <w:rPr>
                <w:b w:val="0"/>
                <w:color w:val="000000"/>
              </w:rPr>
              <w:t>а</w:t>
            </w:r>
            <w:r>
              <w:rPr>
                <w:b w:val="0"/>
                <w:color w:val="000000"/>
              </w:rPr>
              <w:t>пятой, которая является разделительным знаком.</w:t>
            </w:r>
            <w:r>
              <w:rPr>
                <w:color w:val="000000"/>
              </w:rPr>
              <w:t xml:space="preserve"> </w:t>
            </w:r>
          </w:p>
          <w:p w:rsidR="009E795F" w:rsidRDefault="009E795F">
            <w:pPr>
              <w:pStyle w:val="12"/>
              <w:ind w:left="34"/>
              <w:jc w:val="both"/>
              <w:rPr>
                <w:rFonts w:ascii="Times New Roman" w:hAnsi="Times New Roman"/>
                <w:sz w:val="24"/>
              </w:rPr>
            </w:pPr>
          </w:p>
          <w:p w:rsidR="009E795F" w:rsidRDefault="009E795F">
            <w:pPr>
              <w:pStyle w:val="a3"/>
              <w:ind w:left="34"/>
              <w:jc w:val="left"/>
              <w:rPr>
                <w:color w:val="000000"/>
              </w:rPr>
            </w:pPr>
            <w:r>
              <w:rPr>
                <w:color w:val="000000"/>
              </w:rPr>
              <w:t>Сведения в подполе приводятся согласно методическим рекоме</w:t>
            </w:r>
            <w:r>
              <w:rPr>
                <w:color w:val="000000"/>
              </w:rPr>
              <w:t>н</w:t>
            </w:r>
            <w:r>
              <w:rPr>
                <w:color w:val="000000"/>
              </w:rPr>
              <w:t xml:space="preserve">дациям «Индексирование статей ключевыми словами». </w:t>
            </w:r>
          </w:p>
          <w:p w:rsidR="009E795F" w:rsidRDefault="009E795F">
            <w:pPr>
              <w:pStyle w:val="a3"/>
              <w:ind w:left="34"/>
              <w:jc w:val="left"/>
              <w:rPr>
                <w:color w:val="000000"/>
              </w:rPr>
            </w:pPr>
          </w:p>
          <w:p w:rsidR="009E795F" w:rsidRDefault="009E795F">
            <w:pPr>
              <w:pStyle w:val="a3"/>
              <w:ind w:left="34"/>
              <w:jc w:val="left"/>
              <w:rPr>
                <w:color w:val="000000"/>
              </w:rPr>
            </w:pPr>
            <w:r>
              <w:rPr>
                <w:color w:val="000000"/>
              </w:rPr>
              <w:t>Значения, внесенные в библиографическую запись из Рубрикат</w:t>
            </w:r>
            <w:r>
              <w:rPr>
                <w:color w:val="000000"/>
              </w:rPr>
              <w:t>о</w:t>
            </w:r>
            <w:r>
              <w:rPr>
                <w:color w:val="000000"/>
              </w:rPr>
              <w:t xml:space="preserve">ра </w:t>
            </w:r>
            <w:proofErr w:type="spellStart"/>
            <w:r>
              <w:rPr>
                <w:color w:val="000000"/>
              </w:rPr>
              <w:t>МАРСа</w:t>
            </w:r>
            <w:proofErr w:type="spellEnd"/>
            <w:r>
              <w:rPr>
                <w:color w:val="000000"/>
              </w:rPr>
              <w:t xml:space="preserve">, в подполе 653а не повторяются. </w:t>
            </w:r>
          </w:p>
          <w:p w:rsidR="009E795F" w:rsidRDefault="009E795F">
            <w:pPr>
              <w:pStyle w:val="a3"/>
              <w:ind w:left="34"/>
              <w:rPr>
                <w:b w:val="0"/>
                <w:color w:val="000000"/>
              </w:rPr>
            </w:pPr>
          </w:p>
          <w:p w:rsidR="009E795F" w:rsidRDefault="009E795F">
            <w:pPr>
              <w:pStyle w:val="a3"/>
              <w:ind w:left="34"/>
              <w:rPr>
                <w:color w:val="000000"/>
              </w:rPr>
            </w:pPr>
            <w:r>
              <w:rPr>
                <w:color w:val="000000"/>
              </w:rPr>
              <w:t xml:space="preserve">В библиографической записи должно обязательно присутствовать хотя бы одно ключевое слово. </w:t>
            </w:r>
          </w:p>
          <w:p w:rsidR="009E795F" w:rsidRDefault="009E795F">
            <w:pPr>
              <w:pStyle w:val="a3"/>
              <w:ind w:left="34"/>
              <w:rPr>
                <w:b w:val="0"/>
                <w:color w:val="000000"/>
              </w:rPr>
            </w:pPr>
          </w:p>
        </w:tc>
        <w:tc>
          <w:tcPr>
            <w:tcW w:w="3118" w:type="dxa"/>
          </w:tcPr>
          <w:p w:rsidR="009E795F" w:rsidRDefault="009E795F">
            <w:pPr>
              <w:pStyle w:val="11"/>
              <w:ind w:left="34"/>
              <w:jc w:val="both"/>
              <w:rPr>
                <w:sz w:val="24"/>
              </w:rPr>
            </w:pPr>
          </w:p>
          <w:p w:rsidR="009E795F" w:rsidRDefault="009E795F">
            <w:pPr>
              <w:pStyle w:val="11"/>
              <w:ind w:left="34"/>
              <w:jc w:val="both"/>
              <w:rPr>
                <w:sz w:val="24"/>
              </w:rPr>
            </w:pPr>
          </w:p>
          <w:p w:rsidR="009E795F" w:rsidRDefault="009E795F">
            <w:pPr>
              <w:pStyle w:val="11"/>
              <w:ind w:left="34"/>
              <w:jc w:val="both"/>
              <w:rPr>
                <w:sz w:val="24"/>
              </w:rPr>
            </w:pPr>
            <w:r>
              <w:rPr>
                <w:sz w:val="24"/>
              </w:rPr>
              <w:t xml:space="preserve">653а – жидкость </w:t>
            </w:r>
          </w:p>
          <w:p w:rsidR="009E795F" w:rsidRDefault="009E795F">
            <w:pPr>
              <w:pStyle w:val="11"/>
              <w:ind w:left="34"/>
              <w:rPr>
                <w:sz w:val="24"/>
              </w:rPr>
            </w:pPr>
            <w:r>
              <w:rPr>
                <w:sz w:val="24"/>
              </w:rPr>
              <w:t>653а – поверхностные во</w:t>
            </w:r>
            <w:r>
              <w:rPr>
                <w:sz w:val="24"/>
              </w:rPr>
              <w:t>л</w:t>
            </w:r>
            <w:r>
              <w:rPr>
                <w:sz w:val="24"/>
              </w:rPr>
              <w:t xml:space="preserve">ны </w:t>
            </w:r>
          </w:p>
          <w:p w:rsidR="009E795F" w:rsidRDefault="009E795F">
            <w:pPr>
              <w:pStyle w:val="11"/>
              <w:ind w:left="34"/>
              <w:rPr>
                <w:sz w:val="24"/>
              </w:rPr>
            </w:pPr>
            <w:r>
              <w:rPr>
                <w:sz w:val="24"/>
              </w:rPr>
              <w:t xml:space="preserve">653а – звуковые волны </w:t>
            </w:r>
          </w:p>
          <w:p w:rsidR="009E795F" w:rsidRDefault="009E795F">
            <w:pPr>
              <w:pStyle w:val="11"/>
              <w:ind w:left="34"/>
              <w:rPr>
                <w:sz w:val="24"/>
              </w:rPr>
            </w:pPr>
            <w:r>
              <w:rPr>
                <w:sz w:val="24"/>
              </w:rPr>
              <w:t xml:space="preserve">             или </w:t>
            </w:r>
          </w:p>
          <w:p w:rsidR="009E795F" w:rsidRDefault="009E795F">
            <w:pPr>
              <w:pStyle w:val="11"/>
              <w:ind w:left="34"/>
              <w:rPr>
                <w:sz w:val="24"/>
              </w:rPr>
            </w:pPr>
            <w:r>
              <w:rPr>
                <w:sz w:val="24"/>
              </w:rPr>
              <w:t>653а – жидкость; повер</w:t>
            </w:r>
            <w:r>
              <w:rPr>
                <w:sz w:val="24"/>
              </w:rPr>
              <w:t>х</w:t>
            </w:r>
            <w:r>
              <w:rPr>
                <w:sz w:val="24"/>
              </w:rPr>
              <w:t xml:space="preserve">ностные волны; звуковые волны </w:t>
            </w:r>
          </w:p>
          <w:p w:rsidR="009E795F" w:rsidRDefault="009E795F">
            <w:pPr>
              <w:pStyle w:val="11"/>
              <w:ind w:left="34"/>
              <w:rPr>
                <w:sz w:val="24"/>
              </w:rPr>
            </w:pPr>
          </w:p>
        </w:tc>
        <w:tc>
          <w:tcPr>
            <w:tcW w:w="708" w:type="dxa"/>
          </w:tcPr>
          <w:p w:rsidR="009E795F" w:rsidRDefault="009E795F">
            <w:pPr>
              <w:pStyle w:val="11"/>
              <w:ind w:left="34"/>
              <w:jc w:val="both"/>
              <w:rPr>
                <w:sz w:val="24"/>
              </w:rPr>
            </w:pPr>
            <w:r>
              <w:rPr>
                <w:sz w:val="24"/>
              </w:rPr>
              <w:t>1.1-16.1</w:t>
            </w:r>
          </w:p>
          <w:p w:rsidR="009E795F" w:rsidRDefault="009E795F">
            <w:pPr>
              <w:pStyle w:val="11"/>
              <w:ind w:left="34"/>
              <w:jc w:val="both"/>
              <w:rPr>
                <w:sz w:val="24"/>
              </w:rPr>
            </w:pPr>
          </w:p>
        </w:tc>
      </w:tr>
    </w:tbl>
    <w:p w:rsidR="009E795F" w:rsidRDefault="009E795F">
      <w:r>
        <w:rPr>
          <w:b/>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126"/>
        <w:gridCol w:w="850"/>
        <w:gridCol w:w="7514"/>
        <w:gridCol w:w="3118"/>
        <w:gridCol w:w="850"/>
      </w:tblGrid>
      <w:tr w:rsidR="009E795F">
        <w:trPr>
          <w:cantSplit/>
          <w:trHeight w:val="165"/>
        </w:trPr>
        <w:tc>
          <w:tcPr>
            <w:tcW w:w="15167" w:type="dxa"/>
            <w:gridSpan w:val="6"/>
          </w:tcPr>
          <w:p w:rsidR="009E795F" w:rsidRDefault="009E795F">
            <w:pPr>
              <w:pStyle w:val="2"/>
              <w:jc w:val="left"/>
              <w:rPr>
                <w:i/>
              </w:rPr>
            </w:pPr>
            <w:bookmarkStart w:id="21" w:name="_Toc80155772"/>
            <w:r>
              <w:rPr>
                <w:b w:val="0"/>
                <w:i/>
              </w:rPr>
              <w:lastRenderedPageBreak/>
              <w:t>Поле  «Другие авторы» - 700</w:t>
            </w:r>
            <w:bookmarkEnd w:id="21"/>
            <w:r>
              <w:rPr>
                <w:i/>
              </w:rPr>
              <w:t xml:space="preserve"> </w:t>
            </w:r>
          </w:p>
          <w:p w:rsidR="009E795F" w:rsidRPr="009E795F" w:rsidRDefault="009E795F">
            <w:pPr>
              <w:pStyle w:val="a3"/>
              <w:ind w:left="34"/>
              <w:jc w:val="left"/>
              <w:rPr>
                <w:i/>
              </w:rPr>
            </w:pPr>
            <w:r>
              <w:rPr>
                <w:i/>
                <w:sz w:val="28"/>
              </w:rPr>
              <w:t>Поле обязательное и повторяемое</w:t>
            </w:r>
            <w:r>
              <w:rPr>
                <w:i/>
              </w:rPr>
              <w:t xml:space="preserve">. </w:t>
            </w:r>
          </w:p>
          <w:p w:rsidR="009E795F" w:rsidRPr="009E795F" w:rsidRDefault="009E795F">
            <w:pPr>
              <w:pStyle w:val="a3"/>
              <w:ind w:left="34"/>
              <w:jc w:val="left"/>
              <w:rPr>
                <w:b w:val="0"/>
                <w:sz w:val="28"/>
              </w:rPr>
            </w:pPr>
            <w:r>
              <w:rPr>
                <w:i/>
                <w:sz w:val="28"/>
              </w:rPr>
              <w:t>Поле предназначено для внесения второго, третьего и т. д. индивидуальных авторов статьи, которые не вошли в п</w:t>
            </w:r>
            <w:r>
              <w:rPr>
                <w:i/>
                <w:sz w:val="28"/>
              </w:rPr>
              <w:t>о</w:t>
            </w:r>
            <w:r>
              <w:rPr>
                <w:i/>
                <w:sz w:val="28"/>
              </w:rPr>
              <w:t>ле 100. Для каждого последующего автора статьи поле 700 повторяется.</w:t>
            </w:r>
            <w:r>
              <w:rPr>
                <w:b w:val="0"/>
                <w:i/>
                <w:sz w:val="28"/>
              </w:rPr>
              <w:t xml:space="preserve"> Заполнение подполей данного поля соотве</w:t>
            </w:r>
            <w:r>
              <w:rPr>
                <w:b w:val="0"/>
                <w:i/>
                <w:sz w:val="28"/>
              </w:rPr>
              <w:t>т</w:t>
            </w:r>
            <w:r>
              <w:rPr>
                <w:b w:val="0"/>
                <w:i/>
                <w:sz w:val="28"/>
              </w:rPr>
              <w:t>ствует методике заполнения подполей поля 100</w:t>
            </w:r>
            <w:r>
              <w:rPr>
                <w:i/>
              </w:rPr>
              <w:t>.</w:t>
            </w:r>
          </w:p>
          <w:p w:rsidR="009E795F" w:rsidRPr="009E795F" w:rsidRDefault="009E795F">
            <w:pPr>
              <w:pStyle w:val="a3"/>
              <w:ind w:left="34"/>
              <w:jc w:val="left"/>
              <w:rPr>
                <w:b w:val="0"/>
              </w:rPr>
            </w:pPr>
          </w:p>
          <w:p w:rsidR="009E795F" w:rsidRDefault="009E795F">
            <w:pPr>
              <w:pStyle w:val="a3"/>
              <w:ind w:left="34"/>
              <w:jc w:val="left"/>
              <w:rPr>
                <w:color w:val="0000FF"/>
                <w:sz w:val="28"/>
              </w:rPr>
            </w:pPr>
            <w:r>
              <w:rPr>
                <w:color w:val="0000FF"/>
                <w:sz w:val="28"/>
              </w:rPr>
              <w:t>В поле 700 также отражаются сведения о лицах, имеющих вторичную интеллектуальную ответственность. Дифф</w:t>
            </w:r>
            <w:r>
              <w:rPr>
                <w:color w:val="0000FF"/>
                <w:sz w:val="28"/>
              </w:rPr>
              <w:t>е</w:t>
            </w:r>
            <w:r>
              <w:rPr>
                <w:color w:val="0000FF"/>
                <w:sz w:val="28"/>
              </w:rPr>
              <w:t xml:space="preserve">ренциация сведений происходит по подполю 700е. </w:t>
            </w:r>
          </w:p>
          <w:p w:rsidR="009E795F" w:rsidRPr="00B37213" w:rsidRDefault="009E795F">
            <w:pPr>
              <w:pStyle w:val="a3"/>
              <w:ind w:left="34"/>
              <w:jc w:val="left"/>
              <w:rPr>
                <w:b w:val="0"/>
                <w:color w:val="0000FF"/>
              </w:rPr>
            </w:pPr>
          </w:p>
          <w:p w:rsidR="009E795F" w:rsidRPr="009E795F" w:rsidRDefault="009E795F">
            <w:pPr>
              <w:pStyle w:val="a3"/>
              <w:ind w:left="34"/>
              <w:jc w:val="left"/>
              <w:rPr>
                <w:sz w:val="28"/>
              </w:rPr>
            </w:pPr>
            <w:r w:rsidRPr="009E795F">
              <w:rPr>
                <w:sz w:val="28"/>
              </w:rPr>
              <w:t>Вначале вносятся сведения о других авторах (соавторах), а затем о лицах, имеющих вторичную ответственность.</w:t>
            </w:r>
          </w:p>
          <w:p w:rsidR="009E795F" w:rsidRDefault="009E795F">
            <w:pPr>
              <w:pStyle w:val="a3"/>
              <w:ind w:left="34"/>
              <w:jc w:val="left"/>
              <w:rPr>
                <w:color w:val="000000"/>
                <w:u w:val="single"/>
              </w:rPr>
            </w:pPr>
          </w:p>
          <w:p w:rsidR="00A726DF" w:rsidRPr="00BB61B6" w:rsidRDefault="00A726DF" w:rsidP="00A726DF">
            <w:pPr>
              <w:rPr>
                <w:b/>
                <w:color w:val="00B050"/>
                <w:sz w:val="24"/>
                <w:szCs w:val="24"/>
              </w:rPr>
            </w:pPr>
            <w:r w:rsidRPr="00BB61B6">
              <w:rPr>
                <w:b/>
                <w:color w:val="00B050"/>
                <w:sz w:val="24"/>
                <w:szCs w:val="24"/>
              </w:rPr>
              <w:t>Сведени</w:t>
            </w:r>
            <w:r>
              <w:rPr>
                <w:b/>
                <w:color w:val="00B050"/>
                <w:sz w:val="24"/>
                <w:szCs w:val="24"/>
              </w:rPr>
              <w:t>я внос</w:t>
            </w:r>
            <w:r w:rsidRPr="00BB61B6">
              <w:rPr>
                <w:b/>
                <w:color w:val="00B050"/>
                <w:sz w:val="24"/>
                <w:szCs w:val="24"/>
              </w:rPr>
              <w:t xml:space="preserve">ятся на том языке, который приведен в статье. </w:t>
            </w:r>
          </w:p>
          <w:p w:rsidR="00A726DF" w:rsidRPr="00A726DF" w:rsidRDefault="00A726DF">
            <w:pPr>
              <w:pStyle w:val="a3"/>
              <w:ind w:left="34"/>
              <w:jc w:val="left"/>
              <w:rPr>
                <w:color w:val="000000"/>
                <w:u w:val="single"/>
              </w:rPr>
            </w:pPr>
          </w:p>
        </w:tc>
      </w:tr>
      <w:tr w:rsidR="009E795F">
        <w:trPr>
          <w:cantSplit/>
          <w:trHeight w:val="165"/>
        </w:trPr>
        <w:tc>
          <w:tcPr>
            <w:tcW w:w="709" w:type="dxa"/>
          </w:tcPr>
          <w:p w:rsidR="009E795F" w:rsidRDefault="00AD1401">
            <w:pPr>
              <w:pStyle w:val="11"/>
              <w:rPr>
                <w:b/>
                <w:sz w:val="24"/>
              </w:rPr>
            </w:pPr>
            <w:r>
              <w:rPr>
                <w:b/>
                <w:sz w:val="24"/>
              </w:rPr>
              <w:t>122</w:t>
            </w:r>
            <w:r w:rsidR="009E795F">
              <w:rPr>
                <w:b/>
                <w:sz w:val="24"/>
              </w:rPr>
              <w:t xml:space="preserve">. </w:t>
            </w:r>
          </w:p>
        </w:tc>
        <w:tc>
          <w:tcPr>
            <w:tcW w:w="2126" w:type="dxa"/>
          </w:tcPr>
          <w:p w:rsidR="009E795F" w:rsidRDefault="009E795F">
            <w:pPr>
              <w:pStyle w:val="11"/>
              <w:jc w:val="both"/>
              <w:rPr>
                <w:b/>
                <w:sz w:val="24"/>
              </w:rPr>
            </w:pPr>
            <w:r>
              <w:rPr>
                <w:b/>
                <w:sz w:val="24"/>
              </w:rPr>
              <w:t xml:space="preserve">Тип ФИО (0, 1) (И) </w:t>
            </w:r>
          </w:p>
        </w:tc>
        <w:tc>
          <w:tcPr>
            <w:tcW w:w="850" w:type="dxa"/>
          </w:tcPr>
          <w:p w:rsidR="009E795F" w:rsidRDefault="009E795F">
            <w:pPr>
              <w:pStyle w:val="11"/>
              <w:jc w:val="center"/>
              <w:rPr>
                <w:b/>
                <w:color w:val="FF0000"/>
                <w:sz w:val="24"/>
              </w:rPr>
            </w:pPr>
            <w:r>
              <w:rPr>
                <w:b/>
                <w:color w:val="FF0000"/>
                <w:sz w:val="24"/>
              </w:rPr>
              <w:t>700-1</w:t>
            </w:r>
          </w:p>
        </w:tc>
        <w:tc>
          <w:tcPr>
            <w:tcW w:w="7514" w:type="dxa"/>
          </w:tcPr>
          <w:p w:rsidR="009E795F" w:rsidRDefault="009E795F">
            <w:pPr>
              <w:pStyle w:val="11"/>
              <w:jc w:val="both"/>
              <w:rPr>
                <w:b/>
                <w:color w:val="FF0000"/>
                <w:sz w:val="24"/>
              </w:rPr>
            </w:pPr>
            <w:r>
              <w:rPr>
                <w:b/>
                <w:color w:val="000000"/>
                <w:sz w:val="24"/>
              </w:rPr>
              <w:t xml:space="preserve">Первый индикатор поля 700. </w:t>
            </w:r>
            <w:r>
              <w:rPr>
                <w:b/>
                <w:color w:val="FF0000"/>
                <w:sz w:val="24"/>
              </w:rPr>
              <w:t xml:space="preserve">Индикатор обязателен. Заполнение контролируется фильтром. </w:t>
            </w:r>
          </w:p>
          <w:p w:rsidR="009E795F" w:rsidRDefault="009E795F">
            <w:pPr>
              <w:pStyle w:val="11"/>
              <w:jc w:val="both"/>
              <w:rPr>
                <w:sz w:val="24"/>
              </w:rPr>
            </w:pPr>
          </w:p>
          <w:p w:rsidR="009E795F" w:rsidRDefault="009E795F">
            <w:pPr>
              <w:pStyle w:val="11"/>
              <w:jc w:val="both"/>
              <w:rPr>
                <w:sz w:val="24"/>
              </w:rPr>
            </w:pPr>
            <w:r>
              <w:rPr>
                <w:sz w:val="24"/>
              </w:rPr>
              <w:t xml:space="preserve">См. методику заполнения первого индикатора поля 100 </w:t>
            </w:r>
          </w:p>
          <w:p w:rsidR="009E795F" w:rsidRDefault="009E795F">
            <w:pPr>
              <w:pStyle w:val="11"/>
              <w:jc w:val="both"/>
              <w:rPr>
                <w:color w:val="000000"/>
                <w:sz w:val="24"/>
              </w:rPr>
            </w:pPr>
          </w:p>
        </w:tc>
        <w:tc>
          <w:tcPr>
            <w:tcW w:w="3118" w:type="dxa"/>
          </w:tcPr>
          <w:p w:rsidR="009E795F" w:rsidRDefault="009E795F">
            <w:pPr>
              <w:pStyle w:val="11"/>
              <w:ind w:left="34"/>
              <w:jc w:val="both"/>
              <w:rPr>
                <w:b/>
                <w:sz w:val="24"/>
              </w:rPr>
            </w:pPr>
          </w:p>
        </w:tc>
        <w:tc>
          <w:tcPr>
            <w:tcW w:w="850" w:type="dxa"/>
          </w:tcPr>
          <w:p w:rsidR="009E795F" w:rsidRDefault="009E795F">
            <w:pPr>
              <w:pStyle w:val="11"/>
              <w:ind w:left="-108"/>
              <w:jc w:val="both"/>
              <w:rPr>
                <w:sz w:val="24"/>
              </w:rPr>
            </w:pPr>
            <w:r>
              <w:rPr>
                <w:sz w:val="24"/>
              </w:rPr>
              <w:t>См. 700а</w:t>
            </w:r>
          </w:p>
        </w:tc>
      </w:tr>
      <w:tr w:rsidR="009E795F">
        <w:trPr>
          <w:cantSplit/>
          <w:trHeight w:val="165"/>
        </w:trPr>
        <w:tc>
          <w:tcPr>
            <w:tcW w:w="709" w:type="dxa"/>
          </w:tcPr>
          <w:p w:rsidR="009E795F" w:rsidRDefault="00AD1401">
            <w:pPr>
              <w:pStyle w:val="11"/>
              <w:rPr>
                <w:b/>
                <w:sz w:val="24"/>
              </w:rPr>
            </w:pPr>
            <w:r>
              <w:rPr>
                <w:b/>
                <w:sz w:val="24"/>
              </w:rPr>
              <w:t>123</w:t>
            </w:r>
            <w:r w:rsidR="009E795F">
              <w:rPr>
                <w:b/>
                <w:sz w:val="24"/>
              </w:rPr>
              <w:t xml:space="preserve">. </w:t>
            </w:r>
          </w:p>
        </w:tc>
        <w:tc>
          <w:tcPr>
            <w:tcW w:w="2126"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700-2</w:t>
            </w:r>
          </w:p>
        </w:tc>
        <w:tc>
          <w:tcPr>
            <w:tcW w:w="7514"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118" w:type="dxa"/>
          </w:tcPr>
          <w:p w:rsidR="009E795F" w:rsidRDefault="009E795F">
            <w:pPr>
              <w:pStyle w:val="a3"/>
              <w:rPr>
                <w:b w:val="0"/>
                <w:lang w:val="en-US"/>
              </w:rPr>
            </w:pPr>
            <w:r>
              <w:rPr>
                <w:b w:val="0"/>
              </w:rPr>
              <w:t>700-2</w:t>
            </w:r>
            <w:r>
              <w:rPr>
                <w:b w:val="0"/>
                <w:lang w:val="en-US"/>
              </w:rPr>
              <w:t xml:space="preserve"> – #</w:t>
            </w:r>
          </w:p>
        </w:tc>
        <w:tc>
          <w:tcPr>
            <w:tcW w:w="850"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rPr>
                <w:b/>
                <w:sz w:val="24"/>
              </w:rPr>
            </w:pPr>
            <w:r>
              <w:rPr>
                <w:b/>
                <w:sz w:val="24"/>
              </w:rPr>
              <w:t>124</w:t>
            </w:r>
            <w:r w:rsidR="009E795F">
              <w:rPr>
                <w:b/>
                <w:sz w:val="24"/>
              </w:rPr>
              <w:t xml:space="preserve">. </w:t>
            </w:r>
          </w:p>
        </w:tc>
        <w:tc>
          <w:tcPr>
            <w:tcW w:w="2126" w:type="dxa"/>
          </w:tcPr>
          <w:p w:rsidR="009E795F" w:rsidRDefault="009E795F">
            <w:pPr>
              <w:pStyle w:val="11"/>
              <w:rPr>
                <w:b/>
                <w:sz w:val="24"/>
              </w:rPr>
            </w:pPr>
            <w:r>
              <w:rPr>
                <w:b/>
                <w:sz w:val="24"/>
              </w:rPr>
              <w:t xml:space="preserve">Код отношения (ПП) </w:t>
            </w:r>
          </w:p>
        </w:tc>
        <w:tc>
          <w:tcPr>
            <w:tcW w:w="850" w:type="dxa"/>
          </w:tcPr>
          <w:p w:rsidR="009E795F" w:rsidRDefault="009E795F">
            <w:pPr>
              <w:pStyle w:val="11"/>
              <w:jc w:val="center"/>
              <w:rPr>
                <w:b/>
                <w:sz w:val="24"/>
              </w:rPr>
            </w:pPr>
            <w:r>
              <w:rPr>
                <w:b/>
                <w:sz w:val="24"/>
              </w:rPr>
              <w:t>7004</w:t>
            </w:r>
          </w:p>
        </w:tc>
        <w:tc>
          <w:tcPr>
            <w:tcW w:w="7514" w:type="dxa"/>
          </w:tcPr>
          <w:p w:rsidR="009E795F" w:rsidRDefault="009E795F">
            <w:pPr>
              <w:pStyle w:val="11"/>
              <w:ind w:left="33"/>
              <w:jc w:val="both"/>
              <w:rPr>
                <w:sz w:val="24"/>
              </w:rPr>
            </w:pPr>
            <w:r>
              <w:rPr>
                <w:sz w:val="24"/>
              </w:rPr>
              <w:t xml:space="preserve">См. методику заполнения подполя 1004. </w:t>
            </w:r>
          </w:p>
          <w:p w:rsidR="009E795F" w:rsidRDefault="009E795F">
            <w:pPr>
              <w:pStyle w:val="11"/>
              <w:jc w:val="both"/>
              <w:rPr>
                <w:sz w:val="24"/>
              </w:rPr>
            </w:pPr>
            <w:r>
              <w:rPr>
                <w:sz w:val="24"/>
              </w:rPr>
              <w:t xml:space="preserve">Коды отношения </w:t>
            </w:r>
            <w:proofErr w:type="gramStart"/>
            <w:r>
              <w:rPr>
                <w:sz w:val="24"/>
              </w:rPr>
              <w:t>см</w:t>
            </w:r>
            <w:proofErr w:type="gramEnd"/>
            <w:r>
              <w:rPr>
                <w:sz w:val="24"/>
              </w:rPr>
              <w:t xml:space="preserve">. Приложение 2.2 </w:t>
            </w:r>
          </w:p>
        </w:tc>
        <w:tc>
          <w:tcPr>
            <w:tcW w:w="3118" w:type="dxa"/>
          </w:tcPr>
          <w:p w:rsidR="009E795F" w:rsidRDefault="009E795F">
            <w:pPr>
              <w:pStyle w:val="11"/>
              <w:ind w:left="34"/>
              <w:jc w:val="both"/>
              <w:rPr>
                <w:b/>
                <w:sz w:val="24"/>
              </w:rPr>
            </w:pPr>
          </w:p>
        </w:tc>
        <w:tc>
          <w:tcPr>
            <w:tcW w:w="850" w:type="dxa"/>
          </w:tcPr>
          <w:p w:rsidR="009E795F" w:rsidRDefault="009E795F">
            <w:pPr>
              <w:pStyle w:val="11"/>
              <w:ind w:left="-108"/>
              <w:jc w:val="both"/>
              <w:rPr>
                <w:sz w:val="24"/>
              </w:rPr>
            </w:pPr>
            <w:r>
              <w:rPr>
                <w:sz w:val="24"/>
              </w:rPr>
              <w:t>См. 700а</w:t>
            </w:r>
          </w:p>
        </w:tc>
      </w:tr>
      <w:tr w:rsidR="009E795F">
        <w:trPr>
          <w:cantSplit/>
          <w:trHeight w:val="165"/>
        </w:trPr>
        <w:tc>
          <w:tcPr>
            <w:tcW w:w="709" w:type="dxa"/>
          </w:tcPr>
          <w:p w:rsidR="009E795F" w:rsidRDefault="00AD1401">
            <w:pPr>
              <w:pStyle w:val="11"/>
              <w:rPr>
                <w:b/>
                <w:sz w:val="24"/>
              </w:rPr>
            </w:pPr>
            <w:r>
              <w:rPr>
                <w:b/>
                <w:sz w:val="24"/>
              </w:rPr>
              <w:t>125</w:t>
            </w:r>
            <w:r w:rsidR="009E795F">
              <w:rPr>
                <w:b/>
                <w:sz w:val="24"/>
              </w:rPr>
              <w:t xml:space="preserve">. </w:t>
            </w:r>
          </w:p>
        </w:tc>
        <w:tc>
          <w:tcPr>
            <w:tcW w:w="2126" w:type="dxa"/>
          </w:tcPr>
          <w:p w:rsidR="009E795F" w:rsidRDefault="009E795F">
            <w:pPr>
              <w:pStyle w:val="11"/>
              <w:rPr>
                <w:b/>
                <w:sz w:val="24"/>
                <w:lang w:val="en-US"/>
              </w:rPr>
            </w:pPr>
            <w:r>
              <w:rPr>
                <w:b/>
                <w:sz w:val="24"/>
              </w:rPr>
              <w:t>ФИО</w:t>
            </w:r>
            <w:r>
              <w:rPr>
                <w:b/>
                <w:sz w:val="24"/>
                <w:lang w:val="en-US"/>
              </w:rPr>
              <w:t xml:space="preserve"> (</w:t>
            </w:r>
            <w:r>
              <w:rPr>
                <w:b/>
                <w:sz w:val="24"/>
              </w:rPr>
              <w:t>НПП</w:t>
            </w:r>
            <w:r>
              <w:rPr>
                <w:b/>
                <w:sz w:val="24"/>
                <w:lang w:val="en-US"/>
              </w:rPr>
              <w:t>)</w:t>
            </w:r>
          </w:p>
        </w:tc>
        <w:tc>
          <w:tcPr>
            <w:tcW w:w="850" w:type="dxa"/>
          </w:tcPr>
          <w:p w:rsidR="009E795F" w:rsidRDefault="009E795F">
            <w:pPr>
              <w:pStyle w:val="11"/>
              <w:jc w:val="center"/>
              <w:rPr>
                <w:b/>
                <w:sz w:val="24"/>
                <w:lang w:val="en-US"/>
              </w:rPr>
            </w:pPr>
            <w:r>
              <w:rPr>
                <w:b/>
                <w:sz w:val="24"/>
                <w:lang w:val="en-US"/>
              </w:rPr>
              <w:t>700a</w:t>
            </w:r>
          </w:p>
        </w:tc>
        <w:tc>
          <w:tcPr>
            <w:tcW w:w="7514" w:type="dxa"/>
          </w:tcPr>
          <w:p w:rsidR="009E795F" w:rsidRDefault="009E795F">
            <w:pPr>
              <w:pStyle w:val="11"/>
              <w:jc w:val="both"/>
              <w:rPr>
                <w:sz w:val="24"/>
              </w:rPr>
            </w:pPr>
            <w:r>
              <w:rPr>
                <w:sz w:val="24"/>
              </w:rPr>
              <w:t>См. методику заполнения подполя 100a.</w:t>
            </w:r>
          </w:p>
          <w:p w:rsidR="009E795F" w:rsidRDefault="009E795F">
            <w:pPr>
              <w:pStyle w:val="11"/>
              <w:jc w:val="both"/>
              <w:rPr>
                <w:sz w:val="24"/>
              </w:rPr>
            </w:pPr>
          </w:p>
        </w:tc>
        <w:tc>
          <w:tcPr>
            <w:tcW w:w="3118" w:type="dxa"/>
          </w:tcPr>
          <w:p w:rsidR="009E795F" w:rsidRDefault="009E795F">
            <w:pPr>
              <w:pStyle w:val="11"/>
              <w:ind w:left="34"/>
              <w:jc w:val="both"/>
              <w:rPr>
                <w:b/>
                <w:sz w:val="24"/>
              </w:rPr>
            </w:pPr>
          </w:p>
        </w:tc>
        <w:tc>
          <w:tcPr>
            <w:tcW w:w="850" w:type="dxa"/>
          </w:tcPr>
          <w:p w:rsidR="009E795F" w:rsidRDefault="009E795F">
            <w:pPr>
              <w:pStyle w:val="11"/>
              <w:ind w:left="-108"/>
              <w:jc w:val="both"/>
              <w:rPr>
                <w:sz w:val="24"/>
              </w:rPr>
            </w:pPr>
            <w:r>
              <w:rPr>
                <w:sz w:val="24"/>
              </w:rPr>
              <w:t>2.1-4.3;</w:t>
            </w:r>
          </w:p>
          <w:p w:rsidR="009E795F" w:rsidRDefault="009E795F">
            <w:pPr>
              <w:pStyle w:val="11"/>
              <w:ind w:left="-108"/>
              <w:jc w:val="both"/>
              <w:rPr>
                <w:sz w:val="24"/>
              </w:rPr>
            </w:pPr>
            <w:r>
              <w:rPr>
                <w:sz w:val="24"/>
              </w:rPr>
              <w:t>6.2;</w:t>
            </w:r>
          </w:p>
          <w:p w:rsidR="009E795F" w:rsidRDefault="009E795F">
            <w:pPr>
              <w:pStyle w:val="11"/>
              <w:ind w:left="-108"/>
              <w:jc w:val="both"/>
              <w:rPr>
                <w:sz w:val="24"/>
              </w:rPr>
            </w:pPr>
            <w:r>
              <w:rPr>
                <w:sz w:val="24"/>
              </w:rPr>
              <w:t>7.2;</w:t>
            </w:r>
          </w:p>
          <w:p w:rsidR="009E795F" w:rsidRDefault="009E795F">
            <w:pPr>
              <w:pStyle w:val="11"/>
              <w:ind w:left="-108"/>
              <w:jc w:val="both"/>
              <w:rPr>
                <w:sz w:val="24"/>
              </w:rPr>
            </w:pPr>
            <w:r>
              <w:rPr>
                <w:sz w:val="24"/>
              </w:rPr>
              <w:t>7.6;</w:t>
            </w:r>
          </w:p>
          <w:p w:rsidR="009E795F" w:rsidRDefault="009E795F">
            <w:pPr>
              <w:pStyle w:val="11"/>
              <w:ind w:left="-108"/>
              <w:jc w:val="both"/>
              <w:rPr>
                <w:sz w:val="24"/>
              </w:rPr>
            </w:pPr>
            <w:r>
              <w:rPr>
                <w:sz w:val="24"/>
              </w:rPr>
              <w:t>8.5;</w:t>
            </w:r>
          </w:p>
          <w:p w:rsidR="009E795F" w:rsidRDefault="009E795F">
            <w:pPr>
              <w:pStyle w:val="11"/>
              <w:ind w:left="-108"/>
              <w:jc w:val="both"/>
              <w:rPr>
                <w:sz w:val="24"/>
              </w:rPr>
            </w:pPr>
            <w:r>
              <w:rPr>
                <w:sz w:val="24"/>
              </w:rPr>
              <w:t>9.1;</w:t>
            </w:r>
          </w:p>
          <w:p w:rsidR="009E795F" w:rsidRDefault="009E795F">
            <w:pPr>
              <w:pStyle w:val="11"/>
              <w:ind w:left="-108"/>
              <w:jc w:val="both"/>
              <w:rPr>
                <w:sz w:val="24"/>
              </w:rPr>
            </w:pPr>
            <w:r>
              <w:rPr>
                <w:sz w:val="24"/>
              </w:rPr>
              <w:t>9.5;</w:t>
            </w:r>
          </w:p>
          <w:p w:rsidR="009E795F" w:rsidRDefault="009E795F">
            <w:pPr>
              <w:pStyle w:val="11"/>
              <w:jc w:val="both"/>
              <w:rPr>
                <w:sz w:val="24"/>
              </w:rPr>
            </w:pPr>
            <w:r>
              <w:rPr>
                <w:sz w:val="24"/>
              </w:rPr>
              <w:t>15.2</w:t>
            </w:r>
          </w:p>
          <w:p w:rsidR="009E795F" w:rsidRDefault="009E795F">
            <w:pPr>
              <w:pStyle w:val="11"/>
              <w:jc w:val="both"/>
              <w:rPr>
                <w:sz w:val="24"/>
              </w:rPr>
            </w:pPr>
            <w:r>
              <w:rPr>
                <w:sz w:val="24"/>
              </w:rPr>
              <w:t>15.7</w:t>
            </w:r>
          </w:p>
        </w:tc>
      </w:tr>
      <w:tr w:rsidR="009E795F">
        <w:trPr>
          <w:cantSplit/>
          <w:trHeight w:val="165"/>
        </w:trPr>
        <w:tc>
          <w:tcPr>
            <w:tcW w:w="709" w:type="dxa"/>
          </w:tcPr>
          <w:p w:rsidR="009E795F" w:rsidRDefault="00AD1401">
            <w:pPr>
              <w:pStyle w:val="11"/>
              <w:rPr>
                <w:b/>
                <w:sz w:val="24"/>
              </w:rPr>
            </w:pPr>
            <w:r>
              <w:rPr>
                <w:b/>
                <w:sz w:val="24"/>
              </w:rPr>
              <w:t>126</w:t>
            </w:r>
            <w:r w:rsidR="009E795F">
              <w:rPr>
                <w:b/>
                <w:sz w:val="24"/>
              </w:rPr>
              <w:t xml:space="preserve">. </w:t>
            </w:r>
          </w:p>
        </w:tc>
        <w:tc>
          <w:tcPr>
            <w:tcW w:w="2126" w:type="dxa"/>
          </w:tcPr>
          <w:p w:rsidR="009E795F" w:rsidRDefault="009E795F">
            <w:pPr>
              <w:pStyle w:val="11"/>
              <w:rPr>
                <w:b/>
                <w:sz w:val="24"/>
              </w:rPr>
            </w:pPr>
            <w:r>
              <w:rPr>
                <w:b/>
                <w:sz w:val="24"/>
              </w:rPr>
              <w:t>Династический номер (НПП)</w:t>
            </w:r>
          </w:p>
        </w:tc>
        <w:tc>
          <w:tcPr>
            <w:tcW w:w="850" w:type="dxa"/>
          </w:tcPr>
          <w:p w:rsidR="009E795F" w:rsidRDefault="009E795F">
            <w:pPr>
              <w:pStyle w:val="11"/>
              <w:ind w:right="-108"/>
              <w:jc w:val="center"/>
              <w:rPr>
                <w:b/>
                <w:sz w:val="24"/>
              </w:rPr>
            </w:pPr>
            <w:r>
              <w:rPr>
                <w:b/>
                <w:sz w:val="24"/>
              </w:rPr>
              <w:t>700</w:t>
            </w:r>
            <w:r>
              <w:rPr>
                <w:b/>
                <w:sz w:val="24"/>
                <w:lang w:val="en-US"/>
              </w:rPr>
              <w:t>b</w:t>
            </w:r>
          </w:p>
        </w:tc>
        <w:tc>
          <w:tcPr>
            <w:tcW w:w="7514" w:type="dxa"/>
          </w:tcPr>
          <w:p w:rsidR="009E795F" w:rsidRDefault="009E795F">
            <w:pPr>
              <w:pStyle w:val="11"/>
              <w:jc w:val="both"/>
              <w:rPr>
                <w:sz w:val="24"/>
              </w:rPr>
            </w:pPr>
            <w:r>
              <w:rPr>
                <w:sz w:val="24"/>
              </w:rPr>
              <w:t xml:space="preserve">См. методику заполнения подполя 100b </w:t>
            </w:r>
          </w:p>
        </w:tc>
        <w:tc>
          <w:tcPr>
            <w:tcW w:w="3118" w:type="dxa"/>
          </w:tcPr>
          <w:p w:rsidR="009E795F" w:rsidRDefault="009E795F">
            <w:pPr>
              <w:pStyle w:val="11"/>
              <w:ind w:left="34"/>
              <w:jc w:val="both"/>
              <w:rPr>
                <w:b/>
                <w:sz w:val="24"/>
              </w:rPr>
            </w:pPr>
          </w:p>
        </w:tc>
        <w:tc>
          <w:tcPr>
            <w:tcW w:w="850" w:type="dxa"/>
          </w:tcPr>
          <w:p w:rsidR="009E795F" w:rsidRDefault="009E795F">
            <w:pPr>
              <w:pStyle w:val="11"/>
              <w:ind w:left="-108"/>
              <w:jc w:val="both"/>
              <w:rPr>
                <w:sz w:val="24"/>
              </w:rPr>
            </w:pPr>
          </w:p>
        </w:tc>
      </w:tr>
      <w:tr w:rsidR="009E795F">
        <w:trPr>
          <w:cantSplit/>
          <w:trHeight w:val="165"/>
        </w:trPr>
        <w:tc>
          <w:tcPr>
            <w:tcW w:w="709" w:type="dxa"/>
          </w:tcPr>
          <w:p w:rsidR="009E795F" w:rsidRDefault="00AD1401">
            <w:pPr>
              <w:pStyle w:val="11"/>
              <w:rPr>
                <w:b/>
                <w:sz w:val="24"/>
              </w:rPr>
            </w:pPr>
            <w:r>
              <w:rPr>
                <w:b/>
                <w:sz w:val="24"/>
              </w:rPr>
              <w:lastRenderedPageBreak/>
              <w:t>127</w:t>
            </w:r>
            <w:r w:rsidR="009E795F">
              <w:rPr>
                <w:b/>
                <w:sz w:val="24"/>
              </w:rPr>
              <w:t xml:space="preserve">. </w:t>
            </w:r>
          </w:p>
        </w:tc>
        <w:tc>
          <w:tcPr>
            <w:tcW w:w="2126" w:type="dxa"/>
          </w:tcPr>
          <w:p w:rsidR="009E795F" w:rsidRDefault="009E795F">
            <w:pPr>
              <w:pStyle w:val="11"/>
              <w:rPr>
                <w:b/>
                <w:sz w:val="24"/>
              </w:rPr>
            </w:pPr>
            <w:r>
              <w:rPr>
                <w:b/>
                <w:sz w:val="24"/>
              </w:rPr>
              <w:t>Дополнение к имени (ПП)</w:t>
            </w:r>
          </w:p>
        </w:tc>
        <w:tc>
          <w:tcPr>
            <w:tcW w:w="850" w:type="dxa"/>
          </w:tcPr>
          <w:p w:rsidR="009E795F" w:rsidRDefault="009E795F">
            <w:pPr>
              <w:pStyle w:val="11"/>
              <w:jc w:val="center"/>
              <w:rPr>
                <w:b/>
                <w:sz w:val="24"/>
              </w:rPr>
            </w:pPr>
            <w:r>
              <w:rPr>
                <w:b/>
                <w:sz w:val="24"/>
              </w:rPr>
              <w:t>700c</w:t>
            </w:r>
          </w:p>
        </w:tc>
        <w:tc>
          <w:tcPr>
            <w:tcW w:w="7514" w:type="dxa"/>
          </w:tcPr>
          <w:p w:rsidR="009E795F" w:rsidRDefault="009E795F">
            <w:pPr>
              <w:pStyle w:val="11"/>
              <w:ind w:left="33"/>
              <w:jc w:val="both"/>
              <w:rPr>
                <w:b/>
                <w:sz w:val="24"/>
              </w:rPr>
            </w:pPr>
            <w:r>
              <w:rPr>
                <w:sz w:val="24"/>
              </w:rPr>
              <w:t>См. методику заполнения подполя 100</w:t>
            </w:r>
            <w:r>
              <w:rPr>
                <w:sz w:val="24"/>
                <w:lang w:val="en-US"/>
              </w:rPr>
              <w:t>c</w:t>
            </w:r>
            <w:r>
              <w:rPr>
                <w:sz w:val="24"/>
              </w:rPr>
              <w:t xml:space="preserve"> </w:t>
            </w:r>
          </w:p>
        </w:tc>
        <w:tc>
          <w:tcPr>
            <w:tcW w:w="3118" w:type="dxa"/>
          </w:tcPr>
          <w:p w:rsidR="009E795F" w:rsidRDefault="009E795F">
            <w:pPr>
              <w:pStyle w:val="11"/>
              <w:ind w:left="34"/>
              <w:jc w:val="both"/>
              <w:rPr>
                <w:b/>
                <w:sz w:val="24"/>
              </w:rPr>
            </w:pPr>
          </w:p>
        </w:tc>
        <w:tc>
          <w:tcPr>
            <w:tcW w:w="850" w:type="dxa"/>
          </w:tcPr>
          <w:p w:rsidR="009E795F" w:rsidRDefault="009E795F">
            <w:pPr>
              <w:pStyle w:val="11"/>
              <w:ind w:left="-108"/>
              <w:jc w:val="both"/>
              <w:rPr>
                <w:sz w:val="24"/>
              </w:rPr>
            </w:pPr>
            <w:r>
              <w:rPr>
                <w:sz w:val="24"/>
              </w:rPr>
              <w:t>2.1;</w:t>
            </w:r>
          </w:p>
          <w:p w:rsidR="009E795F" w:rsidRDefault="009E795F">
            <w:pPr>
              <w:pStyle w:val="11"/>
              <w:ind w:left="-108"/>
              <w:jc w:val="both"/>
              <w:rPr>
                <w:sz w:val="24"/>
              </w:rPr>
            </w:pPr>
            <w:r>
              <w:rPr>
                <w:sz w:val="24"/>
              </w:rPr>
              <w:t xml:space="preserve">7.2 </w:t>
            </w:r>
          </w:p>
        </w:tc>
      </w:tr>
      <w:tr w:rsidR="009E795F">
        <w:trPr>
          <w:cantSplit/>
          <w:trHeight w:val="165"/>
        </w:trPr>
        <w:tc>
          <w:tcPr>
            <w:tcW w:w="709" w:type="dxa"/>
          </w:tcPr>
          <w:p w:rsidR="009E795F" w:rsidRDefault="00AD1401">
            <w:pPr>
              <w:pStyle w:val="11"/>
              <w:rPr>
                <w:b/>
                <w:color w:val="008080"/>
                <w:sz w:val="24"/>
              </w:rPr>
            </w:pPr>
            <w:r>
              <w:rPr>
                <w:b/>
                <w:color w:val="008080"/>
                <w:sz w:val="24"/>
              </w:rPr>
              <w:t>128</w:t>
            </w:r>
            <w:r w:rsidR="009E795F">
              <w:rPr>
                <w:b/>
                <w:color w:val="008080"/>
                <w:sz w:val="24"/>
              </w:rPr>
              <w:t xml:space="preserve">. </w:t>
            </w:r>
          </w:p>
        </w:tc>
        <w:tc>
          <w:tcPr>
            <w:tcW w:w="2126" w:type="dxa"/>
          </w:tcPr>
          <w:p w:rsidR="009E795F" w:rsidRDefault="009E795F">
            <w:pPr>
              <w:pStyle w:val="41"/>
              <w:rPr>
                <w:color w:val="008080"/>
              </w:rPr>
            </w:pPr>
            <w:r>
              <w:rPr>
                <w:color w:val="008080"/>
              </w:rPr>
              <w:t>Даты (НПП)</w:t>
            </w:r>
          </w:p>
        </w:tc>
        <w:tc>
          <w:tcPr>
            <w:tcW w:w="850" w:type="dxa"/>
          </w:tcPr>
          <w:p w:rsidR="009E795F" w:rsidRDefault="009E795F">
            <w:pPr>
              <w:pStyle w:val="11"/>
              <w:ind w:right="-108"/>
              <w:jc w:val="center"/>
              <w:rPr>
                <w:b/>
                <w:color w:val="008080"/>
                <w:sz w:val="24"/>
              </w:rPr>
            </w:pPr>
            <w:r>
              <w:rPr>
                <w:b/>
                <w:color w:val="008080"/>
                <w:sz w:val="24"/>
              </w:rPr>
              <w:t>700</w:t>
            </w:r>
            <w:r>
              <w:rPr>
                <w:b/>
                <w:color w:val="008080"/>
                <w:sz w:val="24"/>
                <w:lang w:val="en-US"/>
              </w:rPr>
              <w:t>d</w:t>
            </w:r>
          </w:p>
        </w:tc>
        <w:tc>
          <w:tcPr>
            <w:tcW w:w="7514" w:type="dxa"/>
          </w:tcPr>
          <w:p w:rsidR="009E795F" w:rsidRDefault="009E795F">
            <w:pPr>
              <w:pStyle w:val="11"/>
              <w:ind w:left="33"/>
              <w:jc w:val="both"/>
              <w:rPr>
                <w:b/>
                <w:color w:val="000000"/>
                <w:sz w:val="24"/>
              </w:rPr>
            </w:pPr>
            <w:r>
              <w:rPr>
                <w:sz w:val="24"/>
              </w:rPr>
              <w:t>См. методику заполнения подполя 100</w:t>
            </w:r>
            <w:r>
              <w:rPr>
                <w:sz w:val="24"/>
                <w:lang w:val="en-US"/>
              </w:rPr>
              <w:t>d</w:t>
            </w:r>
          </w:p>
        </w:tc>
        <w:tc>
          <w:tcPr>
            <w:tcW w:w="3118" w:type="dxa"/>
          </w:tcPr>
          <w:p w:rsidR="009E795F" w:rsidRDefault="009E795F">
            <w:pPr>
              <w:pStyle w:val="11"/>
              <w:ind w:left="34"/>
              <w:jc w:val="both"/>
              <w:rPr>
                <w:b/>
                <w:color w:val="000000"/>
                <w:sz w:val="24"/>
              </w:rPr>
            </w:pPr>
          </w:p>
        </w:tc>
        <w:tc>
          <w:tcPr>
            <w:tcW w:w="850" w:type="dxa"/>
          </w:tcPr>
          <w:p w:rsidR="009E795F" w:rsidRDefault="009E795F">
            <w:pPr>
              <w:pStyle w:val="11"/>
              <w:ind w:left="-108"/>
              <w:jc w:val="both"/>
              <w:rPr>
                <w:sz w:val="24"/>
              </w:rPr>
            </w:pPr>
            <w:r>
              <w:rPr>
                <w:sz w:val="24"/>
              </w:rPr>
              <w:t xml:space="preserve">2.4 </w:t>
            </w:r>
          </w:p>
        </w:tc>
      </w:tr>
      <w:tr w:rsidR="009E795F">
        <w:trPr>
          <w:cantSplit/>
          <w:trHeight w:val="165"/>
        </w:trPr>
        <w:tc>
          <w:tcPr>
            <w:tcW w:w="709" w:type="dxa"/>
          </w:tcPr>
          <w:p w:rsidR="009E795F" w:rsidRDefault="00AD1401">
            <w:pPr>
              <w:pStyle w:val="11"/>
              <w:rPr>
                <w:b/>
                <w:sz w:val="24"/>
              </w:rPr>
            </w:pPr>
            <w:r>
              <w:rPr>
                <w:b/>
                <w:sz w:val="24"/>
              </w:rPr>
              <w:t>129</w:t>
            </w:r>
            <w:r w:rsidR="009E795F">
              <w:rPr>
                <w:b/>
                <w:sz w:val="24"/>
              </w:rPr>
              <w:t xml:space="preserve">. </w:t>
            </w:r>
          </w:p>
        </w:tc>
        <w:tc>
          <w:tcPr>
            <w:tcW w:w="2126" w:type="dxa"/>
          </w:tcPr>
          <w:p w:rsidR="009E795F" w:rsidRDefault="009E795F">
            <w:pPr>
              <w:pStyle w:val="41"/>
              <w:rPr>
                <w:color w:val="auto"/>
              </w:rPr>
            </w:pPr>
            <w:r>
              <w:rPr>
                <w:color w:val="auto"/>
              </w:rPr>
              <w:t xml:space="preserve">Роль лиц (ПП) </w:t>
            </w:r>
          </w:p>
        </w:tc>
        <w:tc>
          <w:tcPr>
            <w:tcW w:w="850" w:type="dxa"/>
          </w:tcPr>
          <w:p w:rsidR="009E795F" w:rsidRDefault="009E795F">
            <w:pPr>
              <w:pStyle w:val="11"/>
              <w:ind w:right="-108"/>
              <w:jc w:val="center"/>
              <w:rPr>
                <w:b/>
                <w:sz w:val="24"/>
              </w:rPr>
            </w:pPr>
            <w:r>
              <w:rPr>
                <w:b/>
                <w:sz w:val="24"/>
              </w:rPr>
              <w:t>700е</w:t>
            </w:r>
          </w:p>
        </w:tc>
        <w:tc>
          <w:tcPr>
            <w:tcW w:w="7514" w:type="dxa"/>
          </w:tcPr>
          <w:p w:rsidR="009E795F" w:rsidRDefault="009E795F">
            <w:pPr>
              <w:pStyle w:val="11"/>
              <w:ind w:left="33"/>
              <w:jc w:val="both"/>
              <w:rPr>
                <w:sz w:val="24"/>
              </w:rPr>
            </w:pPr>
            <w:r>
              <w:rPr>
                <w:b/>
                <w:sz w:val="24"/>
              </w:rPr>
              <w:t>Подполе повторяется</w:t>
            </w:r>
            <w:r>
              <w:rPr>
                <w:sz w:val="24"/>
              </w:rPr>
              <w:t xml:space="preserve">. </w:t>
            </w:r>
          </w:p>
          <w:p w:rsidR="009E795F" w:rsidRDefault="009E795F">
            <w:pPr>
              <w:pStyle w:val="11"/>
              <w:ind w:left="33"/>
              <w:jc w:val="both"/>
              <w:rPr>
                <w:sz w:val="24"/>
              </w:rPr>
            </w:pPr>
            <w:r>
              <w:rPr>
                <w:sz w:val="24"/>
              </w:rPr>
              <w:t xml:space="preserve">Подполе обязательное, если вносятся сведения о лице, имеющем вторичную интеллектуальную ответственность. </w:t>
            </w:r>
          </w:p>
          <w:p w:rsidR="009E795F" w:rsidRDefault="009E795F">
            <w:pPr>
              <w:pStyle w:val="11"/>
              <w:ind w:left="33"/>
              <w:jc w:val="both"/>
              <w:rPr>
                <w:sz w:val="24"/>
              </w:rPr>
            </w:pPr>
            <w:r>
              <w:rPr>
                <w:sz w:val="24"/>
              </w:rPr>
              <w:t xml:space="preserve">Подполе отражает сведения о роли лица относительно произведения. </w:t>
            </w:r>
          </w:p>
          <w:p w:rsidR="009E795F" w:rsidRDefault="009E795F">
            <w:pPr>
              <w:pStyle w:val="11"/>
              <w:ind w:left="33"/>
              <w:jc w:val="both"/>
              <w:rPr>
                <w:sz w:val="24"/>
              </w:rPr>
            </w:pPr>
          </w:p>
          <w:p w:rsidR="009E795F" w:rsidRDefault="009E795F">
            <w:pPr>
              <w:pStyle w:val="11"/>
              <w:ind w:left="33"/>
              <w:jc w:val="both"/>
              <w:rPr>
                <w:sz w:val="24"/>
              </w:rPr>
            </w:pPr>
            <w:r>
              <w:rPr>
                <w:sz w:val="24"/>
              </w:rPr>
              <w:t xml:space="preserve">    Если лицо, вносимое в поле 700, является другим автором (соавтором), то подполе 700е для него не заполняется. </w:t>
            </w:r>
          </w:p>
          <w:p w:rsidR="009E795F" w:rsidRDefault="009E795F">
            <w:pPr>
              <w:pStyle w:val="11"/>
              <w:ind w:left="33"/>
              <w:jc w:val="both"/>
              <w:rPr>
                <w:sz w:val="24"/>
              </w:rPr>
            </w:pPr>
            <w:r>
              <w:rPr>
                <w:sz w:val="24"/>
              </w:rPr>
              <w:t xml:space="preserve">    Для </w:t>
            </w:r>
            <w:proofErr w:type="gramStart"/>
            <w:r>
              <w:rPr>
                <w:sz w:val="24"/>
              </w:rPr>
              <w:t>авторов</w:t>
            </w:r>
            <w:proofErr w:type="gramEnd"/>
            <w:r>
              <w:rPr>
                <w:sz w:val="24"/>
              </w:rPr>
              <w:t xml:space="preserve"> включенных в подборку произведений в 700е приводится «Автор». </w:t>
            </w:r>
          </w:p>
          <w:p w:rsidR="009E795F" w:rsidRDefault="009E795F">
            <w:pPr>
              <w:pStyle w:val="11"/>
              <w:ind w:left="33"/>
              <w:jc w:val="both"/>
              <w:rPr>
                <w:sz w:val="24"/>
              </w:rPr>
            </w:pPr>
            <w:r>
              <w:rPr>
                <w:sz w:val="24"/>
              </w:rPr>
              <w:t xml:space="preserve">    Конвертирование сведений в формат </w:t>
            </w:r>
            <w:r>
              <w:rPr>
                <w:sz w:val="24"/>
                <w:lang w:val="en-US"/>
              </w:rPr>
              <w:t>RUSMARC</w:t>
            </w:r>
            <w:r>
              <w:rPr>
                <w:sz w:val="24"/>
              </w:rPr>
              <w:t xml:space="preserve"> будет происходить по формальному признаку – наличию каких-либо сведений в данном подполе. </w:t>
            </w:r>
          </w:p>
          <w:p w:rsidR="009E795F" w:rsidRDefault="009E795F">
            <w:pPr>
              <w:pStyle w:val="11"/>
              <w:ind w:left="33"/>
              <w:jc w:val="both"/>
              <w:rPr>
                <w:sz w:val="24"/>
              </w:rPr>
            </w:pPr>
            <w:r>
              <w:rPr>
                <w:sz w:val="24"/>
              </w:rPr>
              <w:t xml:space="preserve">    При дальнейшей доработке конверторов можно будет вносить сведения и об авторах. </w:t>
            </w:r>
          </w:p>
          <w:p w:rsidR="009E795F" w:rsidRDefault="009E795F">
            <w:pPr>
              <w:pStyle w:val="11"/>
              <w:ind w:left="33"/>
              <w:jc w:val="both"/>
              <w:rPr>
                <w:sz w:val="24"/>
              </w:rPr>
            </w:pPr>
          </w:p>
        </w:tc>
        <w:tc>
          <w:tcPr>
            <w:tcW w:w="3118" w:type="dxa"/>
          </w:tcPr>
          <w:p w:rsidR="009E795F" w:rsidRDefault="009E795F">
            <w:pPr>
              <w:pStyle w:val="11"/>
              <w:ind w:left="34"/>
              <w:jc w:val="both"/>
              <w:rPr>
                <w:sz w:val="24"/>
              </w:rPr>
            </w:pPr>
            <w:r>
              <w:rPr>
                <w:sz w:val="24"/>
              </w:rPr>
              <w:t xml:space="preserve">700е – Редактор </w:t>
            </w:r>
          </w:p>
          <w:p w:rsidR="009E795F" w:rsidRDefault="009E795F">
            <w:pPr>
              <w:pStyle w:val="11"/>
              <w:ind w:left="34"/>
              <w:jc w:val="both"/>
              <w:rPr>
                <w:sz w:val="24"/>
              </w:rPr>
            </w:pPr>
          </w:p>
          <w:p w:rsidR="009E795F" w:rsidRDefault="009E795F">
            <w:pPr>
              <w:pStyle w:val="11"/>
              <w:ind w:left="34"/>
              <w:jc w:val="both"/>
              <w:rPr>
                <w:sz w:val="24"/>
              </w:rPr>
            </w:pPr>
            <w:r>
              <w:rPr>
                <w:sz w:val="24"/>
              </w:rPr>
              <w:t xml:space="preserve">700е – Составитель </w:t>
            </w:r>
          </w:p>
        </w:tc>
        <w:tc>
          <w:tcPr>
            <w:tcW w:w="850" w:type="dxa"/>
          </w:tcPr>
          <w:p w:rsidR="009E795F" w:rsidRDefault="009E795F">
            <w:pPr>
              <w:pStyle w:val="11"/>
              <w:ind w:left="-108"/>
              <w:jc w:val="both"/>
              <w:rPr>
                <w:sz w:val="24"/>
              </w:rPr>
            </w:pPr>
          </w:p>
        </w:tc>
      </w:tr>
      <w:tr w:rsidR="009E795F">
        <w:trPr>
          <w:cantSplit/>
          <w:trHeight w:val="165"/>
        </w:trPr>
        <w:tc>
          <w:tcPr>
            <w:tcW w:w="709" w:type="dxa"/>
          </w:tcPr>
          <w:p w:rsidR="009E795F" w:rsidRDefault="00AD1401">
            <w:pPr>
              <w:pStyle w:val="11"/>
              <w:rPr>
                <w:b/>
                <w:color w:val="000000"/>
                <w:sz w:val="24"/>
              </w:rPr>
            </w:pPr>
            <w:r>
              <w:rPr>
                <w:b/>
                <w:color w:val="000000"/>
                <w:sz w:val="24"/>
              </w:rPr>
              <w:t>130</w:t>
            </w:r>
            <w:r w:rsidR="009E795F">
              <w:rPr>
                <w:b/>
                <w:color w:val="000000"/>
                <w:sz w:val="24"/>
              </w:rPr>
              <w:t xml:space="preserve">. </w:t>
            </w:r>
          </w:p>
        </w:tc>
        <w:tc>
          <w:tcPr>
            <w:tcW w:w="2126" w:type="dxa"/>
          </w:tcPr>
          <w:p w:rsidR="009E795F" w:rsidRDefault="009E795F">
            <w:pPr>
              <w:pStyle w:val="41"/>
              <w:rPr>
                <w:color w:val="000000"/>
              </w:rPr>
            </w:pPr>
            <w:r>
              <w:rPr>
                <w:color w:val="000000"/>
              </w:rPr>
              <w:t>Раскрытые инициалы (НПП)</w:t>
            </w:r>
          </w:p>
        </w:tc>
        <w:tc>
          <w:tcPr>
            <w:tcW w:w="850" w:type="dxa"/>
          </w:tcPr>
          <w:p w:rsidR="009E795F" w:rsidRDefault="009E795F">
            <w:pPr>
              <w:pStyle w:val="11"/>
              <w:ind w:right="-108"/>
              <w:jc w:val="center"/>
              <w:rPr>
                <w:b/>
                <w:color w:val="000000"/>
                <w:sz w:val="24"/>
              </w:rPr>
            </w:pPr>
            <w:r>
              <w:rPr>
                <w:b/>
                <w:color w:val="000000"/>
                <w:sz w:val="24"/>
              </w:rPr>
              <w:t>700q</w:t>
            </w:r>
          </w:p>
        </w:tc>
        <w:tc>
          <w:tcPr>
            <w:tcW w:w="7514" w:type="dxa"/>
          </w:tcPr>
          <w:p w:rsidR="009E795F" w:rsidRDefault="009E795F">
            <w:pPr>
              <w:pStyle w:val="11"/>
              <w:ind w:left="33"/>
              <w:jc w:val="both"/>
              <w:rPr>
                <w:b/>
                <w:color w:val="000000"/>
                <w:sz w:val="24"/>
              </w:rPr>
            </w:pPr>
            <w:r>
              <w:rPr>
                <w:color w:val="000000"/>
                <w:sz w:val="24"/>
              </w:rPr>
              <w:t>См. методику заполнения подполя 100</w:t>
            </w:r>
            <w:r>
              <w:rPr>
                <w:color w:val="000000"/>
                <w:sz w:val="24"/>
                <w:lang w:val="en-US"/>
              </w:rPr>
              <w:t>q</w:t>
            </w:r>
          </w:p>
        </w:tc>
        <w:tc>
          <w:tcPr>
            <w:tcW w:w="3118" w:type="dxa"/>
          </w:tcPr>
          <w:p w:rsidR="009E795F" w:rsidRDefault="009E795F">
            <w:pPr>
              <w:pStyle w:val="11"/>
              <w:ind w:left="34"/>
              <w:jc w:val="both"/>
              <w:rPr>
                <w:b/>
                <w:sz w:val="24"/>
              </w:rPr>
            </w:pPr>
          </w:p>
        </w:tc>
        <w:tc>
          <w:tcPr>
            <w:tcW w:w="850" w:type="dxa"/>
          </w:tcPr>
          <w:p w:rsidR="009E795F" w:rsidRDefault="009E795F">
            <w:pPr>
              <w:pStyle w:val="11"/>
              <w:ind w:left="-108"/>
              <w:jc w:val="both"/>
              <w:rPr>
                <w:sz w:val="24"/>
              </w:rPr>
            </w:pPr>
            <w:r>
              <w:rPr>
                <w:sz w:val="24"/>
              </w:rPr>
              <w:t>2.2;</w:t>
            </w:r>
          </w:p>
          <w:p w:rsidR="009E795F" w:rsidRDefault="009E795F">
            <w:pPr>
              <w:pStyle w:val="11"/>
              <w:ind w:left="-108"/>
              <w:jc w:val="both"/>
              <w:rPr>
                <w:sz w:val="24"/>
              </w:rPr>
            </w:pPr>
            <w:r>
              <w:rPr>
                <w:sz w:val="24"/>
              </w:rPr>
              <w:t>2.4;</w:t>
            </w:r>
          </w:p>
          <w:p w:rsidR="009E795F" w:rsidRDefault="009E795F">
            <w:pPr>
              <w:pStyle w:val="11"/>
              <w:ind w:left="-108"/>
              <w:jc w:val="both"/>
              <w:rPr>
                <w:sz w:val="24"/>
              </w:rPr>
            </w:pPr>
            <w:r>
              <w:rPr>
                <w:sz w:val="24"/>
              </w:rPr>
              <w:t>6.2;</w:t>
            </w:r>
          </w:p>
          <w:p w:rsidR="009E795F" w:rsidRDefault="009E795F">
            <w:pPr>
              <w:pStyle w:val="11"/>
              <w:jc w:val="both"/>
              <w:rPr>
                <w:sz w:val="24"/>
              </w:rPr>
            </w:pPr>
            <w:r>
              <w:rPr>
                <w:sz w:val="24"/>
              </w:rPr>
              <w:t>9.1</w:t>
            </w:r>
          </w:p>
        </w:tc>
      </w:tr>
      <w:tr w:rsidR="009E795F">
        <w:trPr>
          <w:cantSplit/>
          <w:trHeight w:val="165"/>
        </w:trPr>
        <w:tc>
          <w:tcPr>
            <w:tcW w:w="709" w:type="dxa"/>
          </w:tcPr>
          <w:p w:rsidR="009E795F" w:rsidRDefault="00AD1401" w:rsidP="00AD1401">
            <w:pPr>
              <w:pStyle w:val="11"/>
              <w:rPr>
                <w:b/>
                <w:color w:val="008080"/>
                <w:sz w:val="24"/>
              </w:rPr>
            </w:pPr>
            <w:r>
              <w:rPr>
                <w:b/>
                <w:color w:val="008080"/>
                <w:sz w:val="24"/>
              </w:rPr>
              <w:t>131</w:t>
            </w:r>
            <w:r w:rsidR="009E795F">
              <w:rPr>
                <w:b/>
                <w:color w:val="008080"/>
                <w:sz w:val="24"/>
              </w:rPr>
              <w:t xml:space="preserve">. </w:t>
            </w:r>
          </w:p>
        </w:tc>
        <w:tc>
          <w:tcPr>
            <w:tcW w:w="2126" w:type="dxa"/>
          </w:tcPr>
          <w:p w:rsidR="009E795F" w:rsidRDefault="009E795F">
            <w:pPr>
              <w:pStyle w:val="41"/>
              <w:rPr>
                <w:color w:val="008080"/>
              </w:rPr>
            </w:pPr>
            <w:proofErr w:type="gramStart"/>
            <w:r>
              <w:rPr>
                <w:color w:val="008080"/>
              </w:rPr>
              <w:t>Разное</w:t>
            </w:r>
            <w:proofErr w:type="gramEnd"/>
            <w:r>
              <w:rPr>
                <w:color w:val="008080"/>
              </w:rPr>
              <w:t>, дополнения (НПП)</w:t>
            </w:r>
          </w:p>
        </w:tc>
        <w:tc>
          <w:tcPr>
            <w:tcW w:w="850" w:type="dxa"/>
          </w:tcPr>
          <w:p w:rsidR="009E795F" w:rsidRDefault="009E795F">
            <w:pPr>
              <w:pStyle w:val="11"/>
              <w:ind w:right="-108"/>
              <w:jc w:val="center"/>
              <w:rPr>
                <w:b/>
                <w:color w:val="008080"/>
                <w:sz w:val="24"/>
              </w:rPr>
            </w:pPr>
            <w:r>
              <w:rPr>
                <w:b/>
                <w:color w:val="008080"/>
                <w:sz w:val="24"/>
              </w:rPr>
              <w:t>700</w:t>
            </w:r>
            <w:r>
              <w:rPr>
                <w:b/>
                <w:color w:val="008080"/>
                <w:sz w:val="24"/>
                <w:lang w:val="en-US"/>
              </w:rPr>
              <w:t>u</w:t>
            </w:r>
          </w:p>
        </w:tc>
        <w:tc>
          <w:tcPr>
            <w:tcW w:w="7514" w:type="dxa"/>
          </w:tcPr>
          <w:p w:rsidR="00470890" w:rsidRDefault="00470890" w:rsidP="00470890">
            <w:pPr>
              <w:pStyle w:val="a3"/>
              <w:ind w:left="34"/>
              <w:jc w:val="left"/>
            </w:pPr>
            <w:r>
              <w:rPr>
                <w:color w:val="008080"/>
              </w:rPr>
              <w:t>Подполе факультативное</w:t>
            </w:r>
            <w:r>
              <w:t xml:space="preserve">. Подполе не повторяется. </w:t>
            </w:r>
          </w:p>
          <w:p w:rsidR="00470890" w:rsidRDefault="00470890" w:rsidP="00470890">
            <w:pPr>
              <w:pStyle w:val="a3"/>
              <w:ind w:left="34"/>
              <w:jc w:val="left"/>
              <w:rPr>
                <w:b w:val="0"/>
              </w:rPr>
            </w:pPr>
            <w:r>
              <w:rPr>
                <w:b w:val="0"/>
              </w:rPr>
              <w:t xml:space="preserve">В подполе содержатся сведения об авторе, не вошедшие в подполя, перечисленные к полю 700. </w:t>
            </w:r>
          </w:p>
          <w:p w:rsidR="009E795F" w:rsidRDefault="002C5D19" w:rsidP="002C5D19">
            <w:pPr>
              <w:pStyle w:val="a3"/>
              <w:ind w:left="34"/>
              <w:jc w:val="left"/>
              <w:rPr>
                <w:b w:val="0"/>
                <w:szCs w:val="24"/>
              </w:rPr>
            </w:pPr>
            <w:r w:rsidRPr="006B0DDD">
              <w:rPr>
                <w:b w:val="0"/>
                <w:color w:val="000000"/>
              </w:rPr>
              <w:t>В подполе вносятся сведения о месте работы автора.</w:t>
            </w:r>
            <w:r w:rsidRPr="006B0DDD">
              <w:rPr>
                <w:b w:val="0"/>
                <w:szCs w:val="24"/>
              </w:rPr>
              <w:t xml:space="preserve"> </w:t>
            </w:r>
          </w:p>
          <w:p w:rsidR="00946D86" w:rsidRPr="002C5D19" w:rsidRDefault="00946D86" w:rsidP="002C5D19">
            <w:pPr>
              <w:pStyle w:val="a3"/>
              <w:ind w:left="34"/>
              <w:jc w:val="left"/>
              <w:rPr>
                <w:b w:val="0"/>
                <w:color w:val="000000"/>
              </w:rPr>
            </w:pPr>
            <w:r>
              <w:rPr>
                <w:b w:val="0"/>
                <w:color w:val="000000"/>
              </w:rPr>
              <w:t>Несколько мест работы вносятся через точку с запятой</w:t>
            </w:r>
            <w:proofErr w:type="gramStart"/>
            <w:r>
              <w:rPr>
                <w:b w:val="0"/>
                <w:color w:val="000000"/>
              </w:rPr>
              <w:t xml:space="preserve"> (;)</w:t>
            </w:r>
            <w:r>
              <w:rPr>
                <w:b w:val="0"/>
                <w:szCs w:val="24"/>
              </w:rPr>
              <w:t>.</w:t>
            </w:r>
            <w:proofErr w:type="gramEnd"/>
          </w:p>
        </w:tc>
        <w:tc>
          <w:tcPr>
            <w:tcW w:w="3118" w:type="dxa"/>
          </w:tcPr>
          <w:p w:rsidR="009E795F" w:rsidRDefault="009E795F">
            <w:pPr>
              <w:pStyle w:val="11"/>
              <w:ind w:left="34"/>
              <w:jc w:val="both"/>
              <w:rPr>
                <w:b/>
                <w:sz w:val="24"/>
              </w:rPr>
            </w:pPr>
          </w:p>
        </w:tc>
        <w:tc>
          <w:tcPr>
            <w:tcW w:w="850" w:type="dxa"/>
          </w:tcPr>
          <w:p w:rsidR="009E795F" w:rsidRDefault="009E795F">
            <w:pPr>
              <w:pStyle w:val="11"/>
              <w:ind w:left="-108"/>
              <w:jc w:val="both"/>
              <w:rPr>
                <w:sz w:val="24"/>
              </w:rPr>
            </w:pPr>
            <w:r>
              <w:rPr>
                <w:sz w:val="24"/>
              </w:rPr>
              <w:t>3.2</w:t>
            </w:r>
          </w:p>
        </w:tc>
      </w:tr>
    </w:tbl>
    <w:p w:rsidR="009E795F" w:rsidRDefault="009E795F"/>
    <w:tbl>
      <w:tblPr>
        <w:tblW w:w="15592"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126"/>
        <w:gridCol w:w="850"/>
        <w:gridCol w:w="7655"/>
        <w:gridCol w:w="3402"/>
        <w:gridCol w:w="850"/>
      </w:tblGrid>
      <w:tr w:rsidR="009E795F" w:rsidTr="00AE7E32">
        <w:trPr>
          <w:cantSplit/>
          <w:trHeight w:val="597"/>
        </w:trPr>
        <w:tc>
          <w:tcPr>
            <w:tcW w:w="15592" w:type="dxa"/>
            <w:gridSpan w:val="6"/>
          </w:tcPr>
          <w:p w:rsidR="009E795F" w:rsidRDefault="009E795F">
            <w:pPr>
              <w:pStyle w:val="2"/>
              <w:jc w:val="left"/>
              <w:rPr>
                <w:i/>
              </w:rPr>
            </w:pPr>
            <w:bookmarkStart w:id="22" w:name="_Hlt58127072"/>
            <w:bookmarkStart w:id="23" w:name="_Toc80155773"/>
            <w:bookmarkEnd w:id="22"/>
            <w:r>
              <w:rPr>
                <w:i/>
              </w:rPr>
              <w:t>Поле  «Другие коллективные авторы" – 710</w:t>
            </w:r>
            <w:bookmarkEnd w:id="23"/>
            <w:r>
              <w:rPr>
                <w:i/>
              </w:rPr>
              <w:t xml:space="preserve"> </w:t>
            </w:r>
          </w:p>
          <w:p w:rsidR="009E795F" w:rsidRDefault="009E795F">
            <w:pPr>
              <w:pStyle w:val="a3"/>
              <w:ind w:left="34"/>
              <w:rPr>
                <w:b w:val="0"/>
                <w:i/>
                <w:sz w:val="28"/>
              </w:rPr>
            </w:pPr>
            <w:r>
              <w:rPr>
                <w:i/>
                <w:sz w:val="28"/>
              </w:rPr>
              <w:t>Поле является обязательным</w:t>
            </w:r>
            <w:r>
              <w:rPr>
                <w:b w:val="0"/>
                <w:i/>
                <w:sz w:val="28"/>
              </w:rPr>
              <w:t xml:space="preserve"> и предназначено для внесения второго, третьего и последующих коллективных авторов (постоянных организаций). </w:t>
            </w:r>
            <w:r>
              <w:rPr>
                <w:i/>
                <w:sz w:val="28"/>
              </w:rPr>
              <w:t>Поле повторяемое</w:t>
            </w:r>
            <w:r>
              <w:rPr>
                <w:b w:val="0"/>
                <w:i/>
                <w:sz w:val="28"/>
              </w:rPr>
              <w:t xml:space="preserve">. </w:t>
            </w:r>
          </w:p>
          <w:p w:rsidR="009E795F" w:rsidRDefault="009E795F">
            <w:pPr>
              <w:pStyle w:val="a3"/>
              <w:ind w:left="34"/>
              <w:rPr>
                <w:b w:val="0"/>
                <w:i/>
                <w:sz w:val="28"/>
              </w:rPr>
            </w:pPr>
            <w:r>
              <w:rPr>
                <w:b w:val="0"/>
                <w:i/>
                <w:sz w:val="28"/>
              </w:rPr>
              <w:t xml:space="preserve">Более подробные комментарии </w:t>
            </w:r>
            <w:proofErr w:type="gramStart"/>
            <w:r>
              <w:rPr>
                <w:b w:val="0"/>
                <w:i/>
                <w:sz w:val="28"/>
              </w:rPr>
              <w:t>см</w:t>
            </w:r>
            <w:proofErr w:type="gramEnd"/>
            <w:r>
              <w:rPr>
                <w:b w:val="0"/>
                <w:i/>
                <w:sz w:val="28"/>
              </w:rPr>
              <w:t xml:space="preserve">. в поле 110. </w:t>
            </w:r>
          </w:p>
          <w:p w:rsidR="009E795F" w:rsidRDefault="009E795F">
            <w:pPr>
              <w:pStyle w:val="a3"/>
              <w:ind w:left="34"/>
              <w:rPr>
                <w:b w:val="0"/>
              </w:rPr>
            </w:pPr>
          </w:p>
          <w:p w:rsidR="009E795F" w:rsidRDefault="009E795F">
            <w:pPr>
              <w:pStyle w:val="a3"/>
              <w:ind w:left="34"/>
              <w:jc w:val="left"/>
              <w:rPr>
                <w:color w:val="0000FF"/>
                <w:sz w:val="28"/>
              </w:rPr>
            </w:pPr>
            <w:r>
              <w:rPr>
                <w:color w:val="0000FF"/>
                <w:sz w:val="28"/>
              </w:rPr>
              <w:t xml:space="preserve">В поле 710 также отражаются сведения об организациях, имеющих вторичную интеллектуальную ответственность. Дифференциация сведений происходит по подполю 710е. </w:t>
            </w:r>
          </w:p>
          <w:p w:rsidR="009E795F" w:rsidRPr="009E795F" w:rsidRDefault="009E795F">
            <w:pPr>
              <w:pStyle w:val="a3"/>
              <w:ind w:left="34"/>
              <w:jc w:val="left"/>
              <w:rPr>
                <w:b w:val="0"/>
                <w:color w:val="0000FF"/>
              </w:rPr>
            </w:pPr>
          </w:p>
          <w:p w:rsidR="009E795F" w:rsidRPr="009E795F" w:rsidRDefault="009E795F">
            <w:pPr>
              <w:pStyle w:val="a3"/>
              <w:ind w:left="34"/>
              <w:rPr>
                <w:sz w:val="28"/>
              </w:rPr>
            </w:pPr>
            <w:r w:rsidRPr="009E795F">
              <w:rPr>
                <w:sz w:val="28"/>
              </w:rPr>
              <w:t xml:space="preserve">Вначале приводятся сведения о других коллективных авторах (соавторах), а затем об организациях, имеющих вторичную ответственность и варианты написания организаций. </w:t>
            </w:r>
          </w:p>
          <w:p w:rsidR="006A7D59" w:rsidRDefault="006A7D59">
            <w:pPr>
              <w:pStyle w:val="a3"/>
              <w:ind w:left="34"/>
              <w:rPr>
                <w:color w:val="000000"/>
              </w:rPr>
            </w:pPr>
          </w:p>
          <w:p w:rsidR="009E795F" w:rsidRPr="009E795F" w:rsidRDefault="009E795F">
            <w:pPr>
              <w:pStyle w:val="a3"/>
              <w:ind w:left="34"/>
              <w:rPr>
                <w:color w:val="000000"/>
              </w:rPr>
            </w:pPr>
            <w:r w:rsidRPr="009E795F">
              <w:rPr>
                <w:color w:val="000000"/>
              </w:rPr>
              <w:t xml:space="preserve">Вариант написания наименования организации, который отличается только наличием кавычек, не повторяется. </w:t>
            </w:r>
          </w:p>
          <w:p w:rsidR="000E71CC" w:rsidRDefault="006A7D59" w:rsidP="00AE7E32">
            <w:pPr>
              <w:pStyle w:val="a3"/>
              <w:ind w:left="34"/>
              <w:rPr>
                <w:b w:val="0"/>
                <w:szCs w:val="24"/>
              </w:rPr>
            </w:pPr>
            <w:r w:rsidRPr="006A7D59">
              <w:t xml:space="preserve">При повторении вариантов написания временной организации, например конференции, в каждом варианте необходимо заполнить место, дату и номер временной организации. </w:t>
            </w:r>
          </w:p>
          <w:p w:rsidR="000E71CC" w:rsidRDefault="000E71CC" w:rsidP="00AE7E32">
            <w:pPr>
              <w:pStyle w:val="a3"/>
              <w:ind w:left="34"/>
              <w:rPr>
                <w:b w:val="0"/>
              </w:rPr>
            </w:pPr>
          </w:p>
        </w:tc>
      </w:tr>
      <w:tr w:rsidR="009E795F" w:rsidTr="00AE7E32">
        <w:trPr>
          <w:cantSplit/>
          <w:trHeight w:val="165"/>
        </w:trPr>
        <w:tc>
          <w:tcPr>
            <w:tcW w:w="709" w:type="dxa"/>
          </w:tcPr>
          <w:p w:rsidR="009E795F" w:rsidRDefault="00AD1401" w:rsidP="0069566B">
            <w:pPr>
              <w:pStyle w:val="11"/>
              <w:rPr>
                <w:b/>
                <w:sz w:val="24"/>
              </w:rPr>
            </w:pPr>
            <w:r>
              <w:rPr>
                <w:b/>
                <w:sz w:val="24"/>
              </w:rPr>
              <w:t>132</w:t>
            </w:r>
            <w:r w:rsidR="009E795F">
              <w:rPr>
                <w:b/>
                <w:sz w:val="24"/>
              </w:rPr>
              <w:t xml:space="preserve">. </w:t>
            </w:r>
          </w:p>
        </w:tc>
        <w:tc>
          <w:tcPr>
            <w:tcW w:w="2126" w:type="dxa"/>
          </w:tcPr>
          <w:p w:rsidR="009E795F" w:rsidRDefault="009E795F">
            <w:pPr>
              <w:pStyle w:val="41"/>
              <w:rPr>
                <w:i/>
                <w:color w:val="000000"/>
              </w:rPr>
            </w:pPr>
            <w:r>
              <w:rPr>
                <w:color w:val="000000"/>
              </w:rPr>
              <w:t xml:space="preserve">Тип наименования мероприятия (И) </w:t>
            </w:r>
          </w:p>
        </w:tc>
        <w:tc>
          <w:tcPr>
            <w:tcW w:w="850" w:type="dxa"/>
          </w:tcPr>
          <w:p w:rsidR="009E795F" w:rsidRDefault="009E795F">
            <w:pPr>
              <w:pStyle w:val="11"/>
              <w:jc w:val="center"/>
              <w:rPr>
                <w:b/>
                <w:color w:val="FF0000"/>
                <w:sz w:val="24"/>
              </w:rPr>
            </w:pPr>
            <w:r>
              <w:rPr>
                <w:b/>
                <w:color w:val="FF0000"/>
                <w:sz w:val="24"/>
              </w:rPr>
              <w:t>710-1</w:t>
            </w:r>
          </w:p>
        </w:tc>
        <w:tc>
          <w:tcPr>
            <w:tcW w:w="7655" w:type="dxa"/>
          </w:tcPr>
          <w:p w:rsidR="009E795F" w:rsidRDefault="009E795F">
            <w:pPr>
              <w:pStyle w:val="11"/>
              <w:ind w:left="33"/>
              <w:jc w:val="both"/>
              <w:rPr>
                <w:b/>
                <w:color w:val="FF0000"/>
                <w:sz w:val="24"/>
              </w:rPr>
            </w:pPr>
            <w:r>
              <w:rPr>
                <w:b/>
                <w:color w:val="000000"/>
                <w:sz w:val="24"/>
              </w:rPr>
              <w:t>Первый индикатор поля 710</w:t>
            </w:r>
            <w:r>
              <w:rPr>
                <w:b/>
                <w:color w:val="FF0000"/>
                <w:sz w:val="24"/>
              </w:rPr>
              <w:t>. Индикатор обязателен. Заполнение контролируется фильтром.</w:t>
            </w:r>
          </w:p>
          <w:p w:rsidR="009E795F" w:rsidRDefault="009E795F">
            <w:pPr>
              <w:pStyle w:val="11"/>
              <w:ind w:left="33"/>
              <w:jc w:val="both"/>
              <w:rPr>
                <w:b/>
                <w:color w:val="000000"/>
                <w:sz w:val="24"/>
              </w:rPr>
            </w:pPr>
          </w:p>
          <w:p w:rsidR="009E795F" w:rsidRDefault="009E795F">
            <w:pPr>
              <w:pStyle w:val="11"/>
              <w:ind w:left="33"/>
              <w:jc w:val="both"/>
              <w:rPr>
                <w:color w:val="000000"/>
                <w:sz w:val="24"/>
              </w:rPr>
            </w:pPr>
            <w:r>
              <w:rPr>
                <w:color w:val="000000"/>
                <w:sz w:val="24"/>
              </w:rPr>
              <w:t xml:space="preserve">См. методику заполнения первого индикатора поля 110 </w:t>
            </w:r>
          </w:p>
        </w:tc>
        <w:tc>
          <w:tcPr>
            <w:tcW w:w="3402" w:type="dxa"/>
          </w:tcPr>
          <w:p w:rsidR="009E795F" w:rsidRDefault="009E795F">
            <w:pPr>
              <w:pStyle w:val="11"/>
              <w:jc w:val="both"/>
              <w:rPr>
                <w:sz w:val="24"/>
              </w:rPr>
            </w:pPr>
          </w:p>
        </w:tc>
        <w:tc>
          <w:tcPr>
            <w:tcW w:w="850" w:type="dxa"/>
          </w:tcPr>
          <w:p w:rsidR="009E795F" w:rsidRDefault="009E795F">
            <w:pPr>
              <w:pStyle w:val="11"/>
              <w:ind w:left="-108"/>
              <w:jc w:val="center"/>
              <w:rPr>
                <w:sz w:val="24"/>
              </w:rPr>
            </w:pPr>
          </w:p>
        </w:tc>
      </w:tr>
      <w:tr w:rsidR="009E795F" w:rsidTr="00AE7E32">
        <w:trPr>
          <w:cantSplit/>
          <w:trHeight w:val="165"/>
        </w:trPr>
        <w:tc>
          <w:tcPr>
            <w:tcW w:w="709" w:type="dxa"/>
          </w:tcPr>
          <w:p w:rsidR="009E795F" w:rsidRDefault="00FD7742">
            <w:pPr>
              <w:pStyle w:val="11"/>
              <w:rPr>
                <w:b/>
                <w:sz w:val="24"/>
              </w:rPr>
            </w:pPr>
            <w:r>
              <w:rPr>
                <w:b/>
                <w:sz w:val="24"/>
              </w:rPr>
              <w:t>1</w:t>
            </w:r>
            <w:r w:rsidR="00AD1401">
              <w:rPr>
                <w:b/>
                <w:sz w:val="24"/>
              </w:rPr>
              <w:t>33</w:t>
            </w:r>
            <w:r w:rsidR="0069566B">
              <w:rPr>
                <w:b/>
                <w:sz w:val="24"/>
              </w:rPr>
              <w:t>.</w:t>
            </w:r>
          </w:p>
        </w:tc>
        <w:tc>
          <w:tcPr>
            <w:tcW w:w="2126"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710-2</w:t>
            </w:r>
          </w:p>
        </w:tc>
        <w:tc>
          <w:tcPr>
            <w:tcW w:w="7655"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402" w:type="dxa"/>
          </w:tcPr>
          <w:p w:rsidR="009E795F" w:rsidRDefault="009E795F">
            <w:pPr>
              <w:pStyle w:val="a3"/>
              <w:rPr>
                <w:b w:val="0"/>
                <w:lang w:val="en-US"/>
              </w:rPr>
            </w:pPr>
            <w:r>
              <w:rPr>
                <w:b w:val="0"/>
              </w:rPr>
              <w:t>710-2</w:t>
            </w:r>
            <w:r>
              <w:rPr>
                <w:b w:val="0"/>
                <w:lang w:val="en-US"/>
              </w:rPr>
              <w:t xml:space="preserve"> – #</w:t>
            </w:r>
          </w:p>
        </w:tc>
        <w:tc>
          <w:tcPr>
            <w:tcW w:w="850" w:type="dxa"/>
          </w:tcPr>
          <w:p w:rsidR="009E795F" w:rsidRDefault="009E795F">
            <w:pPr>
              <w:pStyle w:val="a3"/>
              <w:ind w:left="34"/>
              <w:rPr>
                <w:b w:val="0"/>
              </w:rPr>
            </w:pPr>
          </w:p>
        </w:tc>
      </w:tr>
      <w:tr w:rsidR="009E795F" w:rsidTr="00AE7E32">
        <w:trPr>
          <w:cantSplit/>
          <w:trHeight w:val="165"/>
        </w:trPr>
        <w:tc>
          <w:tcPr>
            <w:tcW w:w="709" w:type="dxa"/>
          </w:tcPr>
          <w:p w:rsidR="009E795F" w:rsidRDefault="00AD1401">
            <w:pPr>
              <w:pStyle w:val="11"/>
              <w:rPr>
                <w:b/>
                <w:sz w:val="24"/>
              </w:rPr>
            </w:pPr>
            <w:r>
              <w:rPr>
                <w:b/>
                <w:sz w:val="24"/>
              </w:rPr>
              <w:t>134</w:t>
            </w:r>
            <w:r w:rsidR="009E795F">
              <w:rPr>
                <w:b/>
                <w:sz w:val="24"/>
              </w:rPr>
              <w:t xml:space="preserve">. </w:t>
            </w:r>
          </w:p>
        </w:tc>
        <w:tc>
          <w:tcPr>
            <w:tcW w:w="2126" w:type="dxa"/>
          </w:tcPr>
          <w:p w:rsidR="009E795F" w:rsidRDefault="009E795F">
            <w:pPr>
              <w:pStyle w:val="41"/>
              <w:rPr>
                <w:i/>
                <w:color w:val="000000"/>
              </w:rPr>
            </w:pPr>
            <w:r>
              <w:rPr>
                <w:color w:val="000000"/>
              </w:rPr>
              <w:t>Наименование организации (НПП)</w:t>
            </w:r>
          </w:p>
        </w:tc>
        <w:tc>
          <w:tcPr>
            <w:tcW w:w="850" w:type="dxa"/>
          </w:tcPr>
          <w:p w:rsidR="009E795F" w:rsidRDefault="009E795F">
            <w:pPr>
              <w:pStyle w:val="11"/>
              <w:jc w:val="center"/>
              <w:rPr>
                <w:b/>
                <w:color w:val="000000"/>
                <w:sz w:val="24"/>
              </w:rPr>
            </w:pPr>
            <w:r>
              <w:rPr>
                <w:b/>
                <w:color w:val="000000"/>
                <w:sz w:val="24"/>
              </w:rPr>
              <w:t>710</w:t>
            </w:r>
            <w:r>
              <w:rPr>
                <w:b/>
                <w:color w:val="000000"/>
                <w:sz w:val="24"/>
                <w:lang w:val="en-US"/>
              </w:rPr>
              <w:t>a</w:t>
            </w:r>
          </w:p>
        </w:tc>
        <w:tc>
          <w:tcPr>
            <w:tcW w:w="7655" w:type="dxa"/>
          </w:tcPr>
          <w:p w:rsidR="009E795F" w:rsidRDefault="009E795F">
            <w:pPr>
              <w:pStyle w:val="11"/>
              <w:ind w:left="33"/>
              <w:jc w:val="both"/>
              <w:rPr>
                <w:color w:val="000000"/>
                <w:sz w:val="24"/>
              </w:rPr>
            </w:pPr>
            <w:r>
              <w:rPr>
                <w:color w:val="000000"/>
                <w:sz w:val="24"/>
              </w:rPr>
              <w:t>См. методику заполнения подполя 110</w:t>
            </w:r>
            <w:r>
              <w:rPr>
                <w:color w:val="000000"/>
                <w:sz w:val="24"/>
                <w:lang w:val="en-US"/>
              </w:rPr>
              <w:t>a</w:t>
            </w:r>
            <w:r>
              <w:rPr>
                <w:color w:val="000000"/>
                <w:sz w:val="24"/>
              </w:rPr>
              <w:t xml:space="preserve"> </w:t>
            </w:r>
          </w:p>
          <w:p w:rsidR="009E795F" w:rsidRDefault="009E795F">
            <w:pPr>
              <w:pStyle w:val="11"/>
              <w:ind w:left="33"/>
              <w:jc w:val="both"/>
              <w:rPr>
                <w:color w:val="000000"/>
                <w:sz w:val="24"/>
              </w:rPr>
            </w:pPr>
          </w:p>
        </w:tc>
        <w:tc>
          <w:tcPr>
            <w:tcW w:w="3402" w:type="dxa"/>
          </w:tcPr>
          <w:p w:rsidR="009E795F" w:rsidRDefault="009E795F">
            <w:pPr>
              <w:pStyle w:val="11"/>
              <w:jc w:val="both"/>
              <w:rPr>
                <w:sz w:val="24"/>
              </w:rPr>
            </w:pPr>
          </w:p>
        </w:tc>
        <w:tc>
          <w:tcPr>
            <w:tcW w:w="850" w:type="dxa"/>
          </w:tcPr>
          <w:p w:rsidR="009E795F" w:rsidRDefault="009E795F">
            <w:pPr>
              <w:pStyle w:val="11"/>
              <w:ind w:left="-108"/>
              <w:jc w:val="center"/>
              <w:rPr>
                <w:sz w:val="24"/>
              </w:rPr>
            </w:pPr>
            <w:r>
              <w:rPr>
                <w:sz w:val="24"/>
              </w:rPr>
              <w:t>5.2;</w:t>
            </w:r>
          </w:p>
          <w:p w:rsidR="009E795F" w:rsidRDefault="009E795F">
            <w:pPr>
              <w:pStyle w:val="11"/>
              <w:ind w:left="-108"/>
              <w:jc w:val="center"/>
              <w:rPr>
                <w:sz w:val="24"/>
              </w:rPr>
            </w:pPr>
            <w:r>
              <w:rPr>
                <w:sz w:val="24"/>
              </w:rPr>
              <w:t>5.5</w:t>
            </w:r>
          </w:p>
        </w:tc>
      </w:tr>
      <w:tr w:rsidR="009E795F" w:rsidTr="00AE7E32">
        <w:trPr>
          <w:cantSplit/>
          <w:trHeight w:val="165"/>
        </w:trPr>
        <w:tc>
          <w:tcPr>
            <w:tcW w:w="709" w:type="dxa"/>
          </w:tcPr>
          <w:p w:rsidR="009E795F" w:rsidRDefault="00AD1401">
            <w:pPr>
              <w:pStyle w:val="11"/>
              <w:rPr>
                <w:b/>
                <w:sz w:val="24"/>
              </w:rPr>
            </w:pPr>
            <w:r>
              <w:rPr>
                <w:b/>
                <w:sz w:val="24"/>
              </w:rPr>
              <w:t>135</w:t>
            </w:r>
            <w:r w:rsidR="009E795F">
              <w:rPr>
                <w:b/>
                <w:sz w:val="24"/>
              </w:rPr>
              <w:t xml:space="preserve">. </w:t>
            </w:r>
          </w:p>
        </w:tc>
        <w:tc>
          <w:tcPr>
            <w:tcW w:w="2126" w:type="dxa"/>
          </w:tcPr>
          <w:p w:rsidR="009E795F" w:rsidRDefault="009E795F">
            <w:pPr>
              <w:pStyle w:val="41"/>
              <w:rPr>
                <w:color w:val="000000"/>
              </w:rPr>
            </w:pPr>
            <w:r>
              <w:rPr>
                <w:color w:val="000000"/>
              </w:rPr>
              <w:t>Структурное подразделение (ПП)</w:t>
            </w:r>
          </w:p>
        </w:tc>
        <w:tc>
          <w:tcPr>
            <w:tcW w:w="850" w:type="dxa"/>
          </w:tcPr>
          <w:p w:rsidR="009E795F" w:rsidRDefault="009E795F">
            <w:pPr>
              <w:pStyle w:val="11"/>
              <w:ind w:right="-108"/>
              <w:jc w:val="center"/>
              <w:rPr>
                <w:b/>
                <w:color w:val="000000"/>
                <w:sz w:val="24"/>
              </w:rPr>
            </w:pPr>
            <w:r>
              <w:rPr>
                <w:b/>
                <w:color w:val="000000"/>
                <w:sz w:val="24"/>
              </w:rPr>
              <w:t>710</w:t>
            </w:r>
            <w:r>
              <w:rPr>
                <w:b/>
                <w:color w:val="000000"/>
                <w:sz w:val="24"/>
                <w:lang w:val="en-US"/>
              </w:rPr>
              <w:t>b</w:t>
            </w:r>
          </w:p>
        </w:tc>
        <w:tc>
          <w:tcPr>
            <w:tcW w:w="7655" w:type="dxa"/>
          </w:tcPr>
          <w:p w:rsidR="009E795F" w:rsidRDefault="009E795F">
            <w:pPr>
              <w:pStyle w:val="11"/>
              <w:ind w:left="33"/>
              <w:jc w:val="both"/>
              <w:rPr>
                <w:color w:val="000000"/>
                <w:sz w:val="24"/>
              </w:rPr>
            </w:pPr>
            <w:r>
              <w:rPr>
                <w:color w:val="000000"/>
                <w:sz w:val="24"/>
              </w:rPr>
              <w:t>См. методику заполнения подполя 110</w:t>
            </w:r>
            <w:r>
              <w:rPr>
                <w:color w:val="000000"/>
                <w:sz w:val="24"/>
                <w:lang w:val="en-US"/>
              </w:rPr>
              <w:t>b</w:t>
            </w:r>
          </w:p>
          <w:p w:rsidR="009E795F" w:rsidRDefault="009E795F">
            <w:pPr>
              <w:pStyle w:val="11"/>
              <w:ind w:left="33"/>
              <w:jc w:val="both"/>
              <w:rPr>
                <w:color w:val="000000"/>
                <w:sz w:val="24"/>
              </w:rPr>
            </w:pPr>
          </w:p>
        </w:tc>
        <w:tc>
          <w:tcPr>
            <w:tcW w:w="3402" w:type="dxa"/>
          </w:tcPr>
          <w:p w:rsidR="009E795F" w:rsidRDefault="009E795F">
            <w:pPr>
              <w:pStyle w:val="11"/>
              <w:rPr>
                <w:color w:val="000000"/>
                <w:sz w:val="24"/>
              </w:rPr>
            </w:pPr>
          </w:p>
        </w:tc>
        <w:tc>
          <w:tcPr>
            <w:tcW w:w="850" w:type="dxa"/>
          </w:tcPr>
          <w:p w:rsidR="009E795F" w:rsidRDefault="009E795F">
            <w:pPr>
              <w:pStyle w:val="11"/>
              <w:jc w:val="center"/>
              <w:rPr>
                <w:color w:val="000000"/>
                <w:sz w:val="24"/>
              </w:rPr>
            </w:pPr>
            <w:r>
              <w:rPr>
                <w:color w:val="000000"/>
                <w:sz w:val="24"/>
              </w:rPr>
              <w:t>5.2</w:t>
            </w:r>
          </w:p>
        </w:tc>
      </w:tr>
      <w:tr w:rsidR="009E795F" w:rsidTr="00AE7E32">
        <w:trPr>
          <w:cantSplit/>
          <w:trHeight w:val="165"/>
        </w:trPr>
        <w:tc>
          <w:tcPr>
            <w:tcW w:w="709" w:type="dxa"/>
          </w:tcPr>
          <w:p w:rsidR="009E795F" w:rsidRDefault="00AD1401">
            <w:pPr>
              <w:pStyle w:val="11"/>
              <w:rPr>
                <w:b/>
                <w:sz w:val="24"/>
              </w:rPr>
            </w:pPr>
            <w:r>
              <w:rPr>
                <w:b/>
                <w:sz w:val="24"/>
              </w:rPr>
              <w:t>136</w:t>
            </w:r>
            <w:r w:rsidR="009E795F">
              <w:rPr>
                <w:b/>
                <w:sz w:val="24"/>
              </w:rPr>
              <w:t xml:space="preserve">. </w:t>
            </w:r>
          </w:p>
        </w:tc>
        <w:tc>
          <w:tcPr>
            <w:tcW w:w="2126" w:type="dxa"/>
          </w:tcPr>
          <w:p w:rsidR="009E795F" w:rsidRDefault="009E795F">
            <w:pPr>
              <w:pStyle w:val="41"/>
              <w:rPr>
                <w:color w:val="000000"/>
              </w:rPr>
            </w:pPr>
            <w:r>
              <w:rPr>
                <w:color w:val="000000"/>
              </w:rPr>
              <w:t>Место (НПП)</w:t>
            </w:r>
          </w:p>
        </w:tc>
        <w:tc>
          <w:tcPr>
            <w:tcW w:w="850" w:type="dxa"/>
          </w:tcPr>
          <w:p w:rsidR="009E795F" w:rsidRDefault="009E795F">
            <w:pPr>
              <w:pStyle w:val="11"/>
              <w:jc w:val="center"/>
              <w:rPr>
                <w:b/>
                <w:color w:val="000000"/>
                <w:sz w:val="24"/>
              </w:rPr>
            </w:pPr>
            <w:r>
              <w:rPr>
                <w:b/>
                <w:color w:val="000000"/>
                <w:sz w:val="24"/>
              </w:rPr>
              <w:t>710</w:t>
            </w:r>
            <w:r>
              <w:rPr>
                <w:b/>
                <w:color w:val="000000"/>
                <w:sz w:val="24"/>
                <w:lang w:val="en-US"/>
              </w:rPr>
              <w:t>c</w:t>
            </w:r>
          </w:p>
        </w:tc>
        <w:tc>
          <w:tcPr>
            <w:tcW w:w="7655" w:type="dxa"/>
          </w:tcPr>
          <w:p w:rsidR="009E795F" w:rsidRDefault="009E795F">
            <w:pPr>
              <w:pStyle w:val="11"/>
              <w:ind w:left="33"/>
              <w:jc w:val="both"/>
              <w:rPr>
                <w:color w:val="000000"/>
                <w:sz w:val="24"/>
              </w:rPr>
            </w:pPr>
            <w:r>
              <w:rPr>
                <w:color w:val="000000"/>
                <w:sz w:val="24"/>
              </w:rPr>
              <w:t>См. методику заполнения подполя 110</w:t>
            </w:r>
            <w:r>
              <w:rPr>
                <w:color w:val="000000"/>
                <w:sz w:val="24"/>
                <w:lang w:val="en-US"/>
              </w:rPr>
              <w:t>c</w:t>
            </w:r>
          </w:p>
          <w:p w:rsidR="009E795F" w:rsidRDefault="009E795F">
            <w:pPr>
              <w:pStyle w:val="11"/>
              <w:ind w:left="33"/>
              <w:jc w:val="both"/>
              <w:rPr>
                <w:color w:val="000000"/>
                <w:sz w:val="24"/>
              </w:rPr>
            </w:pPr>
          </w:p>
        </w:tc>
        <w:tc>
          <w:tcPr>
            <w:tcW w:w="3402" w:type="dxa"/>
          </w:tcPr>
          <w:p w:rsidR="009E795F" w:rsidRDefault="009E795F">
            <w:pPr>
              <w:pStyle w:val="11"/>
              <w:rPr>
                <w:sz w:val="24"/>
              </w:rPr>
            </w:pPr>
          </w:p>
        </w:tc>
        <w:tc>
          <w:tcPr>
            <w:tcW w:w="850" w:type="dxa"/>
          </w:tcPr>
          <w:p w:rsidR="009E795F" w:rsidRDefault="009E795F">
            <w:pPr>
              <w:pStyle w:val="11"/>
              <w:jc w:val="center"/>
              <w:rPr>
                <w:sz w:val="24"/>
              </w:rPr>
            </w:pPr>
          </w:p>
        </w:tc>
      </w:tr>
      <w:tr w:rsidR="009E795F" w:rsidTr="00AE7E32">
        <w:trPr>
          <w:cantSplit/>
          <w:trHeight w:val="165"/>
        </w:trPr>
        <w:tc>
          <w:tcPr>
            <w:tcW w:w="709" w:type="dxa"/>
          </w:tcPr>
          <w:p w:rsidR="009E795F" w:rsidRDefault="00AD1401">
            <w:pPr>
              <w:pStyle w:val="11"/>
              <w:rPr>
                <w:b/>
                <w:sz w:val="24"/>
              </w:rPr>
            </w:pPr>
            <w:r>
              <w:rPr>
                <w:b/>
                <w:sz w:val="24"/>
              </w:rPr>
              <w:t>137</w:t>
            </w:r>
            <w:r w:rsidR="009E795F">
              <w:rPr>
                <w:b/>
                <w:sz w:val="24"/>
              </w:rPr>
              <w:t xml:space="preserve">. </w:t>
            </w:r>
          </w:p>
        </w:tc>
        <w:tc>
          <w:tcPr>
            <w:tcW w:w="2126" w:type="dxa"/>
          </w:tcPr>
          <w:p w:rsidR="009E795F" w:rsidRDefault="009E795F">
            <w:pPr>
              <w:pStyle w:val="41"/>
              <w:rPr>
                <w:color w:val="000000"/>
              </w:rPr>
            </w:pPr>
            <w:r>
              <w:rPr>
                <w:color w:val="000000"/>
              </w:rPr>
              <w:t>Дата (НПП)</w:t>
            </w:r>
          </w:p>
        </w:tc>
        <w:tc>
          <w:tcPr>
            <w:tcW w:w="850" w:type="dxa"/>
          </w:tcPr>
          <w:p w:rsidR="009E795F" w:rsidRDefault="009E795F">
            <w:pPr>
              <w:pStyle w:val="11"/>
              <w:ind w:right="-108"/>
              <w:jc w:val="center"/>
              <w:rPr>
                <w:b/>
                <w:color w:val="000000"/>
                <w:sz w:val="24"/>
              </w:rPr>
            </w:pPr>
            <w:r>
              <w:rPr>
                <w:b/>
                <w:color w:val="000000"/>
                <w:sz w:val="24"/>
              </w:rPr>
              <w:t>710d</w:t>
            </w:r>
          </w:p>
        </w:tc>
        <w:tc>
          <w:tcPr>
            <w:tcW w:w="7655" w:type="dxa"/>
          </w:tcPr>
          <w:p w:rsidR="009E795F" w:rsidRDefault="009E795F">
            <w:pPr>
              <w:pStyle w:val="11"/>
              <w:ind w:left="33"/>
              <w:jc w:val="both"/>
              <w:rPr>
                <w:color w:val="000000"/>
                <w:sz w:val="24"/>
              </w:rPr>
            </w:pPr>
            <w:r>
              <w:rPr>
                <w:color w:val="000000"/>
                <w:sz w:val="24"/>
              </w:rPr>
              <w:t>См. методику заполнения подполя 110</w:t>
            </w:r>
            <w:r>
              <w:rPr>
                <w:color w:val="000000"/>
                <w:sz w:val="24"/>
                <w:lang w:val="en-US"/>
              </w:rPr>
              <w:t>d</w:t>
            </w:r>
          </w:p>
          <w:p w:rsidR="009E795F" w:rsidRDefault="009E795F">
            <w:pPr>
              <w:pStyle w:val="11"/>
              <w:ind w:left="33"/>
              <w:jc w:val="both"/>
              <w:rPr>
                <w:color w:val="000000"/>
                <w:sz w:val="24"/>
              </w:rPr>
            </w:pPr>
          </w:p>
        </w:tc>
        <w:tc>
          <w:tcPr>
            <w:tcW w:w="3402" w:type="dxa"/>
          </w:tcPr>
          <w:p w:rsidR="009E795F" w:rsidRDefault="009E795F">
            <w:pPr>
              <w:pStyle w:val="11"/>
              <w:rPr>
                <w:sz w:val="24"/>
              </w:rPr>
            </w:pPr>
          </w:p>
        </w:tc>
        <w:tc>
          <w:tcPr>
            <w:tcW w:w="850" w:type="dxa"/>
          </w:tcPr>
          <w:p w:rsidR="009E795F" w:rsidRDefault="009E795F">
            <w:pPr>
              <w:pStyle w:val="11"/>
              <w:jc w:val="center"/>
              <w:rPr>
                <w:sz w:val="24"/>
              </w:rPr>
            </w:pPr>
          </w:p>
        </w:tc>
      </w:tr>
      <w:tr w:rsidR="009E795F" w:rsidTr="00AE7E32">
        <w:trPr>
          <w:cantSplit/>
          <w:trHeight w:val="165"/>
        </w:trPr>
        <w:tc>
          <w:tcPr>
            <w:tcW w:w="709" w:type="dxa"/>
          </w:tcPr>
          <w:p w:rsidR="009E795F" w:rsidRDefault="00AD1401">
            <w:pPr>
              <w:pStyle w:val="11"/>
              <w:rPr>
                <w:b/>
                <w:sz w:val="24"/>
              </w:rPr>
            </w:pPr>
            <w:r>
              <w:rPr>
                <w:b/>
                <w:sz w:val="24"/>
              </w:rPr>
              <w:t>138</w:t>
            </w:r>
            <w:r w:rsidR="009E795F">
              <w:rPr>
                <w:b/>
                <w:sz w:val="24"/>
              </w:rPr>
              <w:t xml:space="preserve">. </w:t>
            </w:r>
          </w:p>
        </w:tc>
        <w:tc>
          <w:tcPr>
            <w:tcW w:w="2126" w:type="dxa"/>
          </w:tcPr>
          <w:p w:rsidR="009E795F" w:rsidRDefault="009E795F">
            <w:pPr>
              <w:pStyle w:val="41"/>
              <w:rPr>
                <w:color w:val="auto"/>
              </w:rPr>
            </w:pPr>
            <w:r>
              <w:rPr>
                <w:color w:val="auto"/>
              </w:rPr>
              <w:t xml:space="preserve">Роль организаций (ПП) </w:t>
            </w:r>
          </w:p>
        </w:tc>
        <w:tc>
          <w:tcPr>
            <w:tcW w:w="850" w:type="dxa"/>
          </w:tcPr>
          <w:p w:rsidR="009E795F" w:rsidRDefault="009E795F">
            <w:pPr>
              <w:pStyle w:val="11"/>
              <w:ind w:right="-108"/>
              <w:jc w:val="center"/>
              <w:rPr>
                <w:b/>
                <w:sz w:val="24"/>
              </w:rPr>
            </w:pPr>
            <w:r>
              <w:rPr>
                <w:b/>
                <w:sz w:val="24"/>
              </w:rPr>
              <w:t>710е</w:t>
            </w:r>
          </w:p>
        </w:tc>
        <w:tc>
          <w:tcPr>
            <w:tcW w:w="7655" w:type="dxa"/>
          </w:tcPr>
          <w:p w:rsidR="009E795F" w:rsidRDefault="009E795F">
            <w:pPr>
              <w:pStyle w:val="11"/>
              <w:ind w:left="33"/>
              <w:jc w:val="both"/>
              <w:rPr>
                <w:sz w:val="24"/>
              </w:rPr>
            </w:pPr>
            <w:r>
              <w:rPr>
                <w:b/>
                <w:sz w:val="24"/>
              </w:rPr>
              <w:t>Подполе повторяется</w:t>
            </w:r>
            <w:r>
              <w:rPr>
                <w:sz w:val="24"/>
              </w:rPr>
              <w:t xml:space="preserve">. </w:t>
            </w:r>
          </w:p>
          <w:p w:rsidR="009E795F" w:rsidRDefault="009E795F">
            <w:pPr>
              <w:pStyle w:val="11"/>
              <w:ind w:left="33"/>
              <w:jc w:val="both"/>
              <w:rPr>
                <w:sz w:val="24"/>
              </w:rPr>
            </w:pPr>
            <w:r>
              <w:rPr>
                <w:sz w:val="24"/>
              </w:rPr>
              <w:t xml:space="preserve">Подполе обязательное, если вносятся сведения о постоянной организации, имеющей вторичную интеллектуальную ответственность. </w:t>
            </w:r>
          </w:p>
          <w:p w:rsidR="009E795F" w:rsidRDefault="009E795F">
            <w:pPr>
              <w:pStyle w:val="11"/>
              <w:ind w:left="33"/>
              <w:jc w:val="both"/>
              <w:rPr>
                <w:sz w:val="24"/>
              </w:rPr>
            </w:pPr>
            <w:r>
              <w:rPr>
                <w:sz w:val="24"/>
              </w:rPr>
              <w:t xml:space="preserve">Подполе отражает сведения о роли постоянной организации относительно произведения. </w:t>
            </w:r>
          </w:p>
          <w:p w:rsidR="009E795F" w:rsidRDefault="009E795F">
            <w:pPr>
              <w:pStyle w:val="11"/>
              <w:ind w:left="33"/>
              <w:jc w:val="both"/>
              <w:rPr>
                <w:sz w:val="24"/>
              </w:rPr>
            </w:pPr>
            <w:r>
              <w:rPr>
                <w:sz w:val="24"/>
              </w:rPr>
              <w:t xml:space="preserve">    В поле 710 приводятся сведения о вышестоящих постоянных организациях по отношению к той, которая выбрана в качестве коллективного автора. </w:t>
            </w:r>
          </w:p>
          <w:p w:rsidR="009E795F" w:rsidRDefault="009E795F">
            <w:pPr>
              <w:pStyle w:val="11"/>
              <w:ind w:left="33"/>
              <w:jc w:val="both"/>
              <w:rPr>
                <w:sz w:val="24"/>
              </w:rPr>
            </w:pPr>
          </w:p>
          <w:p w:rsidR="009E795F" w:rsidRDefault="009E795F">
            <w:pPr>
              <w:pStyle w:val="11"/>
              <w:ind w:left="33"/>
              <w:jc w:val="both"/>
              <w:rPr>
                <w:sz w:val="24"/>
              </w:rPr>
            </w:pPr>
            <w:r>
              <w:rPr>
                <w:sz w:val="24"/>
              </w:rPr>
              <w:t xml:space="preserve">    Также в поле 710 приводятся все варианты написания постоянных организаций. </w:t>
            </w:r>
          </w:p>
          <w:p w:rsidR="009E795F" w:rsidRPr="009E795F" w:rsidRDefault="009E795F">
            <w:pPr>
              <w:pStyle w:val="a3"/>
              <w:ind w:left="34"/>
              <w:rPr>
                <w:b w:val="0"/>
                <w:color w:val="000000"/>
              </w:rPr>
            </w:pPr>
            <w:r w:rsidRPr="009E795F">
              <w:rPr>
                <w:b w:val="0"/>
                <w:color w:val="000000"/>
              </w:rPr>
              <w:t xml:space="preserve">Вариант написания наименования постоянной организации, который отличается только наличием кавычек, не повторяется. </w:t>
            </w:r>
          </w:p>
          <w:p w:rsidR="009E795F" w:rsidRDefault="009E795F">
            <w:pPr>
              <w:pStyle w:val="11"/>
              <w:ind w:left="33"/>
              <w:jc w:val="both"/>
              <w:rPr>
                <w:sz w:val="24"/>
              </w:rPr>
            </w:pPr>
          </w:p>
          <w:p w:rsidR="009E795F" w:rsidRDefault="009E795F">
            <w:pPr>
              <w:pStyle w:val="11"/>
              <w:ind w:left="33"/>
              <w:jc w:val="both"/>
              <w:rPr>
                <w:sz w:val="24"/>
              </w:rPr>
            </w:pPr>
            <w:r>
              <w:rPr>
                <w:sz w:val="24"/>
              </w:rPr>
              <w:t xml:space="preserve">    Если организация, вносимая в поле 710, является другим коллективным автором (соавтором), то подполе 710е для него не заполняется. </w:t>
            </w:r>
          </w:p>
          <w:p w:rsidR="009E795F" w:rsidRDefault="009E795F">
            <w:pPr>
              <w:pStyle w:val="11"/>
              <w:ind w:left="33"/>
              <w:jc w:val="both"/>
              <w:rPr>
                <w:sz w:val="24"/>
              </w:rPr>
            </w:pPr>
            <w:r>
              <w:rPr>
                <w:sz w:val="24"/>
              </w:rPr>
              <w:t xml:space="preserve">    Конвертирование сведений в формат </w:t>
            </w:r>
            <w:r>
              <w:rPr>
                <w:sz w:val="24"/>
                <w:lang w:val="en-US"/>
              </w:rPr>
              <w:t>RUSMARC</w:t>
            </w:r>
            <w:r>
              <w:rPr>
                <w:sz w:val="24"/>
              </w:rPr>
              <w:t xml:space="preserve"> происходит по формальному признаку – наличию каких-либо сведений в данном подполе. </w:t>
            </w:r>
          </w:p>
          <w:p w:rsidR="009E795F" w:rsidRDefault="009E795F">
            <w:pPr>
              <w:pStyle w:val="11"/>
              <w:ind w:left="33"/>
              <w:jc w:val="both"/>
              <w:rPr>
                <w:sz w:val="24"/>
              </w:rPr>
            </w:pPr>
          </w:p>
        </w:tc>
        <w:tc>
          <w:tcPr>
            <w:tcW w:w="3402" w:type="dxa"/>
          </w:tcPr>
          <w:p w:rsidR="009E795F" w:rsidRDefault="009E795F">
            <w:pPr>
              <w:pStyle w:val="11"/>
              <w:ind w:left="34"/>
              <w:rPr>
                <w:sz w:val="24"/>
              </w:rPr>
            </w:pPr>
            <w:r>
              <w:rPr>
                <w:sz w:val="24"/>
              </w:rPr>
              <w:t xml:space="preserve">710е – Организатор конференции </w:t>
            </w:r>
          </w:p>
          <w:p w:rsidR="009E795F" w:rsidRDefault="009E795F">
            <w:pPr>
              <w:pStyle w:val="11"/>
              <w:ind w:left="34"/>
              <w:rPr>
                <w:sz w:val="24"/>
              </w:rPr>
            </w:pPr>
          </w:p>
          <w:p w:rsidR="009E795F" w:rsidRDefault="009E795F">
            <w:pPr>
              <w:pStyle w:val="11"/>
              <w:ind w:left="34"/>
              <w:rPr>
                <w:sz w:val="24"/>
              </w:rPr>
            </w:pPr>
          </w:p>
          <w:p w:rsidR="009E795F" w:rsidRDefault="009E795F">
            <w:pPr>
              <w:pStyle w:val="11"/>
              <w:ind w:left="34"/>
              <w:rPr>
                <w:sz w:val="24"/>
              </w:rPr>
            </w:pPr>
          </w:p>
          <w:p w:rsidR="009E795F" w:rsidRDefault="009E795F">
            <w:pPr>
              <w:pStyle w:val="11"/>
              <w:ind w:left="34"/>
              <w:rPr>
                <w:sz w:val="24"/>
              </w:rPr>
            </w:pPr>
            <w:r>
              <w:rPr>
                <w:sz w:val="24"/>
              </w:rPr>
              <w:t xml:space="preserve">710е – Вышестоящая организация </w:t>
            </w:r>
          </w:p>
          <w:p w:rsidR="009E795F" w:rsidRDefault="009E795F">
            <w:pPr>
              <w:pStyle w:val="11"/>
              <w:ind w:left="34"/>
              <w:rPr>
                <w:sz w:val="24"/>
              </w:rPr>
            </w:pPr>
          </w:p>
          <w:p w:rsidR="009E795F" w:rsidRDefault="009E795F">
            <w:pPr>
              <w:pStyle w:val="11"/>
              <w:ind w:left="34"/>
              <w:rPr>
                <w:sz w:val="24"/>
              </w:rPr>
            </w:pPr>
          </w:p>
          <w:p w:rsidR="009E795F" w:rsidRDefault="009E795F">
            <w:pPr>
              <w:pStyle w:val="11"/>
              <w:ind w:left="34"/>
              <w:rPr>
                <w:sz w:val="24"/>
              </w:rPr>
            </w:pPr>
            <w:r>
              <w:rPr>
                <w:sz w:val="24"/>
              </w:rPr>
              <w:t xml:space="preserve">710е – Вариант написания организации </w:t>
            </w:r>
          </w:p>
        </w:tc>
        <w:tc>
          <w:tcPr>
            <w:tcW w:w="850" w:type="dxa"/>
          </w:tcPr>
          <w:p w:rsidR="009E795F" w:rsidRDefault="009E795F">
            <w:pPr>
              <w:pStyle w:val="11"/>
              <w:jc w:val="center"/>
              <w:rPr>
                <w:sz w:val="24"/>
              </w:rPr>
            </w:pPr>
          </w:p>
        </w:tc>
      </w:tr>
      <w:tr w:rsidR="009E795F" w:rsidTr="00AE7E32">
        <w:trPr>
          <w:cantSplit/>
          <w:trHeight w:val="165"/>
        </w:trPr>
        <w:tc>
          <w:tcPr>
            <w:tcW w:w="709" w:type="dxa"/>
          </w:tcPr>
          <w:p w:rsidR="009E795F" w:rsidRDefault="00AD1401">
            <w:pPr>
              <w:pStyle w:val="11"/>
              <w:rPr>
                <w:b/>
                <w:sz w:val="24"/>
              </w:rPr>
            </w:pPr>
            <w:r>
              <w:rPr>
                <w:b/>
                <w:sz w:val="24"/>
              </w:rPr>
              <w:t>139</w:t>
            </w:r>
            <w:r w:rsidR="009E795F">
              <w:rPr>
                <w:b/>
                <w:sz w:val="24"/>
              </w:rPr>
              <w:t xml:space="preserve">. </w:t>
            </w:r>
          </w:p>
        </w:tc>
        <w:tc>
          <w:tcPr>
            <w:tcW w:w="2126" w:type="dxa"/>
          </w:tcPr>
          <w:p w:rsidR="009E795F" w:rsidRDefault="009E795F">
            <w:pPr>
              <w:pStyle w:val="41"/>
              <w:rPr>
                <w:color w:val="000000"/>
              </w:rPr>
            </w:pPr>
            <w:r>
              <w:rPr>
                <w:color w:val="000000"/>
              </w:rPr>
              <w:t>Номер (ПП)</w:t>
            </w:r>
          </w:p>
        </w:tc>
        <w:tc>
          <w:tcPr>
            <w:tcW w:w="850" w:type="dxa"/>
          </w:tcPr>
          <w:p w:rsidR="009E795F" w:rsidRDefault="009E795F">
            <w:pPr>
              <w:pStyle w:val="11"/>
              <w:jc w:val="center"/>
              <w:rPr>
                <w:b/>
                <w:color w:val="000000"/>
                <w:sz w:val="24"/>
              </w:rPr>
            </w:pPr>
            <w:r>
              <w:rPr>
                <w:b/>
                <w:color w:val="000000"/>
                <w:sz w:val="24"/>
              </w:rPr>
              <w:t>710</w:t>
            </w:r>
            <w:r>
              <w:rPr>
                <w:b/>
                <w:color w:val="000000"/>
                <w:sz w:val="24"/>
                <w:lang w:val="en-US"/>
              </w:rPr>
              <w:t>n</w:t>
            </w:r>
          </w:p>
        </w:tc>
        <w:tc>
          <w:tcPr>
            <w:tcW w:w="7655" w:type="dxa"/>
          </w:tcPr>
          <w:p w:rsidR="009E795F" w:rsidRDefault="009E795F">
            <w:pPr>
              <w:pStyle w:val="11"/>
              <w:ind w:left="33"/>
              <w:jc w:val="both"/>
              <w:rPr>
                <w:color w:val="000000"/>
                <w:sz w:val="24"/>
              </w:rPr>
            </w:pPr>
            <w:r>
              <w:rPr>
                <w:color w:val="000000"/>
                <w:sz w:val="24"/>
              </w:rPr>
              <w:t>См. методику заполнения подполя 110</w:t>
            </w:r>
            <w:r>
              <w:rPr>
                <w:color w:val="000000"/>
                <w:sz w:val="24"/>
                <w:lang w:val="en-US"/>
              </w:rPr>
              <w:t>n</w:t>
            </w:r>
            <w:r>
              <w:rPr>
                <w:color w:val="000000"/>
                <w:sz w:val="24"/>
              </w:rPr>
              <w:t xml:space="preserve"> </w:t>
            </w:r>
          </w:p>
          <w:p w:rsidR="009E795F" w:rsidRDefault="009E795F">
            <w:pPr>
              <w:pStyle w:val="11"/>
              <w:ind w:left="33"/>
              <w:jc w:val="both"/>
              <w:rPr>
                <w:color w:val="000000"/>
                <w:sz w:val="24"/>
              </w:rPr>
            </w:pPr>
          </w:p>
        </w:tc>
        <w:tc>
          <w:tcPr>
            <w:tcW w:w="3402" w:type="dxa"/>
          </w:tcPr>
          <w:p w:rsidR="009E795F" w:rsidRDefault="009E795F">
            <w:pPr>
              <w:pStyle w:val="11"/>
              <w:rPr>
                <w:sz w:val="24"/>
              </w:rPr>
            </w:pPr>
          </w:p>
        </w:tc>
        <w:tc>
          <w:tcPr>
            <w:tcW w:w="850" w:type="dxa"/>
          </w:tcPr>
          <w:p w:rsidR="009E795F" w:rsidRDefault="009E795F">
            <w:pPr>
              <w:pStyle w:val="11"/>
              <w:jc w:val="center"/>
              <w:rPr>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126"/>
        <w:gridCol w:w="850"/>
        <w:gridCol w:w="7655"/>
        <w:gridCol w:w="3402"/>
        <w:gridCol w:w="850"/>
      </w:tblGrid>
      <w:tr w:rsidR="009E795F">
        <w:trPr>
          <w:cantSplit/>
          <w:trHeight w:val="165"/>
        </w:trPr>
        <w:tc>
          <w:tcPr>
            <w:tcW w:w="15592" w:type="dxa"/>
            <w:gridSpan w:val="6"/>
          </w:tcPr>
          <w:p w:rsidR="009E795F" w:rsidRDefault="009E795F">
            <w:pPr>
              <w:pStyle w:val="2"/>
              <w:jc w:val="left"/>
              <w:rPr>
                <w:i/>
              </w:rPr>
            </w:pPr>
            <w:r>
              <w:rPr>
                <w:i/>
              </w:rPr>
              <w:t xml:space="preserve">Поле  «Другие наименования мероприятий" – 711 </w:t>
            </w:r>
          </w:p>
          <w:p w:rsidR="009E795F" w:rsidRDefault="009E795F">
            <w:pPr>
              <w:pStyle w:val="a3"/>
              <w:ind w:left="34"/>
              <w:rPr>
                <w:b w:val="0"/>
                <w:i/>
                <w:sz w:val="28"/>
              </w:rPr>
            </w:pPr>
            <w:r>
              <w:rPr>
                <w:i/>
                <w:sz w:val="28"/>
              </w:rPr>
              <w:t>Поле является обязательным</w:t>
            </w:r>
            <w:r>
              <w:rPr>
                <w:b w:val="0"/>
                <w:i/>
                <w:sz w:val="28"/>
              </w:rPr>
              <w:t xml:space="preserve"> и предназначено для внесения второго, третьего и последующих наименований мероприятий  (временных организаций). </w:t>
            </w:r>
            <w:r>
              <w:rPr>
                <w:i/>
                <w:sz w:val="28"/>
              </w:rPr>
              <w:t>Поле повторяемое</w:t>
            </w:r>
            <w:r>
              <w:rPr>
                <w:b w:val="0"/>
                <w:i/>
                <w:sz w:val="28"/>
              </w:rPr>
              <w:t xml:space="preserve">. </w:t>
            </w:r>
          </w:p>
          <w:p w:rsidR="009E795F" w:rsidRDefault="009E795F">
            <w:pPr>
              <w:pStyle w:val="a3"/>
              <w:ind w:left="34"/>
              <w:rPr>
                <w:b w:val="0"/>
                <w:i/>
                <w:sz w:val="28"/>
              </w:rPr>
            </w:pPr>
            <w:r>
              <w:rPr>
                <w:b w:val="0"/>
                <w:i/>
                <w:sz w:val="28"/>
              </w:rPr>
              <w:t xml:space="preserve">Более подробные комментарии </w:t>
            </w:r>
            <w:proofErr w:type="gramStart"/>
            <w:r>
              <w:rPr>
                <w:b w:val="0"/>
                <w:i/>
                <w:sz w:val="28"/>
              </w:rPr>
              <w:t>см</w:t>
            </w:r>
            <w:proofErr w:type="gramEnd"/>
            <w:r>
              <w:rPr>
                <w:b w:val="0"/>
                <w:i/>
                <w:sz w:val="28"/>
              </w:rPr>
              <w:t xml:space="preserve">. в поле 111. </w:t>
            </w:r>
          </w:p>
          <w:p w:rsidR="009E795F" w:rsidRDefault="009E795F">
            <w:pPr>
              <w:pStyle w:val="a3"/>
              <w:ind w:left="34"/>
              <w:rPr>
                <w:b w:val="0"/>
              </w:rPr>
            </w:pPr>
          </w:p>
        </w:tc>
      </w:tr>
      <w:tr w:rsidR="009E795F">
        <w:trPr>
          <w:cantSplit/>
          <w:trHeight w:val="165"/>
        </w:trPr>
        <w:tc>
          <w:tcPr>
            <w:tcW w:w="709" w:type="dxa"/>
          </w:tcPr>
          <w:p w:rsidR="009E795F" w:rsidRDefault="00AD1401">
            <w:pPr>
              <w:pStyle w:val="11"/>
              <w:rPr>
                <w:b/>
                <w:sz w:val="24"/>
              </w:rPr>
            </w:pPr>
            <w:r>
              <w:rPr>
                <w:b/>
                <w:sz w:val="24"/>
              </w:rPr>
              <w:t>140</w:t>
            </w:r>
            <w:r w:rsidR="009E795F">
              <w:rPr>
                <w:b/>
                <w:sz w:val="24"/>
              </w:rPr>
              <w:t xml:space="preserve">. </w:t>
            </w:r>
          </w:p>
        </w:tc>
        <w:tc>
          <w:tcPr>
            <w:tcW w:w="2126" w:type="dxa"/>
          </w:tcPr>
          <w:p w:rsidR="009E795F" w:rsidRDefault="009E795F">
            <w:pPr>
              <w:pStyle w:val="41"/>
              <w:rPr>
                <w:color w:val="000000"/>
              </w:rPr>
            </w:pPr>
            <w:r>
              <w:rPr>
                <w:color w:val="000000"/>
              </w:rPr>
              <w:t xml:space="preserve">Тип наименования мероприятия (И) </w:t>
            </w:r>
          </w:p>
        </w:tc>
        <w:tc>
          <w:tcPr>
            <w:tcW w:w="850" w:type="dxa"/>
          </w:tcPr>
          <w:p w:rsidR="009E795F" w:rsidRDefault="009E795F">
            <w:pPr>
              <w:pStyle w:val="11"/>
              <w:jc w:val="center"/>
              <w:rPr>
                <w:b/>
                <w:color w:val="FF0000"/>
                <w:sz w:val="24"/>
              </w:rPr>
            </w:pPr>
            <w:r>
              <w:rPr>
                <w:b/>
                <w:color w:val="FF0000"/>
                <w:sz w:val="24"/>
              </w:rPr>
              <w:t>711-1</w:t>
            </w:r>
          </w:p>
        </w:tc>
        <w:tc>
          <w:tcPr>
            <w:tcW w:w="7655" w:type="dxa"/>
          </w:tcPr>
          <w:p w:rsidR="009E795F" w:rsidRDefault="009E795F">
            <w:pPr>
              <w:pStyle w:val="11"/>
              <w:ind w:left="33"/>
              <w:jc w:val="both"/>
              <w:rPr>
                <w:b/>
                <w:color w:val="FF0000"/>
                <w:sz w:val="24"/>
              </w:rPr>
            </w:pPr>
            <w:r>
              <w:rPr>
                <w:b/>
                <w:color w:val="000000"/>
                <w:sz w:val="24"/>
              </w:rPr>
              <w:t xml:space="preserve">Первый индикатор поля 711. </w:t>
            </w:r>
            <w:r>
              <w:rPr>
                <w:b/>
                <w:color w:val="FF0000"/>
                <w:sz w:val="24"/>
              </w:rPr>
              <w:t xml:space="preserve">Индикатор обязателен. Заполнение контролируется фильтром. </w:t>
            </w:r>
          </w:p>
          <w:p w:rsidR="009E795F" w:rsidRDefault="009E795F">
            <w:pPr>
              <w:pStyle w:val="11"/>
              <w:ind w:left="33"/>
              <w:jc w:val="both"/>
              <w:rPr>
                <w:color w:val="000000"/>
                <w:sz w:val="24"/>
              </w:rPr>
            </w:pPr>
          </w:p>
          <w:p w:rsidR="009E795F" w:rsidRDefault="009E795F">
            <w:pPr>
              <w:pStyle w:val="11"/>
              <w:ind w:left="33"/>
              <w:jc w:val="both"/>
              <w:rPr>
                <w:color w:val="000000"/>
                <w:sz w:val="24"/>
              </w:rPr>
            </w:pPr>
            <w:r>
              <w:rPr>
                <w:color w:val="000000"/>
                <w:sz w:val="24"/>
              </w:rPr>
              <w:t xml:space="preserve">См. методику заполнения первого индикатора поля 111 </w:t>
            </w:r>
          </w:p>
        </w:tc>
        <w:tc>
          <w:tcPr>
            <w:tcW w:w="3402" w:type="dxa"/>
          </w:tcPr>
          <w:p w:rsidR="009E795F" w:rsidRDefault="009E795F">
            <w:pPr>
              <w:pStyle w:val="11"/>
              <w:rPr>
                <w:sz w:val="24"/>
              </w:rPr>
            </w:pPr>
          </w:p>
        </w:tc>
        <w:tc>
          <w:tcPr>
            <w:tcW w:w="850" w:type="dxa"/>
          </w:tcPr>
          <w:p w:rsidR="009E795F" w:rsidRDefault="009E795F">
            <w:pPr>
              <w:pStyle w:val="11"/>
              <w:jc w:val="center"/>
              <w:rPr>
                <w:sz w:val="24"/>
              </w:rPr>
            </w:pPr>
          </w:p>
        </w:tc>
      </w:tr>
      <w:tr w:rsidR="009E795F">
        <w:trPr>
          <w:cantSplit/>
          <w:trHeight w:val="165"/>
        </w:trPr>
        <w:tc>
          <w:tcPr>
            <w:tcW w:w="709" w:type="dxa"/>
          </w:tcPr>
          <w:p w:rsidR="009E795F" w:rsidRDefault="00C22985">
            <w:pPr>
              <w:pStyle w:val="11"/>
              <w:rPr>
                <w:b/>
                <w:sz w:val="24"/>
              </w:rPr>
            </w:pPr>
            <w:r>
              <w:rPr>
                <w:b/>
                <w:sz w:val="24"/>
              </w:rPr>
              <w:t>1</w:t>
            </w:r>
            <w:r w:rsidR="00AD1401">
              <w:rPr>
                <w:b/>
                <w:sz w:val="24"/>
              </w:rPr>
              <w:t>41</w:t>
            </w:r>
            <w:r w:rsidR="0069566B">
              <w:rPr>
                <w:b/>
                <w:sz w:val="24"/>
              </w:rPr>
              <w:t>.</w:t>
            </w:r>
          </w:p>
        </w:tc>
        <w:tc>
          <w:tcPr>
            <w:tcW w:w="2126"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711-2</w:t>
            </w:r>
          </w:p>
        </w:tc>
        <w:tc>
          <w:tcPr>
            <w:tcW w:w="7655"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402" w:type="dxa"/>
          </w:tcPr>
          <w:p w:rsidR="009E795F" w:rsidRDefault="009E795F">
            <w:pPr>
              <w:pStyle w:val="a3"/>
              <w:rPr>
                <w:b w:val="0"/>
                <w:lang w:val="en-US"/>
              </w:rPr>
            </w:pPr>
            <w:r>
              <w:rPr>
                <w:b w:val="0"/>
              </w:rPr>
              <w:t>711-2</w:t>
            </w:r>
            <w:r>
              <w:rPr>
                <w:b w:val="0"/>
                <w:lang w:val="en-US"/>
              </w:rPr>
              <w:t xml:space="preserve"> – #</w:t>
            </w:r>
          </w:p>
        </w:tc>
        <w:tc>
          <w:tcPr>
            <w:tcW w:w="850"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rPr>
                <w:b/>
                <w:sz w:val="24"/>
              </w:rPr>
            </w:pPr>
            <w:r>
              <w:rPr>
                <w:b/>
                <w:sz w:val="24"/>
              </w:rPr>
              <w:t>142</w:t>
            </w:r>
            <w:r w:rsidR="009E795F">
              <w:rPr>
                <w:b/>
                <w:sz w:val="24"/>
              </w:rPr>
              <w:t xml:space="preserve">. </w:t>
            </w:r>
          </w:p>
        </w:tc>
        <w:tc>
          <w:tcPr>
            <w:tcW w:w="2126" w:type="dxa"/>
          </w:tcPr>
          <w:p w:rsidR="009E795F" w:rsidRDefault="009E795F">
            <w:pPr>
              <w:pStyle w:val="41"/>
              <w:rPr>
                <w:color w:val="000000"/>
              </w:rPr>
            </w:pPr>
            <w:r>
              <w:rPr>
                <w:color w:val="000000"/>
              </w:rPr>
              <w:t xml:space="preserve">Наименование мероприятия (НПП) </w:t>
            </w:r>
          </w:p>
        </w:tc>
        <w:tc>
          <w:tcPr>
            <w:tcW w:w="850" w:type="dxa"/>
          </w:tcPr>
          <w:p w:rsidR="009E795F" w:rsidRDefault="009E795F">
            <w:pPr>
              <w:pStyle w:val="11"/>
              <w:jc w:val="center"/>
              <w:rPr>
                <w:b/>
                <w:color w:val="000000"/>
                <w:sz w:val="24"/>
              </w:rPr>
            </w:pPr>
            <w:r>
              <w:rPr>
                <w:b/>
                <w:color w:val="000000"/>
                <w:sz w:val="24"/>
              </w:rPr>
              <w:t xml:space="preserve">711а </w:t>
            </w:r>
          </w:p>
        </w:tc>
        <w:tc>
          <w:tcPr>
            <w:tcW w:w="7655" w:type="dxa"/>
          </w:tcPr>
          <w:p w:rsidR="009E795F" w:rsidRDefault="009E795F">
            <w:pPr>
              <w:pStyle w:val="11"/>
              <w:ind w:left="33"/>
              <w:jc w:val="both"/>
              <w:rPr>
                <w:color w:val="000000"/>
                <w:sz w:val="24"/>
              </w:rPr>
            </w:pPr>
            <w:r>
              <w:rPr>
                <w:color w:val="000000"/>
                <w:sz w:val="24"/>
              </w:rPr>
              <w:t>См. методику заполнения подполя 111</w:t>
            </w:r>
            <w:r>
              <w:rPr>
                <w:color w:val="000000"/>
                <w:sz w:val="24"/>
                <w:lang w:val="en-US"/>
              </w:rPr>
              <w:t>a</w:t>
            </w:r>
            <w:r>
              <w:rPr>
                <w:color w:val="000000"/>
                <w:sz w:val="24"/>
              </w:rPr>
              <w:t xml:space="preserve"> </w:t>
            </w:r>
          </w:p>
          <w:p w:rsidR="009E795F" w:rsidRDefault="009E795F">
            <w:pPr>
              <w:pStyle w:val="11"/>
              <w:ind w:left="33"/>
              <w:jc w:val="both"/>
              <w:rPr>
                <w:color w:val="000000"/>
                <w:sz w:val="24"/>
              </w:rPr>
            </w:pPr>
          </w:p>
        </w:tc>
        <w:tc>
          <w:tcPr>
            <w:tcW w:w="3402" w:type="dxa"/>
          </w:tcPr>
          <w:p w:rsidR="009E795F" w:rsidRDefault="009E795F">
            <w:pPr>
              <w:pStyle w:val="11"/>
              <w:rPr>
                <w:sz w:val="24"/>
              </w:rPr>
            </w:pPr>
          </w:p>
        </w:tc>
        <w:tc>
          <w:tcPr>
            <w:tcW w:w="850" w:type="dxa"/>
          </w:tcPr>
          <w:p w:rsidR="009E795F" w:rsidRDefault="009E795F">
            <w:pPr>
              <w:pStyle w:val="11"/>
              <w:jc w:val="center"/>
              <w:rPr>
                <w:sz w:val="24"/>
              </w:rPr>
            </w:pPr>
          </w:p>
        </w:tc>
      </w:tr>
      <w:tr w:rsidR="009E795F">
        <w:trPr>
          <w:cantSplit/>
          <w:trHeight w:val="165"/>
        </w:trPr>
        <w:tc>
          <w:tcPr>
            <w:tcW w:w="709" w:type="dxa"/>
          </w:tcPr>
          <w:p w:rsidR="009E795F" w:rsidRDefault="00AD1401">
            <w:pPr>
              <w:pStyle w:val="11"/>
              <w:rPr>
                <w:b/>
                <w:sz w:val="24"/>
              </w:rPr>
            </w:pPr>
            <w:r>
              <w:rPr>
                <w:b/>
                <w:sz w:val="24"/>
              </w:rPr>
              <w:t>143</w:t>
            </w:r>
            <w:r w:rsidR="009E795F">
              <w:rPr>
                <w:b/>
                <w:sz w:val="24"/>
              </w:rPr>
              <w:t>.</w:t>
            </w:r>
          </w:p>
        </w:tc>
        <w:tc>
          <w:tcPr>
            <w:tcW w:w="2126" w:type="dxa"/>
          </w:tcPr>
          <w:p w:rsidR="009E795F" w:rsidRDefault="009E795F">
            <w:pPr>
              <w:pStyle w:val="41"/>
              <w:rPr>
                <w:color w:val="000000"/>
              </w:rPr>
            </w:pPr>
            <w:r>
              <w:rPr>
                <w:color w:val="000000"/>
              </w:rPr>
              <w:t xml:space="preserve">Место проведения мероприятия (НПП) </w:t>
            </w:r>
          </w:p>
        </w:tc>
        <w:tc>
          <w:tcPr>
            <w:tcW w:w="850" w:type="dxa"/>
          </w:tcPr>
          <w:p w:rsidR="009E795F" w:rsidRDefault="009E795F">
            <w:pPr>
              <w:pStyle w:val="11"/>
              <w:jc w:val="center"/>
              <w:rPr>
                <w:b/>
                <w:color w:val="000000"/>
                <w:sz w:val="24"/>
              </w:rPr>
            </w:pPr>
            <w:r>
              <w:rPr>
                <w:b/>
                <w:color w:val="000000"/>
                <w:sz w:val="24"/>
              </w:rPr>
              <w:t xml:space="preserve">711с </w:t>
            </w:r>
          </w:p>
        </w:tc>
        <w:tc>
          <w:tcPr>
            <w:tcW w:w="7655" w:type="dxa"/>
          </w:tcPr>
          <w:p w:rsidR="009E795F" w:rsidRDefault="009E795F">
            <w:pPr>
              <w:pStyle w:val="11"/>
              <w:ind w:left="33"/>
              <w:jc w:val="both"/>
              <w:rPr>
                <w:color w:val="000000"/>
                <w:sz w:val="24"/>
              </w:rPr>
            </w:pPr>
            <w:r>
              <w:rPr>
                <w:color w:val="000000"/>
                <w:sz w:val="24"/>
              </w:rPr>
              <w:t>См. методику заполнения подполя 111</w:t>
            </w:r>
            <w:r>
              <w:rPr>
                <w:color w:val="000000"/>
                <w:sz w:val="24"/>
                <w:lang w:val="en-US"/>
              </w:rPr>
              <w:t xml:space="preserve">c </w:t>
            </w:r>
          </w:p>
          <w:p w:rsidR="009E795F" w:rsidRDefault="009E795F">
            <w:pPr>
              <w:pStyle w:val="11"/>
              <w:ind w:left="33"/>
              <w:jc w:val="both"/>
              <w:rPr>
                <w:color w:val="000000"/>
                <w:sz w:val="24"/>
              </w:rPr>
            </w:pPr>
          </w:p>
        </w:tc>
        <w:tc>
          <w:tcPr>
            <w:tcW w:w="3402" w:type="dxa"/>
          </w:tcPr>
          <w:p w:rsidR="009E795F" w:rsidRDefault="009E795F">
            <w:pPr>
              <w:pStyle w:val="11"/>
              <w:rPr>
                <w:sz w:val="24"/>
              </w:rPr>
            </w:pPr>
          </w:p>
        </w:tc>
        <w:tc>
          <w:tcPr>
            <w:tcW w:w="850" w:type="dxa"/>
          </w:tcPr>
          <w:p w:rsidR="009E795F" w:rsidRDefault="009E795F">
            <w:pPr>
              <w:pStyle w:val="11"/>
              <w:jc w:val="center"/>
              <w:rPr>
                <w:sz w:val="24"/>
              </w:rPr>
            </w:pPr>
          </w:p>
        </w:tc>
      </w:tr>
      <w:tr w:rsidR="009E795F">
        <w:trPr>
          <w:cantSplit/>
          <w:trHeight w:val="165"/>
        </w:trPr>
        <w:tc>
          <w:tcPr>
            <w:tcW w:w="709" w:type="dxa"/>
          </w:tcPr>
          <w:p w:rsidR="009E795F" w:rsidRDefault="00AD1401">
            <w:pPr>
              <w:pStyle w:val="11"/>
              <w:rPr>
                <w:b/>
                <w:sz w:val="24"/>
              </w:rPr>
            </w:pPr>
            <w:r>
              <w:rPr>
                <w:b/>
                <w:sz w:val="24"/>
              </w:rPr>
              <w:t>144</w:t>
            </w:r>
            <w:r w:rsidR="009E795F">
              <w:rPr>
                <w:b/>
                <w:sz w:val="24"/>
              </w:rPr>
              <w:t xml:space="preserve">. </w:t>
            </w:r>
          </w:p>
        </w:tc>
        <w:tc>
          <w:tcPr>
            <w:tcW w:w="2126" w:type="dxa"/>
          </w:tcPr>
          <w:p w:rsidR="009E795F" w:rsidRDefault="009E795F">
            <w:pPr>
              <w:pStyle w:val="41"/>
              <w:rPr>
                <w:color w:val="000000"/>
              </w:rPr>
            </w:pPr>
            <w:r>
              <w:rPr>
                <w:color w:val="000000"/>
              </w:rPr>
              <w:t xml:space="preserve">Дата проведения мероприятия (НПП) </w:t>
            </w:r>
          </w:p>
        </w:tc>
        <w:tc>
          <w:tcPr>
            <w:tcW w:w="850" w:type="dxa"/>
          </w:tcPr>
          <w:p w:rsidR="009E795F" w:rsidRDefault="009E795F">
            <w:pPr>
              <w:pStyle w:val="11"/>
              <w:jc w:val="center"/>
              <w:rPr>
                <w:b/>
                <w:color w:val="000000"/>
                <w:sz w:val="24"/>
              </w:rPr>
            </w:pPr>
            <w:r>
              <w:rPr>
                <w:b/>
                <w:color w:val="000000"/>
                <w:sz w:val="24"/>
              </w:rPr>
              <w:t>711</w:t>
            </w:r>
            <w:r>
              <w:rPr>
                <w:b/>
                <w:color w:val="000000"/>
                <w:sz w:val="24"/>
                <w:lang w:val="en-US"/>
              </w:rPr>
              <w:t>d</w:t>
            </w:r>
            <w:r>
              <w:rPr>
                <w:b/>
                <w:color w:val="000000"/>
                <w:sz w:val="24"/>
              </w:rPr>
              <w:t xml:space="preserve"> </w:t>
            </w:r>
          </w:p>
        </w:tc>
        <w:tc>
          <w:tcPr>
            <w:tcW w:w="7655" w:type="dxa"/>
          </w:tcPr>
          <w:p w:rsidR="009E795F" w:rsidRDefault="009E795F">
            <w:pPr>
              <w:pStyle w:val="11"/>
              <w:ind w:left="33"/>
              <w:jc w:val="both"/>
              <w:rPr>
                <w:color w:val="000000"/>
                <w:sz w:val="24"/>
              </w:rPr>
            </w:pPr>
            <w:r>
              <w:rPr>
                <w:color w:val="000000"/>
                <w:sz w:val="24"/>
              </w:rPr>
              <w:t>См. методику заполнения подполя 111</w:t>
            </w:r>
            <w:r>
              <w:rPr>
                <w:color w:val="000000"/>
                <w:sz w:val="24"/>
                <w:lang w:val="en-US"/>
              </w:rPr>
              <w:t xml:space="preserve">d </w:t>
            </w:r>
          </w:p>
          <w:p w:rsidR="009E795F" w:rsidRDefault="009E795F">
            <w:pPr>
              <w:pStyle w:val="11"/>
              <w:ind w:left="33"/>
              <w:jc w:val="both"/>
              <w:rPr>
                <w:color w:val="000000"/>
                <w:sz w:val="24"/>
              </w:rPr>
            </w:pPr>
          </w:p>
        </w:tc>
        <w:tc>
          <w:tcPr>
            <w:tcW w:w="3402" w:type="dxa"/>
          </w:tcPr>
          <w:p w:rsidR="009E795F" w:rsidRDefault="009E795F">
            <w:pPr>
              <w:pStyle w:val="11"/>
              <w:rPr>
                <w:sz w:val="24"/>
              </w:rPr>
            </w:pPr>
          </w:p>
        </w:tc>
        <w:tc>
          <w:tcPr>
            <w:tcW w:w="850" w:type="dxa"/>
          </w:tcPr>
          <w:p w:rsidR="009E795F" w:rsidRDefault="009E795F">
            <w:pPr>
              <w:pStyle w:val="11"/>
              <w:jc w:val="center"/>
              <w:rPr>
                <w:sz w:val="24"/>
              </w:rPr>
            </w:pPr>
          </w:p>
        </w:tc>
      </w:tr>
      <w:tr w:rsidR="009E795F">
        <w:trPr>
          <w:cantSplit/>
          <w:trHeight w:val="165"/>
        </w:trPr>
        <w:tc>
          <w:tcPr>
            <w:tcW w:w="709" w:type="dxa"/>
          </w:tcPr>
          <w:p w:rsidR="009E795F" w:rsidRDefault="00AD1401">
            <w:pPr>
              <w:pStyle w:val="11"/>
              <w:rPr>
                <w:b/>
                <w:sz w:val="24"/>
              </w:rPr>
            </w:pPr>
            <w:r>
              <w:rPr>
                <w:b/>
                <w:sz w:val="24"/>
              </w:rPr>
              <w:t>145</w:t>
            </w:r>
            <w:r w:rsidR="009E795F">
              <w:rPr>
                <w:b/>
                <w:sz w:val="24"/>
              </w:rPr>
              <w:t xml:space="preserve">. </w:t>
            </w:r>
          </w:p>
        </w:tc>
        <w:tc>
          <w:tcPr>
            <w:tcW w:w="2126" w:type="dxa"/>
          </w:tcPr>
          <w:p w:rsidR="009E795F" w:rsidRDefault="009E795F">
            <w:pPr>
              <w:pStyle w:val="41"/>
              <w:rPr>
                <w:color w:val="000000"/>
              </w:rPr>
            </w:pPr>
            <w:r>
              <w:rPr>
                <w:color w:val="000000"/>
              </w:rPr>
              <w:t xml:space="preserve">Соподчиненная единица (ПП) </w:t>
            </w:r>
          </w:p>
        </w:tc>
        <w:tc>
          <w:tcPr>
            <w:tcW w:w="850" w:type="dxa"/>
          </w:tcPr>
          <w:p w:rsidR="009E795F" w:rsidRDefault="009E795F">
            <w:pPr>
              <w:pStyle w:val="11"/>
              <w:jc w:val="center"/>
              <w:rPr>
                <w:b/>
                <w:color w:val="000000"/>
                <w:sz w:val="24"/>
              </w:rPr>
            </w:pPr>
            <w:r>
              <w:rPr>
                <w:b/>
                <w:color w:val="000000"/>
                <w:sz w:val="24"/>
              </w:rPr>
              <w:t xml:space="preserve">711е </w:t>
            </w:r>
          </w:p>
        </w:tc>
        <w:tc>
          <w:tcPr>
            <w:tcW w:w="7655" w:type="dxa"/>
          </w:tcPr>
          <w:p w:rsidR="009E795F" w:rsidRDefault="009E795F">
            <w:pPr>
              <w:pStyle w:val="11"/>
              <w:ind w:left="33"/>
              <w:jc w:val="both"/>
              <w:rPr>
                <w:color w:val="000000"/>
                <w:sz w:val="24"/>
              </w:rPr>
            </w:pPr>
            <w:r>
              <w:rPr>
                <w:color w:val="000000"/>
                <w:sz w:val="24"/>
              </w:rPr>
              <w:t xml:space="preserve">См. методику заполнения подполя 111е </w:t>
            </w:r>
          </w:p>
          <w:p w:rsidR="009E795F" w:rsidRDefault="009E795F">
            <w:pPr>
              <w:pStyle w:val="11"/>
              <w:ind w:left="33"/>
              <w:jc w:val="both"/>
              <w:rPr>
                <w:color w:val="000000"/>
                <w:sz w:val="24"/>
              </w:rPr>
            </w:pPr>
          </w:p>
        </w:tc>
        <w:tc>
          <w:tcPr>
            <w:tcW w:w="3402" w:type="dxa"/>
          </w:tcPr>
          <w:p w:rsidR="009E795F" w:rsidRDefault="009E795F">
            <w:pPr>
              <w:pStyle w:val="11"/>
              <w:rPr>
                <w:sz w:val="24"/>
              </w:rPr>
            </w:pPr>
          </w:p>
        </w:tc>
        <w:tc>
          <w:tcPr>
            <w:tcW w:w="850" w:type="dxa"/>
          </w:tcPr>
          <w:p w:rsidR="009E795F" w:rsidRDefault="009E795F">
            <w:pPr>
              <w:pStyle w:val="11"/>
              <w:jc w:val="center"/>
              <w:rPr>
                <w:sz w:val="24"/>
              </w:rPr>
            </w:pPr>
          </w:p>
        </w:tc>
      </w:tr>
      <w:tr w:rsidR="009E795F">
        <w:trPr>
          <w:cantSplit/>
          <w:trHeight w:val="165"/>
        </w:trPr>
        <w:tc>
          <w:tcPr>
            <w:tcW w:w="709" w:type="dxa"/>
          </w:tcPr>
          <w:p w:rsidR="009E795F" w:rsidRDefault="00AD1401">
            <w:pPr>
              <w:pStyle w:val="11"/>
              <w:rPr>
                <w:b/>
                <w:sz w:val="24"/>
              </w:rPr>
            </w:pPr>
            <w:r>
              <w:rPr>
                <w:b/>
                <w:sz w:val="24"/>
              </w:rPr>
              <w:t>146</w:t>
            </w:r>
            <w:r w:rsidR="009E795F">
              <w:rPr>
                <w:b/>
                <w:sz w:val="24"/>
              </w:rPr>
              <w:t xml:space="preserve">. </w:t>
            </w:r>
          </w:p>
        </w:tc>
        <w:tc>
          <w:tcPr>
            <w:tcW w:w="2126" w:type="dxa"/>
          </w:tcPr>
          <w:p w:rsidR="009E795F" w:rsidRDefault="009E795F">
            <w:pPr>
              <w:pStyle w:val="41"/>
              <w:rPr>
                <w:color w:val="000000"/>
              </w:rPr>
            </w:pPr>
            <w:r>
              <w:rPr>
                <w:color w:val="000000"/>
              </w:rPr>
              <w:t xml:space="preserve">Наименование мероприятия, подчиненного юрисдикции (НПП) </w:t>
            </w:r>
          </w:p>
        </w:tc>
        <w:tc>
          <w:tcPr>
            <w:tcW w:w="850" w:type="dxa"/>
          </w:tcPr>
          <w:p w:rsidR="009E795F" w:rsidRDefault="009E795F">
            <w:pPr>
              <w:pStyle w:val="11"/>
              <w:jc w:val="center"/>
              <w:rPr>
                <w:b/>
                <w:color w:val="000000"/>
                <w:sz w:val="24"/>
              </w:rPr>
            </w:pPr>
            <w:r>
              <w:rPr>
                <w:b/>
                <w:color w:val="000000"/>
                <w:sz w:val="24"/>
              </w:rPr>
              <w:t>711</w:t>
            </w:r>
            <w:r>
              <w:rPr>
                <w:b/>
                <w:color w:val="000000"/>
                <w:sz w:val="24"/>
                <w:lang w:val="en-US"/>
              </w:rPr>
              <w:t>q</w:t>
            </w:r>
            <w:r>
              <w:rPr>
                <w:b/>
                <w:color w:val="000000"/>
                <w:sz w:val="24"/>
              </w:rPr>
              <w:t xml:space="preserve"> </w:t>
            </w:r>
          </w:p>
        </w:tc>
        <w:tc>
          <w:tcPr>
            <w:tcW w:w="7655" w:type="dxa"/>
          </w:tcPr>
          <w:p w:rsidR="009E795F" w:rsidRDefault="009E795F">
            <w:pPr>
              <w:pStyle w:val="11"/>
              <w:ind w:left="33"/>
              <w:jc w:val="both"/>
              <w:rPr>
                <w:color w:val="000000"/>
                <w:sz w:val="24"/>
              </w:rPr>
            </w:pPr>
            <w:r>
              <w:rPr>
                <w:color w:val="000000"/>
                <w:sz w:val="24"/>
              </w:rPr>
              <w:t>См. методику заполнения подполя 111</w:t>
            </w:r>
            <w:r>
              <w:rPr>
                <w:color w:val="000000"/>
                <w:sz w:val="24"/>
                <w:lang w:val="en-US"/>
              </w:rPr>
              <w:t>q</w:t>
            </w:r>
            <w:r>
              <w:rPr>
                <w:color w:val="000000"/>
                <w:sz w:val="24"/>
              </w:rPr>
              <w:t xml:space="preserve"> </w:t>
            </w:r>
          </w:p>
        </w:tc>
        <w:tc>
          <w:tcPr>
            <w:tcW w:w="3402" w:type="dxa"/>
          </w:tcPr>
          <w:p w:rsidR="009E795F" w:rsidRDefault="009E795F">
            <w:pPr>
              <w:pStyle w:val="11"/>
              <w:rPr>
                <w:sz w:val="24"/>
              </w:rPr>
            </w:pPr>
          </w:p>
        </w:tc>
        <w:tc>
          <w:tcPr>
            <w:tcW w:w="850" w:type="dxa"/>
          </w:tcPr>
          <w:p w:rsidR="009E795F" w:rsidRDefault="009E795F">
            <w:pPr>
              <w:pStyle w:val="11"/>
              <w:jc w:val="center"/>
              <w:rPr>
                <w:sz w:val="24"/>
              </w:rPr>
            </w:pPr>
          </w:p>
        </w:tc>
      </w:tr>
      <w:tr w:rsidR="009E795F">
        <w:trPr>
          <w:cantSplit/>
          <w:trHeight w:val="165"/>
        </w:trPr>
        <w:tc>
          <w:tcPr>
            <w:tcW w:w="709" w:type="dxa"/>
          </w:tcPr>
          <w:p w:rsidR="009E795F" w:rsidRDefault="00C22985">
            <w:pPr>
              <w:pStyle w:val="11"/>
              <w:rPr>
                <w:b/>
                <w:sz w:val="24"/>
              </w:rPr>
            </w:pPr>
            <w:r>
              <w:rPr>
                <w:b/>
                <w:sz w:val="24"/>
                <w:lang w:val="en-US"/>
              </w:rPr>
              <w:t>14</w:t>
            </w:r>
            <w:r w:rsidR="00AD1401">
              <w:rPr>
                <w:b/>
                <w:sz w:val="24"/>
              </w:rPr>
              <w:t>7</w:t>
            </w:r>
            <w:r w:rsidR="009E795F">
              <w:rPr>
                <w:b/>
                <w:sz w:val="24"/>
              </w:rPr>
              <w:t xml:space="preserve">. </w:t>
            </w:r>
          </w:p>
        </w:tc>
        <w:tc>
          <w:tcPr>
            <w:tcW w:w="2126" w:type="dxa"/>
          </w:tcPr>
          <w:p w:rsidR="009E795F" w:rsidRDefault="009E795F">
            <w:pPr>
              <w:pStyle w:val="41"/>
              <w:rPr>
                <w:color w:val="auto"/>
              </w:rPr>
            </w:pPr>
            <w:r>
              <w:rPr>
                <w:color w:val="auto"/>
              </w:rPr>
              <w:t xml:space="preserve">Роль организаций (ПП) </w:t>
            </w:r>
          </w:p>
        </w:tc>
        <w:tc>
          <w:tcPr>
            <w:tcW w:w="850" w:type="dxa"/>
          </w:tcPr>
          <w:p w:rsidR="009E795F" w:rsidRDefault="009E795F">
            <w:pPr>
              <w:pStyle w:val="11"/>
              <w:ind w:right="-108"/>
              <w:jc w:val="center"/>
              <w:rPr>
                <w:b/>
                <w:sz w:val="24"/>
                <w:lang w:val="en-US"/>
              </w:rPr>
            </w:pPr>
            <w:r>
              <w:rPr>
                <w:b/>
                <w:sz w:val="24"/>
              </w:rPr>
              <w:t>711</w:t>
            </w:r>
            <w:r>
              <w:rPr>
                <w:b/>
                <w:sz w:val="24"/>
                <w:lang w:val="en-US"/>
              </w:rPr>
              <w:t>m</w:t>
            </w:r>
          </w:p>
        </w:tc>
        <w:tc>
          <w:tcPr>
            <w:tcW w:w="7655" w:type="dxa"/>
          </w:tcPr>
          <w:p w:rsidR="009E795F" w:rsidRDefault="009E795F">
            <w:pPr>
              <w:pStyle w:val="11"/>
              <w:ind w:left="33"/>
              <w:jc w:val="both"/>
              <w:rPr>
                <w:sz w:val="24"/>
              </w:rPr>
            </w:pPr>
            <w:r>
              <w:rPr>
                <w:b/>
                <w:sz w:val="24"/>
              </w:rPr>
              <w:t>Подполе повторяется</w:t>
            </w:r>
            <w:r>
              <w:rPr>
                <w:sz w:val="24"/>
              </w:rPr>
              <w:t xml:space="preserve">. </w:t>
            </w:r>
          </w:p>
          <w:p w:rsidR="009E795F" w:rsidRDefault="009E795F">
            <w:pPr>
              <w:pStyle w:val="11"/>
              <w:ind w:left="33"/>
              <w:jc w:val="both"/>
              <w:rPr>
                <w:sz w:val="24"/>
              </w:rPr>
            </w:pPr>
            <w:r>
              <w:rPr>
                <w:sz w:val="24"/>
              </w:rPr>
              <w:t xml:space="preserve">Подполе обязательное, если вносятся сведения о временной организации, имеющей вторичную ответственность. </w:t>
            </w:r>
          </w:p>
          <w:p w:rsidR="009E795F" w:rsidRDefault="009E795F">
            <w:pPr>
              <w:pStyle w:val="11"/>
              <w:ind w:left="33"/>
              <w:jc w:val="both"/>
              <w:rPr>
                <w:sz w:val="24"/>
              </w:rPr>
            </w:pPr>
            <w:r>
              <w:rPr>
                <w:sz w:val="24"/>
              </w:rPr>
              <w:t xml:space="preserve">Подполе отражает сведения о роли временной организации относительно произведения. </w:t>
            </w:r>
          </w:p>
          <w:p w:rsidR="009E795F" w:rsidRDefault="009E795F">
            <w:pPr>
              <w:pStyle w:val="11"/>
              <w:ind w:left="33"/>
              <w:jc w:val="both"/>
              <w:rPr>
                <w:sz w:val="24"/>
              </w:rPr>
            </w:pPr>
          </w:p>
          <w:p w:rsidR="009E795F" w:rsidRDefault="009E795F">
            <w:pPr>
              <w:pStyle w:val="11"/>
              <w:ind w:left="33"/>
              <w:jc w:val="both"/>
              <w:rPr>
                <w:sz w:val="24"/>
              </w:rPr>
            </w:pPr>
            <w:r>
              <w:rPr>
                <w:sz w:val="24"/>
              </w:rPr>
              <w:t xml:space="preserve">    Также в поле 711 приводятся все варианты написания временных организаций. </w:t>
            </w:r>
          </w:p>
          <w:p w:rsidR="009E795F" w:rsidRPr="009E795F" w:rsidRDefault="009E795F">
            <w:pPr>
              <w:pStyle w:val="a3"/>
              <w:ind w:left="34"/>
              <w:rPr>
                <w:b w:val="0"/>
                <w:color w:val="000000"/>
              </w:rPr>
            </w:pPr>
            <w:r w:rsidRPr="009E795F">
              <w:rPr>
                <w:b w:val="0"/>
                <w:color w:val="000000"/>
              </w:rPr>
              <w:t xml:space="preserve">Вариант написания наименования временной организации, который отличается только наличием кавычек, не повторяется. </w:t>
            </w:r>
          </w:p>
          <w:p w:rsidR="009E795F" w:rsidRDefault="009E795F">
            <w:pPr>
              <w:pStyle w:val="11"/>
              <w:ind w:left="33"/>
              <w:jc w:val="both"/>
              <w:rPr>
                <w:sz w:val="24"/>
              </w:rPr>
            </w:pPr>
          </w:p>
          <w:p w:rsidR="009E795F" w:rsidRDefault="009E795F">
            <w:pPr>
              <w:pStyle w:val="11"/>
              <w:ind w:left="33"/>
              <w:jc w:val="both"/>
              <w:rPr>
                <w:sz w:val="24"/>
              </w:rPr>
            </w:pPr>
            <w:r>
              <w:rPr>
                <w:sz w:val="24"/>
              </w:rPr>
              <w:t xml:space="preserve">    Если временная организация, вносимая в поле 711, является другим коллективным автором (соавтором), то подполе 711</w:t>
            </w:r>
            <w:r>
              <w:rPr>
                <w:sz w:val="24"/>
                <w:lang w:val="en-US"/>
              </w:rPr>
              <w:t>m</w:t>
            </w:r>
            <w:r>
              <w:rPr>
                <w:sz w:val="24"/>
              </w:rPr>
              <w:t xml:space="preserve"> для него не заполняется. </w:t>
            </w:r>
          </w:p>
          <w:p w:rsidR="009E795F" w:rsidRDefault="009E795F">
            <w:pPr>
              <w:pStyle w:val="11"/>
              <w:ind w:left="33"/>
              <w:jc w:val="both"/>
              <w:rPr>
                <w:sz w:val="24"/>
              </w:rPr>
            </w:pPr>
            <w:r>
              <w:rPr>
                <w:sz w:val="24"/>
              </w:rPr>
              <w:t xml:space="preserve">    Конвертирование сведений в формат </w:t>
            </w:r>
            <w:r>
              <w:rPr>
                <w:sz w:val="24"/>
                <w:lang w:val="en-US"/>
              </w:rPr>
              <w:t>RUSMARC</w:t>
            </w:r>
            <w:r>
              <w:rPr>
                <w:sz w:val="24"/>
              </w:rPr>
              <w:t xml:space="preserve"> происходит по формальному признаку – наличию каких-либо сведений в данном подполе. </w:t>
            </w:r>
          </w:p>
          <w:p w:rsidR="009E795F" w:rsidRDefault="009E795F">
            <w:pPr>
              <w:pStyle w:val="11"/>
              <w:ind w:left="33"/>
              <w:jc w:val="both"/>
              <w:rPr>
                <w:sz w:val="24"/>
              </w:rPr>
            </w:pPr>
          </w:p>
        </w:tc>
        <w:tc>
          <w:tcPr>
            <w:tcW w:w="3402" w:type="dxa"/>
          </w:tcPr>
          <w:p w:rsidR="009E795F" w:rsidRDefault="009E795F">
            <w:pPr>
              <w:pStyle w:val="11"/>
              <w:ind w:left="34"/>
              <w:rPr>
                <w:sz w:val="24"/>
              </w:rPr>
            </w:pPr>
            <w:r>
              <w:rPr>
                <w:sz w:val="24"/>
              </w:rPr>
              <w:t>711</w:t>
            </w:r>
            <w:r>
              <w:rPr>
                <w:sz w:val="24"/>
                <w:lang w:val="en-US"/>
              </w:rPr>
              <w:t>m</w:t>
            </w:r>
            <w:r>
              <w:rPr>
                <w:sz w:val="24"/>
              </w:rPr>
              <w:t xml:space="preserve"> – Организатор конференции </w:t>
            </w:r>
          </w:p>
          <w:p w:rsidR="009E795F" w:rsidRDefault="009E795F">
            <w:pPr>
              <w:pStyle w:val="11"/>
              <w:ind w:left="34"/>
              <w:rPr>
                <w:sz w:val="24"/>
              </w:rPr>
            </w:pPr>
          </w:p>
          <w:p w:rsidR="009E795F" w:rsidRDefault="009E795F">
            <w:pPr>
              <w:pStyle w:val="11"/>
              <w:ind w:left="34"/>
              <w:rPr>
                <w:sz w:val="24"/>
              </w:rPr>
            </w:pPr>
          </w:p>
          <w:p w:rsidR="009E795F" w:rsidRDefault="009E795F">
            <w:pPr>
              <w:pStyle w:val="11"/>
              <w:ind w:left="34"/>
              <w:rPr>
                <w:sz w:val="24"/>
              </w:rPr>
            </w:pPr>
          </w:p>
          <w:p w:rsidR="009E795F" w:rsidRDefault="009E795F">
            <w:pPr>
              <w:pStyle w:val="11"/>
              <w:ind w:left="34"/>
              <w:rPr>
                <w:sz w:val="24"/>
              </w:rPr>
            </w:pPr>
          </w:p>
          <w:p w:rsidR="009E795F" w:rsidRPr="009E795F" w:rsidRDefault="009E795F">
            <w:pPr>
              <w:pStyle w:val="11"/>
              <w:ind w:left="34"/>
              <w:rPr>
                <w:sz w:val="24"/>
              </w:rPr>
            </w:pPr>
            <w:r>
              <w:rPr>
                <w:sz w:val="24"/>
              </w:rPr>
              <w:t xml:space="preserve">711a – Вариант написания временной организации </w:t>
            </w:r>
          </w:p>
          <w:p w:rsidR="009E795F" w:rsidRDefault="009E795F">
            <w:pPr>
              <w:pStyle w:val="11"/>
              <w:ind w:left="34"/>
              <w:rPr>
                <w:sz w:val="24"/>
              </w:rPr>
            </w:pPr>
            <w:r w:rsidRPr="009E795F">
              <w:rPr>
                <w:sz w:val="24"/>
              </w:rPr>
              <w:t>711</w:t>
            </w:r>
            <w:r>
              <w:rPr>
                <w:sz w:val="24"/>
                <w:lang w:val="en-US"/>
              </w:rPr>
              <w:t>m</w:t>
            </w:r>
            <w:r>
              <w:rPr>
                <w:sz w:val="24"/>
              </w:rPr>
              <w:t xml:space="preserve"> – указать роль организации для данной статьи</w:t>
            </w:r>
          </w:p>
        </w:tc>
        <w:tc>
          <w:tcPr>
            <w:tcW w:w="850" w:type="dxa"/>
          </w:tcPr>
          <w:p w:rsidR="009E795F" w:rsidRDefault="009E795F">
            <w:pPr>
              <w:pStyle w:val="11"/>
              <w:jc w:val="center"/>
              <w:rPr>
                <w:sz w:val="24"/>
              </w:rPr>
            </w:pPr>
          </w:p>
        </w:tc>
      </w:tr>
      <w:tr w:rsidR="009E795F">
        <w:trPr>
          <w:cantSplit/>
          <w:trHeight w:val="165"/>
        </w:trPr>
        <w:tc>
          <w:tcPr>
            <w:tcW w:w="709" w:type="dxa"/>
          </w:tcPr>
          <w:p w:rsidR="009E795F" w:rsidRDefault="0069566B" w:rsidP="00AD1401">
            <w:pPr>
              <w:pStyle w:val="11"/>
              <w:rPr>
                <w:b/>
                <w:sz w:val="24"/>
              </w:rPr>
            </w:pPr>
            <w:r>
              <w:rPr>
                <w:b/>
                <w:sz w:val="24"/>
              </w:rPr>
              <w:t>14</w:t>
            </w:r>
            <w:r w:rsidR="00AD1401">
              <w:rPr>
                <w:b/>
                <w:sz w:val="24"/>
              </w:rPr>
              <w:t>8</w:t>
            </w:r>
            <w:r w:rsidR="009E795F">
              <w:rPr>
                <w:b/>
                <w:sz w:val="24"/>
              </w:rPr>
              <w:t>.</w:t>
            </w:r>
          </w:p>
        </w:tc>
        <w:tc>
          <w:tcPr>
            <w:tcW w:w="2126" w:type="dxa"/>
          </w:tcPr>
          <w:p w:rsidR="009E795F" w:rsidRDefault="009E795F">
            <w:pPr>
              <w:pStyle w:val="41"/>
              <w:rPr>
                <w:color w:val="000000"/>
              </w:rPr>
            </w:pPr>
            <w:r>
              <w:rPr>
                <w:color w:val="000000"/>
              </w:rPr>
              <w:t xml:space="preserve">Номер (ПП) </w:t>
            </w:r>
          </w:p>
        </w:tc>
        <w:tc>
          <w:tcPr>
            <w:tcW w:w="850" w:type="dxa"/>
          </w:tcPr>
          <w:p w:rsidR="009E795F" w:rsidRDefault="009E795F">
            <w:pPr>
              <w:pStyle w:val="11"/>
              <w:jc w:val="center"/>
              <w:rPr>
                <w:b/>
                <w:color w:val="000000"/>
                <w:sz w:val="24"/>
              </w:rPr>
            </w:pPr>
            <w:r>
              <w:rPr>
                <w:b/>
                <w:color w:val="000000"/>
                <w:sz w:val="24"/>
              </w:rPr>
              <w:t>711</w:t>
            </w:r>
            <w:r>
              <w:rPr>
                <w:b/>
                <w:color w:val="000000"/>
                <w:sz w:val="24"/>
                <w:lang w:val="en-US"/>
              </w:rPr>
              <w:t>n</w:t>
            </w:r>
            <w:r>
              <w:rPr>
                <w:b/>
                <w:color w:val="000000"/>
                <w:sz w:val="24"/>
              </w:rPr>
              <w:t xml:space="preserve"> </w:t>
            </w:r>
          </w:p>
        </w:tc>
        <w:tc>
          <w:tcPr>
            <w:tcW w:w="7655" w:type="dxa"/>
          </w:tcPr>
          <w:p w:rsidR="009E795F" w:rsidRDefault="009E795F">
            <w:pPr>
              <w:pStyle w:val="11"/>
              <w:ind w:left="33"/>
              <w:jc w:val="both"/>
              <w:rPr>
                <w:color w:val="000000"/>
                <w:sz w:val="24"/>
              </w:rPr>
            </w:pPr>
            <w:r>
              <w:rPr>
                <w:color w:val="000000"/>
                <w:sz w:val="24"/>
              </w:rPr>
              <w:t>См. методику заполнения подполя 111</w:t>
            </w:r>
            <w:r>
              <w:rPr>
                <w:color w:val="000000"/>
                <w:sz w:val="24"/>
                <w:lang w:val="en-US"/>
              </w:rPr>
              <w:t>n</w:t>
            </w:r>
            <w:r>
              <w:rPr>
                <w:color w:val="000000"/>
                <w:sz w:val="24"/>
              </w:rPr>
              <w:t xml:space="preserve"> </w:t>
            </w:r>
          </w:p>
          <w:p w:rsidR="009E795F" w:rsidRDefault="009E795F">
            <w:pPr>
              <w:pStyle w:val="11"/>
              <w:ind w:left="33"/>
              <w:jc w:val="both"/>
              <w:rPr>
                <w:color w:val="000000"/>
                <w:sz w:val="24"/>
              </w:rPr>
            </w:pPr>
          </w:p>
        </w:tc>
        <w:tc>
          <w:tcPr>
            <w:tcW w:w="3402" w:type="dxa"/>
          </w:tcPr>
          <w:p w:rsidR="009E795F" w:rsidRDefault="009E795F">
            <w:pPr>
              <w:pStyle w:val="11"/>
              <w:rPr>
                <w:sz w:val="24"/>
              </w:rPr>
            </w:pPr>
          </w:p>
        </w:tc>
        <w:tc>
          <w:tcPr>
            <w:tcW w:w="850" w:type="dxa"/>
          </w:tcPr>
          <w:p w:rsidR="009E795F" w:rsidRDefault="009E795F">
            <w:pPr>
              <w:pStyle w:val="11"/>
              <w:jc w:val="center"/>
              <w:rPr>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126"/>
        <w:gridCol w:w="850"/>
        <w:gridCol w:w="7514"/>
        <w:gridCol w:w="3402"/>
        <w:gridCol w:w="850"/>
      </w:tblGrid>
      <w:tr w:rsidR="009E795F">
        <w:trPr>
          <w:cantSplit/>
          <w:trHeight w:val="165"/>
        </w:trPr>
        <w:tc>
          <w:tcPr>
            <w:tcW w:w="15451" w:type="dxa"/>
            <w:gridSpan w:val="6"/>
          </w:tcPr>
          <w:p w:rsidR="009E795F" w:rsidRDefault="009E795F">
            <w:pPr>
              <w:pStyle w:val="2"/>
              <w:jc w:val="left"/>
            </w:pPr>
            <w:bookmarkStart w:id="24" w:name="_Toc80155774"/>
            <w:r>
              <w:rPr>
                <w:i/>
              </w:rPr>
              <w:t>Поле "Источник информации" – 773.</w:t>
            </w:r>
            <w:bookmarkEnd w:id="24"/>
            <w:r>
              <w:t xml:space="preserve"> </w:t>
            </w:r>
          </w:p>
          <w:p w:rsidR="009E795F" w:rsidRDefault="009E795F">
            <w:pPr>
              <w:rPr>
                <w:sz w:val="24"/>
              </w:rPr>
            </w:pPr>
            <w:r>
              <w:rPr>
                <w:b/>
                <w:sz w:val="24"/>
              </w:rPr>
              <w:t xml:space="preserve">Поле строго обязательное. </w:t>
            </w:r>
            <w:proofErr w:type="gramStart"/>
            <w:r>
              <w:rPr>
                <w:b/>
                <w:sz w:val="24"/>
              </w:rPr>
              <w:t>Поле</w:t>
            </w:r>
            <w:proofErr w:type="gramEnd"/>
            <w:r>
              <w:rPr>
                <w:b/>
                <w:sz w:val="24"/>
              </w:rPr>
              <w:t xml:space="preserve"> повторяемое </w:t>
            </w:r>
            <w:r>
              <w:rPr>
                <w:sz w:val="24"/>
              </w:rPr>
              <w:t xml:space="preserve">для внесения сведений о «Журнале в журнале». </w:t>
            </w:r>
          </w:p>
          <w:p w:rsidR="009E795F" w:rsidRDefault="009E795F">
            <w:pPr>
              <w:pStyle w:val="34"/>
              <w:rPr>
                <w:b/>
              </w:rPr>
            </w:pPr>
            <w:r>
              <w:t xml:space="preserve">Для АИБС «Библиотека» допускается использование незаполняемого повторяемого поля 773а «Источник информации». Это обеспечивает более удобный способ повторения поля 773. </w:t>
            </w:r>
          </w:p>
          <w:p w:rsidR="009E795F" w:rsidRDefault="009E795F">
            <w:pPr>
              <w:pStyle w:val="a3"/>
              <w:jc w:val="left"/>
              <w:rPr>
                <w:color w:val="000000"/>
              </w:rPr>
            </w:pPr>
            <w:r>
              <w:rPr>
                <w:b w:val="0"/>
              </w:rPr>
              <w:t>Назначение  поля – отразить выходные данные источника, в котором напечатана статья</w:t>
            </w:r>
            <w:r>
              <w:rPr>
                <w:b w:val="0"/>
                <w:color w:val="000000"/>
              </w:rPr>
              <w:t>.</w:t>
            </w:r>
            <w:r>
              <w:rPr>
                <w:color w:val="000000"/>
              </w:rPr>
              <w:t xml:space="preserve"> </w:t>
            </w:r>
          </w:p>
          <w:p w:rsidR="009E795F" w:rsidRDefault="009E795F">
            <w:pPr>
              <w:pStyle w:val="a3"/>
              <w:jc w:val="left"/>
              <w:rPr>
                <w:color w:val="0000FF"/>
              </w:rPr>
            </w:pPr>
            <w:r>
              <w:rPr>
                <w:color w:val="0000FF"/>
              </w:rPr>
              <w:t xml:space="preserve">Описание «Журнала в журнале» </w:t>
            </w:r>
            <w:proofErr w:type="gramStart"/>
            <w:r>
              <w:rPr>
                <w:color w:val="0000FF"/>
              </w:rPr>
              <w:t>см</w:t>
            </w:r>
            <w:proofErr w:type="gramEnd"/>
            <w:r>
              <w:rPr>
                <w:color w:val="0000FF"/>
              </w:rPr>
              <w:t xml:space="preserve">. в Приложении 2.6 </w:t>
            </w:r>
          </w:p>
          <w:p w:rsidR="009E795F" w:rsidRDefault="009E795F">
            <w:pPr>
              <w:pStyle w:val="a3"/>
              <w:jc w:val="left"/>
              <w:rPr>
                <w:b w:val="0"/>
                <w:color w:val="000000"/>
              </w:rPr>
            </w:pPr>
          </w:p>
        </w:tc>
      </w:tr>
      <w:tr w:rsidR="009E795F">
        <w:trPr>
          <w:cantSplit/>
          <w:trHeight w:val="165"/>
        </w:trPr>
        <w:tc>
          <w:tcPr>
            <w:tcW w:w="709" w:type="dxa"/>
          </w:tcPr>
          <w:p w:rsidR="009E795F" w:rsidRDefault="00AD1401">
            <w:pPr>
              <w:pStyle w:val="11"/>
              <w:rPr>
                <w:b/>
                <w:sz w:val="24"/>
              </w:rPr>
            </w:pPr>
            <w:r>
              <w:rPr>
                <w:b/>
                <w:sz w:val="24"/>
              </w:rPr>
              <w:t>149</w:t>
            </w:r>
            <w:r w:rsidR="009E795F">
              <w:rPr>
                <w:b/>
                <w:sz w:val="24"/>
              </w:rPr>
              <w:t xml:space="preserve">. </w:t>
            </w:r>
          </w:p>
        </w:tc>
        <w:tc>
          <w:tcPr>
            <w:tcW w:w="2126" w:type="dxa"/>
          </w:tcPr>
          <w:p w:rsidR="009E795F" w:rsidRDefault="009E795F">
            <w:pPr>
              <w:pStyle w:val="11"/>
              <w:rPr>
                <w:b/>
                <w:sz w:val="24"/>
              </w:rPr>
            </w:pPr>
            <w:r>
              <w:rPr>
                <w:b/>
                <w:sz w:val="24"/>
              </w:rPr>
              <w:t>Индикатор 1 (И)</w:t>
            </w:r>
          </w:p>
        </w:tc>
        <w:tc>
          <w:tcPr>
            <w:tcW w:w="850" w:type="dxa"/>
          </w:tcPr>
          <w:p w:rsidR="009E795F" w:rsidRDefault="009E795F">
            <w:pPr>
              <w:pStyle w:val="11"/>
              <w:ind w:right="-108"/>
              <w:rPr>
                <w:b/>
                <w:color w:val="FF0000"/>
                <w:sz w:val="24"/>
              </w:rPr>
            </w:pPr>
            <w:r>
              <w:rPr>
                <w:b/>
                <w:color w:val="FF0000"/>
                <w:sz w:val="24"/>
              </w:rPr>
              <w:t>773-1</w:t>
            </w:r>
          </w:p>
        </w:tc>
        <w:tc>
          <w:tcPr>
            <w:tcW w:w="7514"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Всегда значение «0».</w:t>
            </w:r>
          </w:p>
        </w:tc>
        <w:tc>
          <w:tcPr>
            <w:tcW w:w="3402" w:type="dxa"/>
          </w:tcPr>
          <w:p w:rsidR="009E795F" w:rsidRDefault="009E795F">
            <w:pPr>
              <w:pStyle w:val="a3"/>
              <w:rPr>
                <w:b w:val="0"/>
                <w:lang w:val="en-US"/>
              </w:rPr>
            </w:pPr>
            <w:r>
              <w:rPr>
                <w:b w:val="0"/>
              </w:rPr>
              <w:t xml:space="preserve">773-1 – </w:t>
            </w:r>
            <w:r>
              <w:rPr>
                <w:b w:val="0"/>
                <w:lang w:val="en-US"/>
              </w:rPr>
              <w:t>0</w:t>
            </w:r>
          </w:p>
        </w:tc>
        <w:tc>
          <w:tcPr>
            <w:tcW w:w="850"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rPr>
                <w:b/>
                <w:sz w:val="24"/>
              </w:rPr>
            </w:pPr>
            <w:r>
              <w:rPr>
                <w:b/>
                <w:sz w:val="24"/>
              </w:rPr>
              <w:t>150</w:t>
            </w:r>
            <w:r w:rsidR="009E795F">
              <w:rPr>
                <w:b/>
                <w:sz w:val="24"/>
              </w:rPr>
              <w:t xml:space="preserve">. </w:t>
            </w:r>
          </w:p>
        </w:tc>
        <w:tc>
          <w:tcPr>
            <w:tcW w:w="2126"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773-2</w:t>
            </w:r>
          </w:p>
        </w:tc>
        <w:tc>
          <w:tcPr>
            <w:tcW w:w="7514"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402" w:type="dxa"/>
          </w:tcPr>
          <w:p w:rsidR="009E795F" w:rsidRDefault="009E795F">
            <w:pPr>
              <w:pStyle w:val="a3"/>
              <w:rPr>
                <w:b w:val="0"/>
                <w:lang w:val="en-US"/>
              </w:rPr>
            </w:pPr>
            <w:r>
              <w:rPr>
                <w:b w:val="0"/>
              </w:rPr>
              <w:t>773-2</w:t>
            </w:r>
            <w:r>
              <w:rPr>
                <w:b w:val="0"/>
                <w:lang w:val="en-US"/>
              </w:rPr>
              <w:t xml:space="preserve"> – #</w:t>
            </w:r>
          </w:p>
        </w:tc>
        <w:tc>
          <w:tcPr>
            <w:tcW w:w="850" w:type="dxa"/>
          </w:tcPr>
          <w:p w:rsidR="009E795F" w:rsidRDefault="009E795F">
            <w:pPr>
              <w:pStyle w:val="a3"/>
              <w:ind w:left="34"/>
              <w:rPr>
                <w:b w:val="0"/>
              </w:rPr>
            </w:pPr>
          </w:p>
        </w:tc>
      </w:tr>
      <w:tr w:rsidR="009E795F">
        <w:trPr>
          <w:cantSplit/>
          <w:trHeight w:val="165"/>
        </w:trPr>
        <w:tc>
          <w:tcPr>
            <w:tcW w:w="709" w:type="dxa"/>
          </w:tcPr>
          <w:p w:rsidR="009E795F" w:rsidRDefault="00AD1401">
            <w:pPr>
              <w:pStyle w:val="11"/>
              <w:rPr>
                <w:b/>
                <w:sz w:val="24"/>
              </w:rPr>
            </w:pPr>
            <w:r>
              <w:rPr>
                <w:b/>
                <w:sz w:val="24"/>
              </w:rPr>
              <w:t>151</w:t>
            </w:r>
            <w:r w:rsidR="009E795F">
              <w:rPr>
                <w:b/>
                <w:sz w:val="24"/>
              </w:rPr>
              <w:t xml:space="preserve">. </w:t>
            </w:r>
          </w:p>
        </w:tc>
        <w:tc>
          <w:tcPr>
            <w:tcW w:w="2126" w:type="dxa"/>
          </w:tcPr>
          <w:p w:rsidR="009E795F" w:rsidRDefault="009E795F">
            <w:pPr>
              <w:pStyle w:val="11"/>
              <w:rPr>
                <w:b/>
                <w:sz w:val="24"/>
              </w:rPr>
            </w:pPr>
            <w:r>
              <w:rPr>
                <w:b/>
                <w:sz w:val="24"/>
              </w:rPr>
              <w:t xml:space="preserve">Год издания (НПП) (П) </w:t>
            </w:r>
          </w:p>
        </w:tc>
        <w:tc>
          <w:tcPr>
            <w:tcW w:w="850" w:type="dxa"/>
          </w:tcPr>
          <w:p w:rsidR="009E795F" w:rsidRDefault="009E795F">
            <w:pPr>
              <w:pStyle w:val="11"/>
              <w:ind w:right="-108"/>
              <w:jc w:val="center"/>
              <w:rPr>
                <w:b/>
                <w:color w:val="FF0000"/>
                <w:sz w:val="24"/>
              </w:rPr>
            </w:pPr>
            <w:r>
              <w:rPr>
                <w:b/>
                <w:color w:val="FF0000"/>
                <w:sz w:val="24"/>
              </w:rPr>
              <w:t>773d</w:t>
            </w:r>
          </w:p>
        </w:tc>
        <w:tc>
          <w:tcPr>
            <w:tcW w:w="7514" w:type="dxa"/>
          </w:tcPr>
          <w:p w:rsidR="009E795F" w:rsidRDefault="009E795F">
            <w:pPr>
              <w:pStyle w:val="a3"/>
              <w:rPr>
                <w:b w:val="0"/>
                <w:color w:val="FF0000"/>
              </w:rPr>
            </w:pPr>
            <w:r>
              <w:rPr>
                <w:color w:val="FF0000"/>
              </w:rPr>
              <w:t>Подполе обязательное. Сведения данного подполя контролируются фильтром.</w:t>
            </w:r>
          </w:p>
          <w:p w:rsidR="009E795F" w:rsidRDefault="009E795F">
            <w:pPr>
              <w:pStyle w:val="a3"/>
              <w:rPr>
                <w:b w:val="0"/>
                <w:color w:val="000000"/>
              </w:rPr>
            </w:pPr>
            <w:r>
              <w:rPr>
                <w:b w:val="0"/>
              </w:rPr>
              <w:t>Подполе содержит год издания журнала, внесенного арабскими цифрами без указания "</w:t>
            </w:r>
            <w:proofErr w:type="gramStart"/>
            <w:r>
              <w:rPr>
                <w:b w:val="0"/>
              </w:rPr>
              <w:t>г</w:t>
            </w:r>
            <w:proofErr w:type="gramEnd"/>
            <w:r>
              <w:rPr>
                <w:b w:val="0"/>
              </w:rPr>
              <w:t xml:space="preserve">." </w:t>
            </w:r>
          </w:p>
        </w:tc>
        <w:tc>
          <w:tcPr>
            <w:tcW w:w="3402" w:type="dxa"/>
          </w:tcPr>
          <w:p w:rsidR="009E795F" w:rsidRDefault="009E795F">
            <w:pPr>
              <w:pStyle w:val="11"/>
              <w:jc w:val="both"/>
              <w:rPr>
                <w:sz w:val="24"/>
              </w:rPr>
            </w:pPr>
            <w:r>
              <w:rPr>
                <w:sz w:val="24"/>
              </w:rPr>
              <w:t>773</w:t>
            </w:r>
            <w:r>
              <w:rPr>
                <w:sz w:val="24"/>
                <w:lang w:val="en-US"/>
              </w:rPr>
              <w:t>d</w:t>
            </w:r>
            <w:r>
              <w:rPr>
                <w:sz w:val="24"/>
              </w:rPr>
              <w:t xml:space="preserve"> – 2005</w:t>
            </w:r>
          </w:p>
        </w:tc>
        <w:tc>
          <w:tcPr>
            <w:tcW w:w="850" w:type="dxa"/>
          </w:tcPr>
          <w:p w:rsidR="009E795F" w:rsidRDefault="009E795F">
            <w:pPr>
              <w:pStyle w:val="11"/>
              <w:rPr>
                <w:sz w:val="24"/>
              </w:rPr>
            </w:pPr>
            <w:r>
              <w:rPr>
                <w:sz w:val="24"/>
              </w:rPr>
              <w:t xml:space="preserve">1.1-16.1 </w:t>
            </w:r>
          </w:p>
          <w:p w:rsidR="009E795F" w:rsidRDefault="009E795F">
            <w:pPr>
              <w:pStyle w:val="11"/>
              <w:rPr>
                <w:sz w:val="24"/>
              </w:rPr>
            </w:pPr>
          </w:p>
        </w:tc>
      </w:tr>
      <w:tr w:rsidR="009E795F">
        <w:trPr>
          <w:cantSplit/>
          <w:trHeight w:val="165"/>
        </w:trPr>
        <w:tc>
          <w:tcPr>
            <w:tcW w:w="709" w:type="dxa"/>
          </w:tcPr>
          <w:p w:rsidR="009E795F" w:rsidRDefault="00E908BB">
            <w:pPr>
              <w:pStyle w:val="11"/>
              <w:rPr>
                <w:b/>
                <w:sz w:val="24"/>
              </w:rPr>
            </w:pPr>
            <w:r>
              <w:rPr>
                <w:b/>
                <w:sz w:val="24"/>
              </w:rPr>
              <w:t>1</w:t>
            </w:r>
            <w:r w:rsidR="00AD1401">
              <w:rPr>
                <w:b/>
                <w:sz w:val="24"/>
              </w:rPr>
              <w:t>52</w:t>
            </w:r>
            <w:r w:rsidR="009E795F">
              <w:rPr>
                <w:b/>
                <w:sz w:val="24"/>
              </w:rPr>
              <w:t xml:space="preserve">. </w:t>
            </w:r>
          </w:p>
        </w:tc>
        <w:tc>
          <w:tcPr>
            <w:tcW w:w="2126" w:type="dxa"/>
          </w:tcPr>
          <w:p w:rsidR="009E795F" w:rsidRDefault="009E795F">
            <w:pPr>
              <w:pStyle w:val="11"/>
              <w:rPr>
                <w:b/>
                <w:sz w:val="24"/>
              </w:rPr>
            </w:pPr>
            <w:r>
              <w:rPr>
                <w:b/>
                <w:sz w:val="24"/>
              </w:rPr>
              <w:t>N журнала и страницы (ПП)</w:t>
            </w:r>
          </w:p>
          <w:p w:rsidR="009E795F" w:rsidRDefault="009E795F">
            <w:pPr>
              <w:pStyle w:val="11"/>
              <w:rPr>
                <w:b/>
                <w:sz w:val="24"/>
              </w:rPr>
            </w:pPr>
          </w:p>
        </w:tc>
        <w:tc>
          <w:tcPr>
            <w:tcW w:w="850" w:type="dxa"/>
          </w:tcPr>
          <w:p w:rsidR="009E795F" w:rsidRDefault="009E795F">
            <w:pPr>
              <w:pStyle w:val="11"/>
              <w:ind w:right="-108"/>
              <w:jc w:val="center"/>
              <w:rPr>
                <w:b/>
                <w:color w:val="FF0000"/>
                <w:sz w:val="24"/>
              </w:rPr>
            </w:pPr>
            <w:r>
              <w:rPr>
                <w:b/>
                <w:color w:val="FF0000"/>
                <w:sz w:val="24"/>
              </w:rPr>
              <w:t>773g</w:t>
            </w:r>
          </w:p>
        </w:tc>
        <w:tc>
          <w:tcPr>
            <w:tcW w:w="7514" w:type="dxa"/>
          </w:tcPr>
          <w:p w:rsidR="009E795F" w:rsidRDefault="009E795F">
            <w:pPr>
              <w:pStyle w:val="a3"/>
              <w:rPr>
                <w:b w:val="0"/>
                <w:color w:val="FF0000"/>
              </w:rPr>
            </w:pPr>
            <w:r>
              <w:rPr>
                <w:color w:val="FF0000"/>
              </w:rPr>
              <w:t>Подполе строго обязательное. Сведения данного подполя контролируются фильтром.</w:t>
            </w:r>
          </w:p>
          <w:p w:rsidR="009E795F" w:rsidRDefault="009E795F">
            <w:pPr>
              <w:pStyle w:val="a3"/>
              <w:ind w:firstLine="34"/>
              <w:rPr>
                <w:b w:val="0"/>
              </w:rPr>
            </w:pPr>
            <w:r>
              <w:t>Подполе повторяемое.</w:t>
            </w:r>
            <w:r>
              <w:rPr>
                <w:color w:val="FF0000"/>
              </w:rPr>
              <w:t xml:space="preserve"> </w:t>
            </w:r>
          </w:p>
          <w:p w:rsidR="009E795F" w:rsidRDefault="009E795F">
            <w:pPr>
              <w:pStyle w:val="12"/>
              <w:ind w:firstLine="34"/>
              <w:rPr>
                <w:rFonts w:ascii="Times New Roman" w:hAnsi="Times New Roman"/>
                <w:sz w:val="24"/>
              </w:rPr>
            </w:pPr>
            <w:r>
              <w:rPr>
                <w:rFonts w:ascii="Times New Roman" w:hAnsi="Times New Roman"/>
                <w:sz w:val="24"/>
              </w:rPr>
              <w:t xml:space="preserve">    Подполе содержит обозначение физической единицы журнала (том, номер, выпуск, спецвыпуск, приложение и т. п.) и страницы, на которых напечатана статья</w:t>
            </w:r>
            <w:r>
              <w:rPr>
                <w:rFonts w:ascii="Times New Roman" w:hAnsi="Times New Roman"/>
                <w:b/>
                <w:sz w:val="24"/>
              </w:rPr>
              <w:t xml:space="preserve">. </w:t>
            </w:r>
            <w:r>
              <w:rPr>
                <w:rFonts w:ascii="Times New Roman" w:hAnsi="Times New Roman"/>
                <w:sz w:val="24"/>
              </w:rPr>
              <w:t xml:space="preserve">Из сведений данного подполя автоматически формируется ключ библиографической записи, на основании которого можно идентифицировать каждую физическую единицу. </w:t>
            </w:r>
          </w:p>
          <w:p w:rsidR="009E795F" w:rsidRDefault="009E795F">
            <w:pPr>
              <w:pStyle w:val="12"/>
              <w:ind w:firstLine="34"/>
              <w:rPr>
                <w:rFonts w:ascii="Times New Roman" w:hAnsi="Times New Roman"/>
                <w:sz w:val="24"/>
              </w:rPr>
            </w:pPr>
            <w:r>
              <w:rPr>
                <w:rFonts w:ascii="Times New Roman" w:hAnsi="Times New Roman"/>
                <w:sz w:val="24"/>
              </w:rPr>
              <w:t xml:space="preserve">    Сведения об обозначениях физических единиц журнала приводятся с использованием сокращений в том наименовании, в котором они даны в журнале  (Т., </w:t>
            </w:r>
            <w:proofErr w:type="spellStart"/>
            <w:r>
              <w:rPr>
                <w:rFonts w:ascii="Times New Roman" w:hAnsi="Times New Roman"/>
                <w:sz w:val="24"/>
              </w:rPr>
              <w:t>Вып</w:t>
            </w:r>
            <w:proofErr w:type="spellEnd"/>
            <w:r>
              <w:rPr>
                <w:rFonts w:ascii="Times New Roman" w:hAnsi="Times New Roman"/>
                <w:sz w:val="24"/>
              </w:rPr>
              <w:t xml:space="preserve">., Ч., </w:t>
            </w:r>
            <w:r w:rsidR="006039AD">
              <w:rPr>
                <w:rFonts w:ascii="Times New Roman" w:hAnsi="Times New Roman"/>
                <w:sz w:val="24"/>
              </w:rPr>
              <w:t>№</w:t>
            </w:r>
            <w:r>
              <w:rPr>
                <w:rFonts w:ascii="Times New Roman" w:hAnsi="Times New Roman"/>
                <w:sz w:val="24"/>
              </w:rPr>
              <w:t xml:space="preserve">, Спец. </w:t>
            </w:r>
            <w:proofErr w:type="spellStart"/>
            <w:r>
              <w:rPr>
                <w:rFonts w:ascii="Times New Roman" w:hAnsi="Times New Roman"/>
                <w:sz w:val="24"/>
              </w:rPr>
              <w:t>вып</w:t>
            </w:r>
            <w:proofErr w:type="spellEnd"/>
            <w:r>
              <w:rPr>
                <w:rFonts w:ascii="Times New Roman" w:hAnsi="Times New Roman"/>
                <w:sz w:val="24"/>
              </w:rPr>
              <w:t xml:space="preserve">., </w:t>
            </w:r>
            <w:proofErr w:type="spellStart"/>
            <w:r>
              <w:rPr>
                <w:rFonts w:ascii="Times New Roman" w:hAnsi="Times New Roman"/>
                <w:sz w:val="24"/>
              </w:rPr>
              <w:t>Вып</w:t>
            </w:r>
            <w:proofErr w:type="spellEnd"/>
            <w:r>
              <w:rPr>
                <w:rFonts w:ascii="Times New Roman" w:hAnsi="Times New Roman"/>
                <w:sz w:val="24"/>
              </w:rPr>
              <w:t xml:space="preserve">. спец., </w:t>
            </w:r>
            <w:proofErr w:type="spellStart"/>
            <w:r>
              <w:rPr>
                <w:rFonts w:ascii="Times New Roman" w:hAnsi="Times New Roman"/>
                <w:sz w:val="24"/>
              </w:rPr>
              <w:t>Юбил</w:t>
            </w:r>
            <w:proofErr w:type="spellEnd"/>
            <w:r>
              <w:rPr>
                <w:rFonts w:ascii="Times New Roman" w:hAnsi="Times New Roman"/>
                <w:sz w:val="24"/>
              </w:rPr>
              <w:t xml:space="preserve">. </w:t>
            </w:r>
            <w:proofErr w:type="spellStart"/>
            <w:r>
              <w:rPr>
                <w:rFonts w:ascii="Times New Roman" w:hAnsi="Times New Roman"/>
                <w:sz w:val="24"/>
              </w:rPr>
              <w:t>вып</w:t>
            </w:r>
            <w:proofErr w:type="spellEnd"/>
            <w:r>
              <w:rPr>
                <w:rFonts w:ascii="Times New Roman" w:hAnsi="Times New Roman"/>
                <w:sz w:val="24"/>
              </w:rPr>
              <w:t xml:space="preserve">., Отд. </w:t>
            </w:r>
            <w:proofErr w:type="spellStart"/>
            <w:r>
              <w:rPr>
                <w:rFonts w:ascii="Times New Roman" w:hAnsi="Times New Roman"/>
                <w:sz w:val="24"/>
              </w:rPr>
              <w:t>вып</w:t>
            </w:r>
            <w:proofErr w:type="spellEnd"/>
            <w:r>
              <w:rPr>
                <w:rFonts w:ascii="Times New Roman" w:hAnsi="Times New Roman"/>
                <w:sz w:val="24"/>
              </w:rPr>
              <w:t>., Свод</w:t>
            </w:r>
            <w:proofErr w:type="gramStart"/>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в</w:t>
            </w:r>
            <w:proofErr w:type="gramEnd"/>
            <w:r>
              <w:rPr>
                <w:rFonts w:ascii="Times New Roman" w:hAnsi="Times New Roman"/>
                <w:sz w:val="24"/>
              </w:rPr>
              <w:t>ып</w:t>
            </w:r>
            <w:proofErr w:type="spellEnd"/>
            <w:r>
              <w:rPr>
                <w:rFonts w:ascii="Times New Roman" w:hAnsi="Times New Roman"/>
                <w:sz w:val="24"/>
              </w:rPr>
              <w:t xml:space="preserve">., Регион. </w:t>
            </w:r>
            <w:proofErr w:type="spellStart"/>
            <w:r>
              <w:rPr>
                <w:rFonts w:ascii="Times New Roman" w:hAnsi="Times New Roman"/>
                <w:sz w:val="24"/>
              </w:rPr>
              <w:t>Вып</w:t>
            </w:r>
            <w:proofErr w:type="spellEnd"/>
            <w:r>
              <w:rPr>
                <w:rFonts w:ascii="Times New Roman" w:hAnsi="Times New Roman"/>
                <w:sz w:val="24"/>
              </w:rPr>
              <w:t>., Тем</w:t>
            </w:r>
            <w:proofErr w:type="gramStart"/>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в</w:t>
            </w:r>
            <w:proofErr w:type="gramEnd"/>
            <w:r>
              <w:rPr>
                <w:rFonts w:ascii="Times New Roman" w:hAnsi="Times New Roman"/>
                <w:sz w:val="24"/>
              </w:rPr>
              <w:t>ып</w:t>
            </w:r>
            <w:proofErr w:type="spellEnd"/>
            <w:r>
              <w:rPr>
                <w:rFonts w:ascii="Times New Roman" w:hAnsi="Times New Roman"/>
                <w:sz w:val="24"/>
              </w:rPr>
              <w:t xml:space="preserve">., Реклам. </w:t>
            </w:r>
            <w:proofErr w:type="spellStart"/>
            <w:r>
              <w:rPr>
                <w:rFonts w:ascii="Times New Roman" w:hAnsi="Times New Roman"/>
                <w:sz w:val="24"/>
              </w:rPr>
              <w:t>вып</w:t>
            </w:r>
            <w:proofErr w:type="spellEnd"/>
            <w:r>
              <w:rPr>
                <w:rFonts w:ascii="Times New Roman" w:hAnsi="Times New Roman"/>
                <w:sz w:val="24"/>
              </w:rPr>
              <w:t xml:space="preserve">., Офиц. </w:t>
            </w:r>
            <w:proofErr w:type="spellStart"/>
            <w:r>
              <w:rPr>
                <w:rFonts w:ascii="Times New Roman" w:hAnsi="Times New Roman"/>
                <w:sz w:val="24"/>
              </w:rPr>
              <w:t>вып</w:t>
            </w:r>
            <w:proofErr w:type="spellEnd"/>
            <w:r>
              <w:rPr>
                <w:rFonts w:ascii="Times New Roman" w:hAnsi="Times New Roman"/>
                <w:sz w:val="24"/>
              </w:rPr>
              <w:t xml:space="preserve">., Прил., Май, Август и т. п.). </w:t>
            </w:r>
            <w:r>
              <w:rPr>
                <w:rFonts w:ascii="Times New Roman" w:hAnsi="Times New Roman"/>
                <w:b/>
                <w:sz w:val="24"/>
              </w:rPr>
              <w:t>Самое главное, не надо придумывать обозначение приложения самостоятельно</w:t>
            </w:r>
            <w:r>
              <w:rPr>
                <w:rFonts w:ascii="Times New Roman" w:hAnsi="Times New Roman"/>
                <w:sz w:val="24"/>
              </w:rPr>
              <w:t xml:space="preserve">. </w:t>
            </w:r>
          </w:p>
          <w:p w:rsidR="009E795F" w:rsidRDefault="009E795F">
            <w:pPr>
              <w:pStyle w:val="12"/>
              <w:ind w:firstLine="34"/>
              <w:rPr>
                <w:rFonts w:ascii="Times New Roman" w:hAnsi="Times New Roman"/>
                <w:sz w:val="24"/>
              </w:rPr>
            </w:pPr>
            <w:r>
              <w:rPr>
                <w:rFonts w:ascii="Times New Roman" w:hAnsi="Times New Roman"/>
                <w:sz w:val="24"/>
              </w:rPr>
              <w:t xml:space="preserve">    Все обозначения физических единиц журнала приводятся арабскими цифрами. </w:t>
            </w:r>
          </w:p>
          <w:p w:rsidR="009E795F" w:rsidRDefault="009E795F">
            <w:pPr>
              <w:pStyle w:val="a3"/>
              <w:rPr>
                <w:b w:val="0"/>
                <w:color w:val="000000"/>
              </w:rPr>
            </w:pPr>
          </w:p>
          <w:p w:rsidR="009E795F" w:rsidRDefault="009E795F">
            <w:pPr>
              <w:pStyle w:val="12"/>
              <w:ind w:firstLine="34"/>
              <w:rPr>
                <w:rFonts w:ascii="Times New Roman" w:hAnsi="Times New Roman"/>
                <w:sz w:val="24"/>
              </w:rPr>
            </w:pPr>
            <w:r>
              <w:rPr>
                <w:rFonts w:ascii="Times New Roman" w:hAnsi="Times New Roman"/>
                <w:sz w:val="24"/>
              </w:rPr>
              <w:t xml:space="preserve">    Номер журнала обозначается </w:t>
            </w:r>
            <w:r w:rsidR="00B9030D">
              <w:rPr>
                <w:rFonts w:ascii="Times New Roman" w:hAnsi="Times New Roman"/>
                <w:sz w:val="24"/>
              </w:rPr>
              <w:t>з</w:t>
            </w:r>
            <w:r>
              <w:rPr>
                <w:rFonts w:ascii="Times New Roman" w:hAnsi="Times New Roman"/>
                <w:sz w:val="24"/>
              </w:rPr>
              <w:t>нак</w:t>
            </w:r>
            <w:r w:rsidR="00B9030D">
              <w:rPr>
                <w:rFonts w:ascii="Times New Roman" w:hAnsi="Times New Roman"/>
                <w:sz w:val="24"/>
              </w:rPr>
              <w:t>ом</w:t>
            </w:r>
            <w:r>
              <w:rPr>
                <w:rFonts w:ascii="Times New Roman" w:hAnsi="Times New Roman"/>
                <w:sz w:val="24"/>
              </w:rPr>
              <w:t xml:space="preserve"> номера </w:t>
            </w:r>
            <w:r w:rsidR="00B9030D">
              <w:rPr>
                <w:rFonts w:ascii="Times New Roman" w:hAnsi="Times New Roman"/>
                <w:sz w:val="24"/>
              </w:rPr>
              <w:t>- №</w:t>
            </w:r>
            <w:r>
              <w:rPr>
                <w:rFonts w:ascii="Times New Roman" w:hAnsi="Times New Roman"/>
                <w:sz w:val="24"/>
              </w:rPr>
              <w:t xml:space="preserve">. </w:t>
            </w:r>
          </w:p>
          <w:p w:rsidR="009E795F" w:rsidRDefault="009E795F">
            <w:pPr>
              <w:pStyle w:val="12"/>
              <w:ind w:firstLine="34"/>
              <w:rPr>
                <w:rFonts w:ascii="Times New Roman" w:hAnsi="Times New Roman"/>
                <w:sz w:val="24"/>
              </w:rPr>
            </w:pPr>
            <w:r>
              <w:rPr>
                <w:rFonts w:ascii="Times New Roman" w:hAnsi="Times New Roman"/>
                <w:sz w:val="24"/>
              </w:rPr>
              <w:t>Между обозначением номера</w:t>
            </w:r>
            <w:proofErr w:type="gramStart"/>
            <w:r>
              <w:rPr>
                <w:rFonts w:ascii="Times New Roman" w:hAnsi="Times New Roman"/>
                <w:sz w:val="24"/>
              </w:rPr>
              <w:t xml:space="preserve"> (</w:t>
            </w:r>
            <w:r w:rsidR="001B7987">
              <w:rPr>
                <w:rFonts w:ascii="Times New Roman" w:hAnsi="Times New Roman"/>
                <w:sz w:val="24"/>
              </w:rPr>
              <w:t>№</w:t>
            </w:r>
            <w:r>
              <w:rPr>
                <w:rFonts w:ascii="Times New Roman" w:hAnsi="Times New Roman"/>
                <w:sz w:val="24"/>
              </w:rPr>
              <w:t xml:space="preserve">) </w:t>
            </w:r>
            <w:proofErr w:type="gramEnd"/>
            <w:r>
              <w:rPr>
                <w:rFonts w:ascii="Times New Roman" w:hAnsi="Times New Roman"/>
                <w:sz w:val="24"/>
              </w:rPr>
              <w:t xml:space="preserve">и следующими за ним цифрами оставляется пробел. </w:t>
            </w:r>
          </w:p>
          <w:p w:rsidR="001B7987" w:rsidRDefault="001B7987">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    Сдвоенные номера приводятся через косую черту без пробелов. </w:t>
            </w:r>
          </w:p>
          <w:p w:rsidR="009E795F" w:rsidRPr="009E795F" w:rsidRDefault="009E795F">
            <w:pPr>
              <w:pStyle w:val="12"/>
              <w:ind w:firstLine="34"/>
              <w:rPr>
                <w:rFonts w:ascii="Times New Roman" w:hAnsi="Times New Roman"/>
                <w:sz w:val="24"/>
              </w:rPr>
            </w:pPr>
          </w:p>
          <w:p w:rsidR="009E795F" w:rsidRPr="009E795F" w:rsidRDefault="009E795F">
            <w:pPr>
              <w:pStyle w:val="12"/>
              <w:ind w:firstLine="34"/>
              <w:rPr>
                <w:rFonts w:ascii="Times New Roman" w:hAnsi="Times New Roman"/>
                <w:sz w:val="24"/>
              </w:rPr>
            </w:pPr>
          </w:p>
          <w:p w:rsidR="009E795F" w:rsidRDefault="009E795F">
            <w:pPr>
              <w:pStyle w:val="a3"/>
              <w:rPr>
                <w:b w:val="0"/>
                <w:color w:val="000000"/>
              </w:rPr>
            </w:pPr>
            <w:r>
              <w:rPr>
                <w:b w:val="0"/>
                <w:color w:val="000000"/>
              </w:rPr>
              <w:t xml:space="preserve">Если журнал вместо нумерации содержит обозначение месяца, то в квадратных скобках следует проставить порядковый номер этого месяца.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    Если номер имеет дополнительно часть, выпуск и т. п., то сведения приводятся после номера через запятую с маленькой буквы. </w:t>
            </w:r>
          </w:p>
          <w:p w:rsidR="009E795F" w:rsidRDefault="009E795F">
            <w:pPr>
              <w:pStyle w:val="a3"/>
              <w:rPr>
                <w:color w:val="000000"/>
              </w:rPr>
            </w:pPr>
          </w:p>
        </w:tc>
        <w:tc>
          <w:tcPr>
            <w:tcW w:w="3402" w:type="dxa"/>
          </w:tcPr>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p>
          <w:p w:rsidR="009E795F" w:rsidRPr="00B37213" w:rsidRDefault="001B7987">
            <w:pPr>
              <w:pStyle w:val="12"/>
              <w:ind w:firstLine="34"/>
              <w:rPr>
                <w:rFonts w:ascii="Times New Roman" w:hAnsi="Times New Roman"/>
                <w:sz w:val="24"/>
              </w:rPr>
            </w:pPr>
            <w:r w:rsidRPr="00B37213">
              <w:rPr>
                <w:rFonts w:ascii="Times New Roman" w:hAnsi="Times New Roman"/>
                <w:sz w:val="24"/>
              </w:rPr>
              <w:t>773</w:t>
            </w:r>
            <w:r>
              <w:rPr>
                <w:rFonts w:ascii="Times New Roman" w:hAnsi="Times New Roman"/>
                <w:sz w:val="24"/>
                <w:lang w:val="en-US"/>
              </w:rPr>
              <w:t>g</w:t>
            </w:r>
            <w:r w:rsidRPr="00B37213">
              <w:rPr>
                <w:rFonts w:ascii="Times New Roman" w:hAnsi="Times New Roman"/>
                <w:sz w:val="24"/>
              </w:rPr>
              <w:t xml:space="preserve"> – </w:t>
            </w:r>
            <w:r>
              <w:rPr>
                <w:rFonts w:ascii="Times New Roman" w:hAnsi="Times New Roman"/>
                <w:sz w:val="24"/>
              </w:rPr>
              <w:t>№</w:t>
            </w:r>
            <w:r w:rsidR="009E795F" w:rsidRPr="00B37213">
              <w:rPr>
                <w:rFonts w:ascii="Times New Roman" w:hAnsi="Times New Roman"/>
                <w:sz w:val="24"/>
              </w:rPr>
              <w:t xml:space="preserve"> 2. - </w:t>
            </w:r>
            <w:r w:rsidR="009E795F">
              <w:rPr>
                <w:rFonts w:ascii="Times New Roman" w:hAnsi="Times New Roman"/>
                <w:sz w:val="24"/>
              </w:rPr>
              <w:t>С</w:t>
            </w:r>
            <w:r w:rsidR="009E795F" w:rsidRPr="00B37213">
              <w:rPr>
                <w:rFonts w:ascii="Times New Roman" w:hAnsi="Times New Roman"/>
                <w:sz w:val="24"/>
              </w:rPr>
              <w:t xml:space="preserve">. 19-23 </w:t>
            </w:r>
          </w:p>
          <w:p w:rsidR="009E795F" w:rsidRPr="00B37213"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p>
          <w:p w:rsidR="001B7987" w:rsidRPr="001B7987" w:rsidRDefault="001B7987">
            <w:pPr>
              <w:pStyle w:val="12"/>
              <w:ind w:firstLine="34"/>
              <w:rPr>
                <w:rFonts w:ascii="Times New Roman" w:hAnsi="Times New Roman"/>
                <w:sz w:val="24"/>
              </w:rPr>
            </w:pPr>
          </w:p>
          <w:p w:rsidR="009E795F" w:rsidRPr="00B37213" w:rsidRDefault="001B7987">
            <w:pPr>
              <w:pStyle w:val="12"/>
              <w:ind w:firstLine="34"/>
              <w:rPr>
                <w:rFonts w:ascii="Times New Roman" w:hAnsi="Times New Roman"/>
                <w:sz w:val="24"/>
              </w:rPr>
            </w:pPr>
            <w:r w:rsidRPr="00B37213">
              <w:rPr>
                <w:rFonts w:ascii="Times New Roman" w:hAnsi="Times New Roman"/>
                <w:sz w:val="24"/>
              </w:rPr>
              <w:t>773</w:t>
            </w:r>
            <w:r>
              <w:rPr>
                <w:rFonts w:ascii="Times New Roman" w:hAnsi="Times New Roman"/>
                <w:sz w:val="24"/>
                <w:lang w:val="en-US"/>
              </w:rPr>
              <w:t>g</w:t>
            </w:r>
            <w:r w:rsidRPr="00B37213">
              <w:rPr>
                <w:rFonts w:ascii="Times New Roman" w:hAnsi="Times New Roman"/>
                <w:sz w:val="24"/>
              </w:rPr>
              <w:t xml:space="preserve"> – </w:t>
            </w:r>
            <w:r>
              <w:rPr>
                <w:rFonts w:ascii="Times New Roman" w:hAnsi="Times New Roman"/>
                <w:sz w:val="24"/>
              </w:rPr>
              <w:t>№</w:t>
            </w:r>
            <w:r w:rsidR="009E795F" w:rsidRPr="00B37213">
              <w:rPr>
                <w:rFonts w:ascii="Times New Roman" w:hAnsi="Times New Roman"/>
                <w:sz w:val="24"/>
              </w:rPr>
              <w:t xml:space="preserve"> 2/3. – </w:t>
            </w:r>
            <w:r w:rsidR="009E795F">
              <w:rPr>
                <w:rFonts w:ascii="Times New Roman" w:hAnsi="Times New Roman"/>
                <w:sz w:val="24"/>
              </w:rPr>
              <w:t>С</w:t>
            </w:r>
            <w:r w:rsidR="009E795F" w:rsidRPr="00B37213">
              <w:rPr>
                <w:rFonts w:ascii="Times New Roman" w:hAnsi="Times New Roman"/>
                <w:sz w:val="24"/>
              </w:rPr>
              <w:t xml:space="preserve">. 5-12 </w:t>
            </w:r>
          </w:p>
          <w:p w:rsidR="009E795F" w:rsidRPr="00B37213" w:rsidRDefault="009E795F">
            <w:pPr>
              <w:pStyle w:val="11"/>
              <w:jc w:val="both"/>
              <w:rPr>
                <w:sz w:val="24"/>
              </w:rPr>
            </w:pPr>
            <w:r w:rsidRPr="00B37213">
              <w:rPr>
                <w:sz w:val="24"/>
              </w:rPr>
              <w:t>773</w:t>
            </w:r>
            <w:r>
              <w:rPr>
                <w:sz w:val="24"/>
                <w:lang w:val="en-US"/>
              </w:rPr>
              <w:t>g</w:t>
            </w:r>
            <w:r w:rsidRPr="00B37213">
              <w:rPr>
                <w:sz w:val="24"/>
              </w:rPr>
              <w:t xml:space="preserve"> – </w:t>
            </w:r>
            <w:r w:rsidR="001B7987">
              <w:rPr>
                <w:sz w:val="24"/>
              </w:rPr>
              <w:t>№</w:t>
            </w:r>
            <w:r w:rsidRPr="00B37213">
              <w:rPr>
                <w:sz w:val="24"/>
              </w:rPr>
              <w:t xml:space="preserve"> 12/2007-1/2008 </w:t>
            </w:r>
          </w:p>
          <w:p w:rsidR="009E795F" w:rsidRPr="00B37213" w:rsidRDefault="009E795F">
            <w:pPr>
              <w:pStyle w:val="11"/>
              <w:jc w:val="both"/>
              <w:rPr>
                <w:sz w:val="24"/>
              </w:rPr>
            </w:pPr>
          </w:p>
          <w:p w:rsidR="009E795F" w:rsidRPr="00B37213" w:rsidRDefault="009E795F">
            <w:pPr>
              <w:pStyle w:val="11"/>
              <w:jc w:val="both"/>
              <w:rPr>
                <w:sz w:val="24"/>
              </w:rPr>
            </w:pPr>
            <w:r w:rsidRPr="00B37213">
              <w:rPr>
                <w:sz w:val="24"/>
              </w:rPr>
              <w:t>773</w:t>
            </w:r>
            <w:r>
              <w:rPr>
                <w:sz w:val="24"/>
                <w:lang w:val="en-US"/>
              </w:rPr>
              <w:t>g</w:t>
            </w:r>
            <w:r w:rsidRPr="00B37213">
              <w:rPr>
                <w:sz w:val="24"/>
              </w:rPr>
              <w:t xml:space="preserve"> – </w:t>
            </w:r>
            <w:r w:rsidR="00DF3E34" w:rsidRPr="00B37213">
              <w:rPr>
                <w:sz w:val="24"/>
              </w:rPr>
              <w:t>[</w:t>
            </w:r>
            <w:r w:rsidR="00DF3E34">
              <w:rPr>
                <w:sz w:val="24"/>
              </w:rPr>
              <w:t>№</w:t>
            </w:r>
            <w:r w:rsidRPr="00B37213">
              <w:rPr>
                <w:sz w:val="24"/>
              </w:rPr>
              <w:t xml:space="preserve"> 8] </w:t>
            </w:r>
          </w:p>
          <w:p w:rsidR="009E795F" w:rsidRPr="009E795F" w:rsidRDefault="009E795F">
            <w:pPr>
              <w:pStyle w:val="11"/>
              <w:jc w:val="both"/>
              <w:rPr>
                <w:sz w:val="24"/>
              </w:rPr>
            </w:pPr>
            <w:r>
              <w:rPr>
                <w:sz w:val="24"/>
              </w:rPr>
              <w:t>(для августа)</w:t>
            </w:r>
          </w:p>
          <w:p w:rsidR="009E795F" w:rsidRPr="009E795F" w:rsidRDefault="009E795F">
            <w:pPr>
              <w:pStyle w:val="11"/>
              <w:jc w:val="both"/>
              <w:rPr>
                <w:sz w:val="24"/>
              </w:rPr>
            </w:pPr>
          </w:p>
          <w:p w:rsidR="009E795F" w:rsidRPr="009E795F" w:rsidRDefault="009E795F">
            <w:pPr>
              <w:pStyle w:val="11"/>
              <w:jc w:val="both"/>
              <w:rPr>
                <w:sz w:val="24"/>
              </w:rPr>
            </w:pPr>
          </w:p>
          <w:p w:rsidR="009E795F" w:rsidRPr="009E795F" w:rsidRDefault="009E795F">
            <w:pPr>
              <w:pStyle w:val="12"/>
              <w:ind w:firstLine="34"/>
              <w:rPr>
                <w:rFonts w:ascii="Times New Roman" w:hAnsi="Times New Roman"/>
                <w:sz w:val="24"/>
              </w:rPr>
            </w:pPr>
            <w:r w:rsidRPr="009E795F">
              <w:rPr>
                <w:rFonts w:ascii="Times New Roman" w:hAnsi="Times New Roman"/>
                <w:sz w:val="24"/>
              </w:rPr>
              <w:t>773</w:t>
            </w:r>
            <w:r>
              <w:rPr>
                <w:rFonts w:ascii="Times New Roman" w:hAnsi="Times New Roman"/>
                <w:sz w:val="24"/>
                <w:lang w:val="en-US"/>
              </w:rPr>
              <w:t>g</w:t>
            </w:r>
            <w:r w:rsidRPr="009E795F">
              <w:rPr>
                <w:rFonts w:ascii="Times New Roman" w:hAnsi="Times New Roman"/>
                <w:sz w:val="24"/>
              </w:rPr>
              <w:t xml:space="preserve"> – </w:t>
            </w:r>
            <w:r w:rsidR="00DF3E34">
              <w:rPr>
                <w:rFonts w:ascii="Times New Roman" w:hAnsi="Times New Roman"/>
                <w:sz w:val="24"/>
              </w:rPr>
              <w:t>№</w:t>
            </w:r>
            <w:r w:rsidRPr="009E795F">
              <w:rPr>
                <w:rFonts w:ascii="Times New Roman" w:hAnsi="Times New Roman"/>
                <w:sz w:val="24"/>
              </w:rPr>
              <w:t xml:space="preserve"> 2, </w:t>
            </w:r>
            <w:r>
              <w:rPr>
                <w:rFonts w:ascii="Times New Roman" w:hAnsi="Times New Roman"/>
                <w:sz w:val="24"/>
              </w:rPr>
              <w:t>ч</w:t>
            </w:r>
            <w:r w:rsidRPr="009E795F">
              <w:rPr>
                <w:rFonts w:ascii="Times New Roman" w:hAnsi="Times New Roman"/>
                <w:sz w:val="24"/>
              </w:rPr>
              <w:t xml:space="preserve">. 1. – </w:t>
            </w:r>
            <w:r>
              <w:rPr>
                <w:rFonts w:ascii="Times New Roman" w:hAnsi="Times New Roman"/>
                <w:sz w:val="24"/>
              </w:rPr>
              <w:t>С</w:t>
            </w:r>
            <w:r w:rsidRPr="009E795F">
              <w:rPr>
                <w:rFonts w:ascii="Times New Roman" w:hAnsi="Times New Roman"/>
                <w:sz w:val="24"/>
              </w:rPr>
              <w:t xml:space="preserve">. 17-40 </w:t>
            </w:r>
          </w:p>
          <w:p w:rsidR="009E795F" w:rsidRDefault="009E795F">
            <w:pPr>
              <w:pStyle w:val="12"/>
              <w:ind w:firstLine="34"/>
              <w:rPr>
                <w:rFonts w:ascii="Times New Roman" w:hAnsi="Times New Roman"/>
                <w:sz w:val="24"/>
              </w:rPr>
            </w:pPr>
            <w:r>
              <w:rPr>
                <w:rFonts w:ascii="Times New Roman" w:hAnsi="Times New Roman"/>
                <w:sz w:val="24"/>
              </w:rPr>
              <w:t>773</w:t>
            </w:r>
            <w:r>
              <w:rPr>
                <w:rFonts w:ascii="Times New Roman" w:hAnsi="Times New Roman"/>
                <w:sz w:val="24"/>
                <w:lang w:val="en-US"/>
              </w:rPr>
              <w:t>g</w:t>
            </w:r>
            <w:r>
              <w:rPr>
                <w:rFonts w:ascii="Times New Roman" w:hAnsi="Times New Roman"/>
                <w:sz w:val="24"/>
              </w:rPr>
              <w:t xml:space="preserve"> – </w:t>
            </w:r>
            <w:r w:rsidR="00DF3E34">
              <w:rPr>
                <w:rFonts w:ascii="Times New Roman" w:hAnsi="Times New Roman"/>
                <w:sz w:val="24"/>
              </w:rPr>
              <w:t>№</w:t>
            </w:r>
            <w:r>
              <w:rPr>
                <w:rFonts w:ascii="Times New Roman" w:hAnsi="Times New Roman"/>
                <w:sz w:val="24"/>
              </w:rPr>
              <w:t xml:space="preserve"> 3, </w:t>
            </w:r>
            <w:proofErr w:type="spellStart"/>
            <w:r>
              <w:rPr>
                <w:rFonts w:ascii="Times New Roman" w:hAnsi="Times New Roman"/>
                <w:sz w:val="24"/>
              </w:rPr>
              <w:t>вып</w:t>
            </w:r>
            <w:proofErr w:type="spellEnd"/>
            <w:r>
              <w:rPr>
                <w:rFonts w:ascii="Times New Roman" w:hAnsi="Times New Roman"/>
                <w:sz w:val="24"/>
              </w:rPr>
              <w:t xml:space="preserve">. 1. – С. 3-12 </w:t>
            </w:r>
          </w:p>
          <w:p w:rsidR="009E795F" w:rsidRDefault="009E795F">
            <w:pPr>
              <w:pStyle w:val="11"/>
              <w:jc w:val="both"/>
              <w:rPr>
                <w:sz w:val="24"/>
              </w:rPr>
            </w:pPr>
          </w:p>
        </w:tc>
        <w:tc>
          <w:tcPr>
            <w:tcW w:w="850" w:type="dxa"/>
          </w:tcPr>
          <w:p w:rsidR="009E795F" w:rsidRDefault="009E795F">
            <w:pPr>
              <w:pStyle w:val="11"/>
              <w:rPr>
                <w:sz w:val="24"/>
              </w:rPr>
            </w:pPr>
            <w:r>
              <w:rPr>
                <w:sz w:val="24"/>
              </w:rPr>
              <w:t>1.1-16.1</w:t>
            </w:r>
          </w:p>
        </w:tc>
      </w:tr>
      <w:tr w:rsidR="009E795F">
        <w:trPr>
          <w:cantSplit/>
          <w:trHeight w:val="165"/>
        </w:trPr>
        <w:tc>
          <w:tcPr>
            <w:tcW w:w="709" w:type="dxa"/>
          </w:tcPr>
          <w:p w:rsidR="009E795F" w:rsidRDefault="009E795F">
            <w:pPr>
              <w:pStyle w:val="11"/>
              <w:rPr>
                <w:b/>
                <w:color w:val="000000"/>
                <w:sz w:val="24"/>
              </w:rPr>
            </w:pPr>
          </w:p>
        </w:tc>
        <w:tc>
          <w:tcPr>
            <w:tcW w:w="2126" w:type="dxa"/>
          </w:tcPr>
          <w:p w:rsidR="009E795F" w:rsidRDefault="009E795F">
            <w:pPr>
              <w:pStyle w:val="11"/>
              <w:rPr>
                <w:b/>
                <w:color w:val="000000"/>
                <w:sz w:val="24"/>
              </w:rPr>
            </w:pPr>
          </w:p>
        </w:tc>
        <w:tc>
          <w:tcPr>
            <w:tcW w:w="850" w:type="dxa"/>
          </w:tcPr>
          <w:p w:rsidR="009E795F" w:rsidRDefault="009E795F">
            <w:pPr>
              <w:pStyle w:val="11"/>
              <w:ind w:right="-108"/>
              <w:jc w:val="center"/>
              <w:rPr>
                <w:b/>
                <w:color w:val="000000"/>
                <w:sz w:val="24"/>
              </w:rPr>
            </w:pPr>
          </w:p>
        </w:tc>
        <w:tc>
          <w:tcPr>
            <w:tcW w:w="7514" w:type="dxa"/>
          </w:tcPr>
          <w:p w:rsidR="009E795F" w:rsidRDefault="00E65E32">
            <w:pPr>
              <w:pStyle w:val="12"/>
              <w:ind w:firstLine="34"/>
              <w:rPr>
                <w:rFonts w:ascii="Times New Roman" w:hAnsi="Times New Roman"/>
                <w:sz w:val="24"/>
              </w:rPr>
            </w:pPr>
            <w:r>
              <w:rPr>
                <w:rFonts w:ascii="Times New Roman" w:hAnsi="Times New Roman"/>
                <w:sz w:val="24"/>
              </w:rPr>
              <w:t>Если</w:t>
            </w:r>
            <w:r w:rsidR="009E795F">
              <w:rPr>
                <w:rFonts w:ascii="Times New Roman" w:hAnsi="Times New Roman"/>
                <w:sz w:val="24"/>
              </w:rPr>
              <w:t xml:space="preserve"> том</w:t>
            </w:r>
            <w:r>
              <w:rPr>
                <w:rFonts w:ascii="Times New Roman" w:hAnsi="Times New Roman"/>
                <w:sz w:val="24"/>
              </w:rPr>
              <w:t xml:space="preserve"> журнала</w:t>
            </w:r>
            <w:r w:rsidR="009E795F">
              <w:rPr>
                <w:rFonts w:ascii="Times New Roman" w:hAnsi="Times New Roman"/>
                <w:sz w:val="24"/>
              </w:rPr>
              <w:t xml:space="preserve"> содерж</w:t>
            </w:r>
            <w:r>
              <w:rPr>
                <w:rFonts w:ascii="Times New Roman" w:hAnsi="Times New Roman"/>
                <w:sz w:val="24"/>
              </w:rPr>
              <w:t>ит</w:t>
            </w:r>
            <w:r w:rsidR="009E795F">
              <w:rPr>
                <w:rFonts w:ascii="Times New Roman" w:hAnsi="Times New Roman"/>
                <w:sz w:val="24"/>
              </w:rPr>
              <w:t xml:space="preserve"> номера, выпуски и т. п., то сведения о них </w:t>
            </w:r>
            <w:proofErr w:type="gramStart"/>
            <w:r w:rsidR="009E795F">
              <w:rPr>
                <w:rFonts w:ascii="Times New Roman" w:hAnsi="Times New Roman"/>
                <w:sz w:val="24"/>
              </w:rPr>
              <w:t xml:space="preserve">приводятся после </w:t>
            </w:r>
            <w:r>
              <w:rPr>
                <w:rFonts w:ascii="Times New Roman" w:hAnsi="Times New Roman"/>
                <w:sz w:val="24"/>
              </w:rPr>
              <w:t xml:space="preserve">обозначения </w:t>
            </w:r>
            <w:r w:rsidR="009E795F">
              <w:rPr>
                <w:rFonts w:ascii="Times New Roman" w:hAnsi="Times New Roman"/>
                <w:sz w:val="24"/>
              </w:rPr>
              <w:t>тома с маленькой буквы и отделяются</w:t>
            </w:r>
            <w:proofErr w:type="gramEnd"/>
            <w:r w:rsidR="009E795F">
              <w:rPr>
                <w:rFonts w:ascii="Times New Roman" w:hAnsi="Times New Roman"/>
                <w:sz w:val="24"/>
              </w:rPr>
              <w:t xml:space="preserve"> запятой.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    Если в журнале рядом с номером данного журнала указан номер сплошной нумерации продолжающегося издания, то номер приводится в том виде, как указано в журнале.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     Внесение сведений о приложениях зависит от того, что из себя эти приложения представляют, т. е. приложение является приложением к номеру журнала, вышло вместо номера журнала, является приложением к журналу в целом. </w:t>
            </w:r>
            <w:r>
              <w:rPr>
                <w:rFonts w:ascii="Times New Roman" w:hAnsi="Times New Roman"/>
                <w:b/>
                <w:sz w:val="24"/>
              </w:rPr>
              <w:t>Если на приложение есть самостоятельная подписка, то оно рассматривается как самостоятельный журнал</w:t>
            </w:r>
            <w:r>
              <w:rPr>
                <w:rFonts w:ascii="Times New Roman" w:hAnsi="Times New Roman"/>
                <w:sz w:val="24"/>
              </w:rPr>
              <w:t xml:space="preserve"> («Литература в школе» и «Уроки литературы»).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    Приложение к журналу в целом приводится следующим образом: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     Если имеется несколько приложений к журналу в течение года с одинаковым обозначением, то их следует идентифицировать, присоединив к обозначению порядковый номер в квадратных скобках. </w:t>
            </w:r>
            <w:r>
              <w:rPr>
                <w:rFonts w:ascii="Times New Roman" w:hAnsi="Times New Roman"/>
                <w:b/>
                <w:sz w:val="24"/>
              </w:rPr>
              <w:t>Нумерация начинается со второго поступившего приложения</w:t>
            </w:r>
            <w:r>
              <w:rPr>
                <w:rFonts w:ascii="Times New Roman" w:hAnsi="Times New Roman"/>
                <w:sz w:val="24"/>
              </w:rPr>
              <w:t xml:space="preserve">.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     Если приложение имеет отношение к номеру журнала, то сведения о нем приводятся с большой буквы после номера журнала, и присоединяются к номеру с помощью двоеточия. Например, существует пятый номер журнала и самостоятельный номер «Май».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     Если приложение вышло вместо номера (сдвоенного номера) журнала, то обязательно приводится номер (сдвоенный номер) журнала, а в квадратных скобках указывается обозначение приложения. </w:t>
            </w:r>
          </w:p>
          <w:p w:rsidR="009E795F" w:rsidRDefault="009E795F">
            <w:pPr>
              <w:pStyle w:val="12"/>
              <w:ind w:firstLine="34"/>
              <w:jc w:val="both"/>
              <w:rPr>
                <w:rFonts w:ascii="Times New Roman" w:hAnsi="Times New Roman"/>
                <w:color w:val="000000"/>
                <w:sz w:val="24"/>
              </w:rPr>
            </w:pPr>
          </w:p>
        </w:tc>
        <w:tc>
          <w:tcPr>
            <w:tcW w:w="3402" w:type="dxa"/>
          </w:tcPr>
          <w:p w:rsidR="009E795F" w:rsidRPr="00B37213" w:rsidRDefault="009E795F">
            <w:pPr>
              <w:pStyle w:val="12"/>
              <w:ind w:firstLine="34"/>
              <w:rPr>
                <w:rFonts w:ascii="Times New Roman" w:hAnsi="Times New Roman"/>
                <w:sz w:val="24"/>
              </w:rPr>
            </w:pPr>
            <w:r w:rsidRPr="00B37213">
              <w:rPr>
                <w:rFonts w:ascii="Times New Roman" w:hAnsi="Times New Roman"/>
                <w:sz w:val="24"/>
              </w:rPr>
              <w:t>773</w:t>
            </w:r>
            <w:r>
              <w:rPr>
                <w:rFonts w:ascii="Times New Roman" w:hAnsi="Times New Roman"/>
                <w:sz w:val="24"/>
                <w:lang w:val="en-US"/>
              </w:rPr>
              <w:t>g</w:t>
            </w:r>
            <w:r w:rsidRPr="00B37213">
              <w:rPr>
                <w:rFonts w:ascii="Times New Roman" w:hAnsi="Times New Roman"/>
                <w:sz w:val="24"/>
              </w:rPr>
              <w:t xml:space="preserve"> – </w:t>
            </w:r>
            <w:r>
              <w:rPr>
                <w:rFonts w:ascii="Times New Roman" w:hAnsi="Times New Roman"/>
                <w:sz w:val="24"/>
              </w:rPr>
              <w:t>Т</w:t>
            </w:r>
            <w:r w:rsidR="00E65E32" w:rsidRPr="00B37213">
              <w:rPr>
                <w:rFonts w:ascii="Times New Roman" w:hAnsi="Times New Roman"/>
                <w:sz w:val="24"/>
              </w:rPr>
              <w:t xml:space="preserve">. 135, </w:t>
            </w:r>
            <w:r w:rsidR="00E65E32">
              <w:rPr>
                <w:rFonts w:ascii="Times New Roman" w:hAnsi="Times New Roman"/>
                <w:sz w:val="24"/>
              </w:rPr>
              <w:t>№</w:t>
            </w:r>
            <w:r w:rsidRPr="00B37213">
              <w:rPr>
                <w:rFonts w:ascii="Times New Roman" w:hAnsi="Times New Roman"/>
                <w:sz w:val="24"/>
              </w:rPr>
              <w:t xml:space="preserve"> 5. - </w:t>
            </w:r>
            <w:r>
              <w:rPr>
                <w:rFonts w:ascii="Times New Roman" w:hAnsi="Times New Roman"/>
                <w:sz w:val="24"/>
                <w:lang w:val="en-US"/>
              </w:rPr>
              <w:t>C</w:t>
            </w:r>
            <w:r w:rsidRPr="00B37213">
              <w:rPr>
                <w:rFonts w:ascii="Times New Roman" w:hAnsi="Times New Roman"/>
                <w:sz w:val="24"/>
              </w:rPr>
              <w:t xml:space="preserve">. 1-10 </w:t>
            </w:r>
          </w:p>
          <w:p w:rsidR="009E795F" w:rsidRPr="00B37213" w:rsidRDefault="009E795F">
            <w:pPr>
              <w:pStyle w:val="12"/>
              <w:ind w:firstLine="34"/>
              <w:rPr>
                <w:rFonts w:ascii="Times New Roman" w:hAnsi="Times New Roman"/>
                <w:sz w:val="24"/>
              </w:rPr>
            </w:pPr>
            <w:r w:rsidRPr="00B37213">
              <w:rPr>
                <w:rFonts w:ascii="Times New Roman" w:hAnsi="Times New Roman"/>
                <w:sz w:val="24"/>
              </w:rPr>
              <w:t>773</w:t>
            </w:r>
            <w:r>
              <w:rPr>
                <w:rFonts w:ascii="Times New Roman" w:hAnsi="Times New Roman"/>
                <w:sz w:val="24"/>
                <w:lang w:val="en-US"/>
              </w:rPr>
              <w:t>g</w:t>
            </w:r>
            <w:r w:rsidRPr="00B37213">
              <w:rPr>
                <w:rFonts w:ascii="Times New Roman" w:hAnsi="Times New Roman"/>
                <w:sz w:val="24"/>
              </w:rPr>
              <w:t xml:space="preserve"> – </w:t>
            </w:r>
            <w:r>
              <w:rPr>
                <w:rFonts w:ascii="Times New Roman" w:hAnsi="Times New Roman"/>
                <w:sz w:val="24"/>
              </w:rPr>
              <w:t>Т</w:t>
            </w:r>
            <w:r w:rsidRPr="00B37213">
              <w:rPr>
                <w:rFonts w:ascii="Times New Roman" w:hAnsi="Times New Roman"/>
                <w:sz w:val="24"/>
              </w:rPr>
              <w:t xml:space="preserve">. 200, </w:t>
            </w:r>
            <w:proofErr w:type="spellStart"/>
            <w:r>
              <w:rPr>
                <w:rFonts w:ascii="Times New Roman" w:hAnsi="Times New Roman"/>
                <w:sz w:val="24"/>
              </w:rPr>
              <w:t>вып</w:t>
            </w:r>
            <w:proofErr w:type="spellEnd"/>
            <w:r w:rsidRPr="00B37213">
              <w:rPr>
                <w:rFonts w:ascii="Times New Roman" w:hAnsi="Times New Roman"/>
                <w:sz w:val="24"/>
              </w:rPr>
              <w:t xml:space="preserve">. 3. - </w:t>
            </w:r>
            <w:r>
              <w:rPr>
                <w:rFonts w:ascii="Times New Roman" w:hAnsi="Times New Roman"/>
                <w:sz w:val="24"/>
              </w:rPr>
              <w:t>С</w:t>
            </w:r>
            <w:r w:rsidRPr="00B37213">
              <w:rPr>
                <w:rFonts w:ascii="Times New Roman" w:hAnsi="Times New Roman"/>
                <w:sz w:val="24"/>
              </w:rPr>
              <w:t xml:space="preserve">. 5-20 </w:t>
            </w:r>
          </w:p>
          <w:p w:rsidR="0099307A" w:rsidRDefault="0099307A" w:rsidP="0099307A">
            <w:pPr>
              <w:pStyle w:val="11"/>
              <w:rPr>
                <w:color w:val="000000"/>
                <w:sz w:val="24"/>
              </w:rPr>
            </w:pPr>
            <w:r>
              <w:rPr>
                <w:color w:val="000000"/>
                <w:sz w:val="24"/>
              </w:rPr>
              <w:t>773g – Т. 22, № 3.1</w:t>
            </w:r>
          </w:p>
          <w:p w:rsidR="009E795F" w:rsidRPr="00B37213" w:rsidRDefault="009E795F">
            <w:pPr>
              <w:pStyle w:val="11"/>
              <w:rPr>
                <w:color w:val="000000"/>
                <w:sz w:val="24"/>
              </w:rPr>
            </w:pPr>
          </w:p>
          <w:p w:rsidR="009E795F" w:rsidRPr="009E795F" w:rsidRDefault="009E795F">
            <w:pPr>
              <w:pStyle w:val="11"/>
              <w:rPr>
                <w:color w:val="000000"/>
                <w:sz w:val="24"/>
              </w:rPr>
            </w:pPr>
            <w:r w:rsidRPr="009E795F">
              <w:rPr>
                <w:color w:val="000000"/>
                <w:sz w:val="24"/>
              </w:rPr>
              <w:t>773</w:t>
            </w:r>
            <w:r>
              <w:rPr>
                <w:color w:val="000000"/>
                <w:sz w:val="24"/>
                <w:lang w:val="en-US"/>
              </w:rPr>
              <w:t>g</w:t>
            </w:r>
            <w:r w:rsidRPr="009E795F">
              <w:rPr>
                <w:color w:val="000000"/>
                <w:sz w:val="24"/>
              </w:rPr>
              <w:t xml:space="preserve"> – </w:t>
            </w:r>
            <w:r w:rsidR="00E65E32">
              <w:rPr>
                <w:color w:val="000000"/>
                <w:sz w:val="24"/>
              </w:rPr>
              <w:t>№</w:t>
            </w:r>
            <w:r w:rsidRPr="009E795F">
              <w:rPr>
                <w:color w:val="000000"/>
                <w:sz w:val="24"/>
              </w:rPr>
              <w:t xml:space="preserve"> 6 (123). – </w:t>
            </w:r>
            <w:r>
              <w:rPr>
                <w:color w:val="000000"/>
                <w:sz w:val="24"/>
              </w:rPr>
              <w:t>С</w:t>
            </w:r>
            <w:r w:rsidRPr="009E795F">
              <w:rPr>
                <w:color w:val="000000"/>
                <w:sz w:val="24"/>
              </w:rPr>
              <w:t xml:space="preserve">. 15-24 </w:t>
            </w:r>
          </w:p>
          <w:p w:rsidR="009E795F" w:rsidRPr="009E795F" w:rsidRDefault="009E795F">
            <w:pPr>
              <w:pStyle w:val="11"/>
              <w:rPr>
                <w:color w:val="000000"/>
                <w:sz w:val="24"/>
              </w:rPr>
            </w:pPr>
          </w:p>
          <w:p w:rsidR="009E795F" w:rsidRPr="009E795F" w:rsidRDefault="009E795F">
            <w:pPr>
              <w:pStyle w:val="11"/>
              <w:rPr>
                <w:color w:val="000000"/>
                <w:sz w:val="24"/>
              </w:rPr>
            </w:pPr>
          </w:p>
          <w:p w:rsidR="009E795F" w:rsidRPr="009E795F" w:rsidRDefault="009E795F">
            <w:pPr>
              <w:pStyle w:val="11"/>
              <w:rPr>
                <w:color w:val="000000"/>
                <w:sz w:val="24"/>
              </w:rPr>
            </w:pPr>
          </w:p>
          <w:p w:rsidR="009E795F" w:rsidRPr="009E795F" w:rsidRDefault="009E795F">
            <w:pPr>
              <w:pStyle w:val="11"/>
              <w:rPr>
                <w:color w:val="000000"/>
                <w:sz w:val="24"/>
              </w:rPr>
            </w:pPr>
          </w:p>
          <w:p w:rsidR="009E795F" w:rsidRPr="009E795F" w:rsidRDefault="009E795F">
            <w:pPr>
              <w:pStyle w:val="11"/>
              <w:rPr>
                <w:color w:val="000000"/>
                <w:sz w:val="24"/>
              </w:rPr>
            </w:pPr>
          </w:p>
          <w:p w:rsidR="009E795F" w:rsidRPr="009E795F" w:rsidRDefault="009E795F">
            <w:pPr>
              <w:pStyle w:val="11"/>
              <w:rPr>
                <w:color w:val="000000"/>
                <w:sz w:val="24"/>
              </w:rPr>
            </w:pPr>
          </w:p>
          <w:p w:rsidR="009E795F" w:rsidRPr="009E795F" w:rsidRDefault="009E795F">
            <w:pPr>
              <w:pStyle w:val="11"/>
              <w:rPr>
                <w:color w:val="000000"/>
                <w:sz w:val="24"/>
              </w:rPr>
            </w:pPr>
          </w:p>
          <w:p w:rsidR="009E795F" w:rsidRPr="009E795F" w:rsidRDefault="009E795F">
            <w:pPr>
              <w:pStyle w:val="11"/>
              <w:rPr>
                <w:color w:val="000000"/>
                <w:sz w:val="24"/>
              </w:rPr>
            </w:pPr>
          </w:p>
          <w:p w:rsidR="009E795F" w:rsidRPr="009E795F" w:rsidRDefault="009E795F">
            <w:pPr>
              <w:pStyle w:val="11"/>
              <w:rPr>
                <w:color w:val="000000"/>
                <w:sz w:val="24"/>
              </w:rPr>
            </w:pPr>
          </w:p>
          <w:p w:rsidR="009E795F" w:rsidRPr="009E795F" w:rsidRDefault="009E795F">
            <w:pPr>
              <w:pStyle w:val="11"/>
              <w:rPr>
                <w:color w:val="000000"/>
                <w:sz w:val="24"/>
              </w:rPr>
            </w:pP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w:t>
            </w:r>
            <w:proofErr w:type="gramStart"/>
            <w:r>
              <w:rPr>
                <w:color w:val="000000"/>
                <w:sz w:val="24"/>
              </w:rPr>
              <w:t>Спец</w:t>
            </w:r>
            <w:proofErr w:type="gramEnd"/>
            <w:r>
              <w:rPr>
                <w:color w:val="000000"/>
                <w:sz w:val="24"/>
              </w:rPr>
              <w:t xml:space="preserve">. </w:t>
            </w:r>
            <w:proofErr w:type="spellStart"/>
            <w:r>
              <w:rPr>
                <w:color w:val="000000"/>
                <w:sz w:val="24"/>
              </w:rPr>
              <w:t>вып</w:t>
            </w:r>
            <w:proofErr w:type="spellEnd"/>
            <w:r>
              <w:rPr>
                <w:color w:val="000000"/>
                <w:sz w:val="24"/>
              </w:rPr>
              <w:t xml:space="preserve">. – С. 3-40 </w:t>
            </w: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w:t>
            </w:r>
            <w:proofErr w:type="spellStart"/>
            <w:r>
              <w:rPr>
                <w:color w:val="000000"/>
                <w:sz w:val="24"/>
              </w:rPr>
              <w:t>Вып</w:t>
            </w:r>
            <w:proofErr w:type="spellEnd"/>
            <w:r>
              <w:rPr>
                <w:color w:val="000000"/>
                <w:sz w:val="24"/>
              </w:rPr>
              <w:t xml:space="preserve">. </w:t>
            </w:r>
            <w:proofErr w:type="gramStart"/>
            <w:r>
              <w:rPr>
                <w:color w:val="000000"/>
                <w:sz w:val="24"/>
              </w:rPr>
              <w:t>спец</w:t>
            </w:r>
            <w:proofErr w:type="gramEnd"/>
            <w:r>
              <w:rPr>
                <w:color w:val="000000"/>
                <w:sz w:val="24"/>
              </w:rPr>
              <w:t xml:space="preserve">. – С. 11-25 </w:t>
            </w: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Тем</w:t>
            </w:r>
            <w:proofErr w:type="gramStart"/>
            <w:r>
              <w:rPr>
                <w:color w:val="000000"/>
                <w:sz w:val="24"/>
              </w:rPr>
              <w:t>.</w:t>
            </w:r>
            <w:proofErr w:type="gramEnd"/>
            <w:r>
              <w:rPr>
                <w:color w:val="000000"/>
                <w:sz w:val="24"/>
              </w:rPr>
              <w:t xml:space="preserve"> </w:t>
            </w:r>
            <w:proofErr w:type="spellStart"/>
            <w:proofErr w:type="gramStart"/>
            <w:r>
              <w:rPr>
                <w:color w:val="000000"/>
                <w:sz w:val="24"/>
              </w:rPr>
              <w:t>в</w:t>
            </w:r>
            <w:proofErr w:type="gramEnd"/>
            <w:r>
              <w:rPr>
                <w:color w:val="000000"/>
                <w:sz w:val="24"/>
              </w:rPr>
              <w:t>ып</w:t>
            </w:r>
            <w:proofErr w:type="spellEnd"/>
            <w:r>
              <w:rPr>
                <w:color w:val="000000"/>
                <w:sz w:val="24"/>
              </w:rPr>
              <w:t xml:space="preserve">. – С. 45-70 </w:t>
            </w: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Прил. – С. 12-17 </w:t>
            </w:r>
          </w:p>
          <w:p w:rsidR="009E795F" w:rsidRDefault="009E795F">
            <w:pPr>
              <w:pStyle w:val="11"/>
              <w:rPr>
                <w:color w:val="000000"/>
                <w:sz w:val="24"/>
              </w:rPr>
            </w:pPr>
            <w:r>
              <w:rPr>
                <w:color w:val="000000"/>
                <w:sz w:val="24"/>
              </w:rPr>
              <w:t xml:space="preserve">                и т. п. </w:t>
            </w:r>
          </w:p>
          <w:p w:rsidR="009E795F" w:rsidRDefault="009E795F">
            <w:pPr>
              <w:pStyle w:val="11"/>
              <w:rPr>
                <w:color w:val="000000"/>
                <w:sz w:val="24"/>
              </w:rPr>
            </w:pP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Свод</w:t>
            </w:r>
            <w:proofErr w:type="gramStart"/>
            <w:r>
              <w:rPr>
                <w:color w:val="000000"/>
                <w:sz w:val="24"/>
              </w:rPr>
              <w:t>.</w:t>
            </w:r>
            <w:proofErr w:type="gramEnd"/>
            <w:r>
              <w:rPr>
                <w:color w:val="000000"/>
                <w:sz w:val="24"/>
              </w:rPr>
              <w:t xml:space="preserve"> </w:t>
            </w:r>
            <w:proofErr w:type="spellStart"/>
            <w:proofErr w:type="gramStart"/>
            <w:r>
              <w:rPr>
                <w:color w:val="000000"/>
                <w:sz w:val="24"/>
              </w:rPr>
              <w:t>в</w:t>
            </w:r>
            <w:proofErr w:type="gramEnd"/>
            <w:r>
              <w:rPr>
                <w:color w:val="000000"/>
                <w:sz w:val="24"/>
              </w:rPr>
              <w:t>ып</w:t>
            </w:r>
            <w:proofErr w:type="spellEnd"/>
            <w:r>
              <w:rPr>
                <w:color w:val="000000"/>
                <w:sz w:val="24"/>
              </w:rPr>
              <w:t xml:space="preserve">. – С. 2-10 </w:t>
            </w: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Свод</w:t>
            </w:r>
            <w:proofErr w:type="gramStart"/>
            <w:r>
              <w:rPr>
                <w:color w:val="000000"/>
                <w:sz w:val="24"/>
              </w:rPr>
              <w:t>.</w:t>
            </w:r>
            <w:proofErr w:type="gramEnd"/>
            <w:r>
              <w:rPr>
                <w:color w:val="000000"/>
                <w:sz w:val="24"/>
              </w:rPr>
              <w:t xml:space="preserve"> </w:t>
            </w:r>
            <w:proofErr w:type="spellStart"/>
            <w:proofErr w:type="gramStart"/>
            <w:r>
              <w:rPr>
                <w:color w:val="000000"/>
                <w:sz w:val="24"/>
              </w:rPr>
              <w:t>в</w:t>
            </w:r>
            <w:proofErr w:type="gramEnd"/>
            <w:r>
              <w:rPr>
                <w:color w:val="000000"/>
                <w:sz w:val="24"/>
              </w:rPr>
              <w:t>ып</w:t>
            </w:r>
            <w:proofErr w:type="spellEnd"/>
            <w:r>
              <w:rPr>
                <w:color w:val="000000"/>
                <w:sz w:val="24"/>
              </w:rPr>
              <w:t xml:space="preserve">. [1]. – С. 3-5 </w:t>
            </w:r>
          </w:p>
          <w:p w:rsidR="009E795F" w:rsidRPr="00B37213" w:rsidRDefault="009E795F">
            <w:pPr>
              <w:pStyle w:val="11"/>
              <w:rPr>
                <w:color w:val="000000"/>
                <w:sz w:val="24"/>
              </w:rPr>
            </w:pPr>
            <w:r>
              <w:rPr>
                <w:color w:val="000000"/>
                <w:sz w:val="24"/>
              </w:rPr>
              <w:t>773</w:t>
            </w:r>
            <w:r>
              <w:rPr>
                <w:color w:val="000000"/>
                <w:sz w:val="24"/>
                <w:lang w:val="en-US"/>
              </w:rPr>
              <w:t>g</w:t>
            </w:r>
            <w:r>
              <w:rPr>
                <w:color w:val="000000"/>
                <w:sz w:val="24"/>
              </w:rPr>
              <w:t xml:space="preserve"> – Свод</w:t>
            </w:r>
            <w:proofErr w:type="gramStart"/>
            <w:r>
              <w:rPr>
                <w:color w:val="000000"/>
                <w:sz w:val="24"/>
              </w:rPr>
              <w:t>.</w:t>
            </w:r>
            <w:proofErr w:type="gramEnd"/>
            <w:r>
              <w:rPr>
                <w:color w:val="000000"/>
                <w:sz w:val="24"/>
              </w:rPr>
              <w:t xml:space="preserve"> </w:t>
            </w:r>
            <w:proofErr w:type="spellStart"/>
            <w:proofErr w:type="gramStart"/>
            <w:r>
              <w:rPr>
                <w:color w:val="000000"/>
                <w:sz w:val="24"/>
              </w:rPr>
              <w:t>в</w:t>
            </w:r>
            <w:proofErr w:type="gramEnd"/>
            <w:r>
              <w:rPr>
                <w:color w:val="000000"/>
                <w:sz w:val="24"/>
              </w:rPr>
              <w:t>ып</w:t>
            </w:r>
            <w:proofErr w:type="spellEnd"/>
            <w:r>
              <w:rPr>
                <w:color w:val="000000"/>
                <w:sz w:val="24"/>
              </w:rPr>
              <w:t xml:space="preserve">. </w:t>
            </w:r>
            <w:r w:rsidRPr="00B37213">
              <w:rPr>
                <w:color w:val="000000"/>
                <w:sz w:val="24"/>
              </w:rPr>
              <w:t xml:space="preserve">[2]. – С. 5-9 </w:t>
            </w:r>
          </w:p>
          <w:p w:rsidR="009E795F" w:rsidRPr="00B37213" w:rsidRDefault="009E795F">
            <w:pPr>
              <w:pStyle w:val="11"/>
              <w:rPr>
                <w:color w:val="000000"/>
                <w:sz w:val="24"/>
              </w:rPr>
            </w:pPr>
          </w:p>
          <w:p w:rsidR="009E795F" w:rsidRPr="00B37213" w:rsidRDefault="009E795F">
            <w:pPr>
              <w:pStyle w:val="11"/>
              <w:rPr>
                <w:color w:val="000000"/>
                <w:sz w:val="24"/>
              </w:rPr>
            </w:pPr>
          </w:p>
          <w:p w:rsidR="009E795F" w:rsidRPr="00E65E32" w:rsidRDefault="00E65E32">
            <w:pPr>
              <w:pStyle w:val="11"/>
              <w:rPr>
                <w:color w:val="000000"/>
                <w:sz w:val="24"/>
              </w:rPr>
            </w:pPr>
            <w:r w:rsidRPr="00E65E32">
              <w:rPr>
                <w:color w:val="000000"/>
                <w:sz w:val="24"/>
              </w:rPr>
              <w:t>773</w:t>
            </w:r>
            <w:r>
              <w:rPr>
                <w:color w:val="000000"/>
                <w:sz w:val="24"/>
                <w:lang w:val="en-US"/>
              </w:rPr>
              <w:t>g</w:t>
            </w:r>
            <w:r w:rsidRPr="00E65E32">
              <w:rPr>
                <w:color w:val="000000"/>
                <w:sz w:val="24"/>
              </w:rPr>
              <w:t xml:space="preserve"> – </w:t>
            </w:r>
            <w:r>
              <w:rPr>
                <w:color w:val="000000"/>
                <w:sz w:val="24"/>
              </w:rPr>
              <w:t>№</w:t>
            </w:r>
            <w:r w:rsidR="009E795F" w:rsidRPr="00E65E32">
              <w:rPr>
                <w:color w:val="000000"/>
                <w:sz w:val="24"/>
              </w:rPr>
              <w:t xml:space="preserve"> 5. – </w:t>
            </w:r>
            <w:r w:rsidR="009E795F">
              <w:rPr>
                <w:color w:val="000000"/>
                <w:sz w:val="24"/>
              </w:rPr>
              <w:t>С</w:t>
            </w:r>
            <w:r w:rsidR="009E795F" w:rsidRPr="00E65E32">
              <w:rPr>
                <w:color w:val="000000"/>
                <w:sz w:val="24"/>
              </w:rPr>
              <w:t xml:space="preserve">. 15-20 </w:t>
            </w:r>
          </w:p>
          <w:p w:rsidR="009E795F" w:rsidRPr="00E65E32" w:rsidRDefault="009E795F">
            <w:pPr>
              <w:pStyle w:val="11"/>
              <w:rPr>
                <w:color w:val="000000"/>
                <w:sz w:val="24"/>
              </w:rPr>
            </w:pPr>
            <w:r w:rsidRPr="00E65E32">
              <w:rPr>
                <w:color w:val="000000"/>
                <w:sz w:val="24"/>
              </w:rPr>
              <w:t>773</w:t>
            </w:r>
            <w:r>
              <w:rPr>
                <w:color w:val="000000"/>
                <w:sz w:val="24"/>
                <w:lang w:val="en-US"/>
              </w:rPr>
              <w:t>g</w:t>
            </w:r>
            <w:r w:rsidRPr="00E65E32">
              <w:rPr>
                <w:color w:val="000000"/>
                <w:sz w:val="24"/>
              </w:rPr>
              <w:t xml:space="preserve"> – </w:t>
            </w:r>
            <w:r w:rsidR="00E65E32">
              <w:rPr>
                <w:color w:val="000000"/>
                <w:sz w:val="24"/>
              </w:rPr>
              <w:t>№</w:t>
            </w:r>
            <w:r w:rsidRPr="00E65E32">
              <w:rPr>
                <w:color w:val="000000"/>
                <w:sz w:val="24"/>
              </w:rPr>
              <w:t xml:space="preserve"> 5: </w:t>
            </w:r>
            <w:r>
              <w:rPr>
                <w:color w:val="000000"/>
                <w:sz w:val="24"/>
              </w:rPr>
              <w:t>Май</w:t>
            </w:r>
            <w:r w:rsidRPr="00E65E32">
              <w:rPr>
                <w:color w:val="000000"/>
                <w:sz w:val="24"/>
              </w:rPr>
              <w:t xml:space="preserve">. – </w:t>
            </w:r>
            <w:r>
              <w:rPr>
                <w:color w:val="000000"/>
                <w:sz w:val="24"/>
              </w:rPr>
              <w:t>С</w:t>
            </w:r>
            <w:r w:rsidRPr="00E65E32">
              <w:rPr>
                <w:color w:val="000000"/>
                <w:sz w:val="24"/>
              </w:rPr>
              <w:t xml:space="preserve">. 7-35 </w:t>
            </w: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w:t>
            </w:r>
            <w:r w:rsidR="00E65E32">
              <w:rPr>
                <w:color w:val="000000"/>
                <w:sz w:val="24"/>
              </w:rPr>
              <w:t>№</w:t>
            </w:r>
            <w:r>
              <w:rPr>
                <w:color w:val="000000"/>
                <w:sz w:val="24"/>
              </w:rPr>
              <w:t xml:space="preserve"> 6: Спец</w:t>
            </w:r>
            <w:r w:rsidR="00F3503D">
              <w:rPr>
                <w:color w:val="000000"/>
                <w:sz w:val="24"/>
              </w:rPr>
              <w:t>иальный</w:t>
            </w:r>
            <w:r>
              <w:rPr>
                <w:color w:val="000000"/>
                <w:sz w:val="24"/>
              </w:rPr>
              <w:t xml:space="preserve"> вып</w:t>
            </w:r>
            <w:r w:rsidR="00F3503D">
              <w:rPr>
                <w:color w:val="000000"/>
                <w:sz w:val="24"/>
              </w:rPr>
              <w:t>уск.</w:t>
            </w:r>
            <w:r>
              <w:rPr>
                <w:color w:val="000000"/>
                <w:sz w:val="24"/>
              </w:rPr>
              <w:t xml:space="preserve"> – С. 3-4 </w:t>
            </w:r>
          </w:p>
          <w:p w:rsidR="009E795F" w:rsidRDefault="009E795F">
            <w:pPr>
              <w:pStyle w:val="11"/>
              <w:rPr>
                <w:color w:val="000000"/>
                <w:sz w:val="24"/>
              </w:rPr>
            </w:pPr>
          </w:p>
          <w:p w:rsidR="009E795F" w:rsidRDefault="009E795F">
            <w:pPr>
              <w:pStyle w:val="11"/>
              <w:rPr>
                <w:color w:val="000000"/>
                <w:sz w:val="24"/>
              </w:rPr>
            </w:pP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w:t>
            </w:r>
            <w:r w:rsidR="00E65E32">
              <w:rPr>
                <w:color w:val="000000"/>
                <w:sz w:val="24"/>
              </w:rPr>
              <w:t>№</w:t>
            </w:r>
            <w:r>
              <w:rPr>
                <w:color w:val="000000"/>
                <w:sz w:val="24"/>
              </w:rPr>
              <w:t xml:space="preserve"> 3 [</w:t>
            </w:r>
            <w:proofErr w:type="spellStart"/>
            <w:r>
              <w:rPr>
                <w:color w:val="000000"/>
                <w:sz w:val="24"/>
              </w:rPr>
              <w:t>Юбил</w:t>
            </w:r>
            <w:proofErr w:type="spellEnd"/>
            <w:r>
              <w:rPr>
                <w:color w:val="000000"/>
                <w:sz w:val="24"/>
              </w:rPr>
              <w:t xml:space="preserve">. </w:t>
            </w:r>
            <w:proofErr w:type="spellStart"/>
            <w:r>
              <w:rPr>
                <w:color w:val="000000"/>
                <w:sz w:val="24"/>
              </w:rPr>
              <w:t>вып</w:t>
            </w:r>
            <w:proofErr w:type="spellEnd"/>
            <w:r>
              <w:rPr>
                <w:color w:val="000000"/>
                <w:sz w:val="24"/>
              </w:rPr>
              <w:t xml:space="preserve">.] </w:t>
            </w: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w:t>
            </w:r>
            <w:r w:rsidR="00E65E32">
              <w:rPr>
                <w:color w:val="000000"/>
                <w:sz w:val="24"/>
              </w:rPr>
              <w:t>№</w:t>
            </w:r>
            <w:r>
              <w:rPr>
                <w:color w:val="000000"/>
                <w:sz w:val="24"/>
              </w:rPr>
              <w:t xml:space="preserve"> 5/6 [Отд. </w:t>
            </w:r>
            <w:proofErr w:type="spellStart"/>
            <w:r>
              <w:rPr>
                <w:color w:val="000000"/>
                <w:sz w:val="24"/>
              </w:rPr>
              <w:t>вып</w:t>
            </w:r>
            <w:proofErr w:type="spellEnd"/>
            <w:r>
              <w:rPr>
                <w:color w:val="000000"/>
                <w:sz w:val="24"/>
              </w:rPr>
              <w:t xml:space="preserve">.] </w:t>
            </w:r>
          </w:p>
          <w:p w:rsidR="009E795F" w:rsidRDefault="009E795F">
            <w:pPr>
              <w:pStyle w:val="11"/>
              <w:rPr>
                <w:color w:val="000000"/>
                <w:sz w:val="24"/>
              </w:rPr>
            </w:pPr>
          </w:p>
          <w:p w:rsidR="009E795F" w:rsidRDefault="009E795F">
            <w:pPr>
              <w:pStyle w:val="11"/>
              <w:rPr>
                <w:b/>
                <w:color w:val="000000"/>
                <w:sz w:val="24"/>
              </w:rPr>
            </w:pPr>
          </w:p>
        </w:tc>
        <w:tc>
          <w:tcPr>
            <w:tcW w:w="850" w:type="dxa"/>
          </w:tcPr>
          <w:p w:rsidR="009E795F" w:rsidRDefault="009E795F">
            <w:pPr>
              <w:pStyle w:val="11"/>
              <w:rPr>
                <w:sz w:val="24"/>
              </w:rPr>
            </w:pPr>
          </w:p>
          <w:p w:rsidR="009E795F" w:rsidRDefault="009E795F">
            <w:pPr>
              <w:pStyle w:val="11"/>
              <w:rPr>
                <w:sz w:val="24"/>
              </w:rPr>
            </w:pPr>
          </w:p>
        </w:tc>
      </w:tr>
      <w:tr w:rsidR="009E795F">
        <w:trPr>
          <w:cantSplit/>
          <w:trHeight w:val="165"/>
        </w:trPr>
        <w:tc>
          <w:tcPr>
            <w:tcW w:w="709" w:type="dxa"/>
          </w:tcPr>
          <w:p w:rsidR="009E795F" w:rsidRDefault="009E795F">
            <w:pPr>
              <w:pStyle w:val="11"/>
              <w:rPr>
                <w:b/>
                <w:color w:val="000000"/>
                <w:sz w:val="24"/>
              </w:rPr>
            </w:pPr>
          </w:p>
        </w:tc>
        <w:tc>
          <w:tcPr>
            <w:tcW w:w="2126" w:type="dxa"/>
          </w:tcPr>
          <w:p w:rsidR="009E795F" w:rsidRDefault="009E795F">
            <w:pPr>
              <w:pStyle w:val="11"/>
              <w:rPr>
                <w:b/>
                <w:color w:val="000000"/>
                <w:sz w:val="24"/>
              </w:rPr>
            </w:pPr>
          </w:p>
        </w:tc>
        <w:tc>
          <w:tcPr>
            <w:tcW w:w="850" w:type="dxa"/>
          </w:tcPr>
          <w:p w:rsidR="009E795F" w:rsidRDefault="009E795F">
            <w:pPr>
              <w:pStyle w:val="11"/>
              <w:ind w:right="-108"/>
              <w:jc w:val="center"/>
              <w:rPr>
                <w:b/>
                <w:color w:val="000000"/>
                <w:sz w:val="24"/>
              </w:rPr>
            </w:pPr>
          </w:p>
        </w:tc>
        <w:tc>
          <w:tcPr>
            <w:tcW w:w="7514" w:type="dxa"/>
          </w:tcPr>
          <w:p w:rsidR="009E795F" w:rsidRDefault="009E795F">
            <w:pPr>
              <w:pStyle w:val="12"/>
              <w:ind w:firstLine="34"/>
              <w:rPr>
                <w:rFonts w:ascii="Times New Roman" w:hAnsi="Times New Roman"/>
                <w:sz w:val="24"/>
              </w:rPr>
            </w:pPr>
            <w:r>
              <w:rPr>
                <w:rFonts w:ascii="Times New Roman" w:hAnsi="Times New Roman"/>
                <w:sz w:val="24"/>
              </w:rPr>
              <w:t>Когда приложение не имеет обозначения, то после номера приводится обозначение [</w:t>
            </w:r>
            <w:proofErr w:type="spellStart"/>
            <w:r>
              <w:rPr>
                <w:rFonts w:ascii="Times New Roman" w:hAnsi="Times New Roman"/>
                <w:sz w:val="24"/>
              </w:rPr>
              <w:t>Самостоят</w:t>
            </w:r>
            <w:proofErr w:type="spellEnd"/>
            <w:r>
              <w:rPr>
                <w:rFonts w:ascii="Times New Roman" w:hAnsi="Times New Roman"/>
                <w:sz w:val="24"/>
              </w:rPr>
              <w:t xml:space="preserve">. </w:t>
            </w:r>
            <w:proofErr w:type="spellStart"/>
            <w:r>
              <w:rPr>
                <w:rFonts w:ascii="Times New Roman" w:hAnsi="Times New Roman"/>
                <w:sz w:val="24"/>
              </w:rPr>
              <w:t>вып</w:t>
            </w:r>
            <w:proofErr w:type="spellEnd"/>
            <w:r>
              <w:rPr>
                <w:rFonts w:ascii="Times New Roman" w:hAnsi="Times New Roman"/>
                <w:sz w:val="24"/>
              </w:rPr>
              <w:t xml:space="preserve">.]. Данное обозначение также используется в случае, когда приложение имеет вместо обозначения заглавие, которое малопригодно для формирования ключа записи.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     Страницы от номера журнала отделяются точкой и тире. Пробелы оставляются до и после тире</w:t>
            </w:r>
            <w:proofErr w:type="gramStart"/>
            <w:r>
              <w:rPr>
                <w:rFonts w:ascii="Times New Roman" w:hAnsi="Times New Roman"/>
                <w:sz w:val="24"/>
              </w:rPr>
              <w:t>: «</w:t>
            </w:r>
            <w:proofErr w:type="gramEnd"/>
            <w:r>
              <w:rPr>
                <w:rFonts w:ascii="Times New Roman" w:hAnsi="Times New Roman"/>
                <w:sz w:val="24"/>
              </w:rPr>
              <w:t xml:space="preserve">. – С. » </w:t>
            </w:r>
          </w:p>
          <w:p w:rsidR="009E795F" w:rsidRDefault="009E795F">
            <w:pPr>
              <w:pStyle w:val="12"/>
              <w:ind w:firstLine="34"/>
              <w:rPr>
                <w:rFonts w:ascii="Times New Roman" w:hAnsi="Times New Roman"/>
                <w:sz w:val="24"/>
              </w:rPr>
            </w:pPr>
            <w:r>
              <w:rPr>
                <w:rFonts w:ascii="Times New Roman" w:hAnsi="Times New Roman"/>
                <w:sz w:val="24"/>
              </w:rPr>
              <w:t xml:space="preserve">     Между цифрами в обозначении страниц проставляется дефис, пробелы отсутствуют. </w:t>
            </w:r>
          </w:p>
          <w:p w:rsidR="009E795F" w:rsidRDefault="009E795F">
            <w:pPr>
              <w:pStyle w:val="12"/>
              <w:ind w:firstLine="34"/>
              <w:rPr>
                <w:rFonts w:ascii="Times New Roman" w:hAnsi="Times New Roman"/>
                <w:sz w:val="24"/>
              </w:rPr>
            </w:pPr>
            <w:r>
              <w:rPr>
                <w:rFonts w:ascii="Times New Roman" w:hAnsi="Times New Roman"/>
                <w:sz w:val="24"/>
              </w:rPr>
              <w:t xml:space="preserve">     Для обозначения страниц используются арабские цифры. Однако если журнал в журнале имеет римскую нумерацию, то она сохраняется в библиографической записи.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Если статья в журнале напечатана с разрывом страниц, то группы страниц приводятся через запятую.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     Если статья размещена на обложке журнала, то проставляется соответствующая страница обложки. </w:t>
            </w:r>
          </w:p>
          <w:p w:rsidR="009E795F" w:rsidRDefault="009E795F">
            <w:pPr>
              <w:pStyle w:val="12"/>
              <w:ind w:firstLine="34"/>
              <w:rPr>
                <w:rFonts w:ascii="Times New Roman" w:hAnsi="Times New Roman"/>
                <w:sz w:val="24"/>
              </w:rPr>
            </w:pPr>
          </w:p>
          <w:p w:rsidR="009E795F" w:rsidRDefault="009E795F">
            <w:pPr>
              <w:pStyle w:val="12"/>
              <w:ind w:firstLine="34"/>
              <w:rPr>
                <w:rFonts w:ascii="Times New Roman" w:hAnsi="Times New Roman"/>
                <w:sz w:val="24"/>
              </w:rPr>
            </w:pPr>
            <w:r>
              <w:rPr>
                <w:rFonts w:ascii="Times New Roman" w:hAnsi="Times New Roman"/>
                <w:sz w:val="24"/>
              </w:rPr>
              <w:t xml:space="preserve">Если страницы, на которых размещена статья, не пронумерованы, то следует сосчитать количество ненумерованных страниц. Они указываются в квадратных скобках. </w:t>
            </w:r>
          </w:p>
          <w:p w:rsidR="009E795F" w:rsidRDefault="009E795F">
            <w:pPr>
              <w:pStyle w:val="12"/>
              <w:ind w:firstLine="34"/>
              <w:rPr>
                <w:rFonts w:ascii="Times New Roman" w:hAnsi="Times New Roman"/>
                <w:sz w:val="24"/>
              </w:rPr>
            </w:pPr>
          </w:p>
        </w:tc>
        <w:tc>
          <w:tcPr>
            <w:tcW w:w="3402" w:type="dxa"/>
          </w:tcPr>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w:t>
            </w:r>
            <w:r w:rsidR="00E65E32">
              <w:rPr>
                <w:color w:val="000000"/>
                <w:sz w:val="24"/>
              </w:rPr>
              <w:t>№</w:t>
            </w:r>
            <w:r>
              <w:rPr>
                <w:color w:val="000000"/>
                <w:sz w:val="24"/>
              </w:rPr>
              <w:t xml:space="preserve"> 4 [</w:t>
            </w:r>
            <w:proofErr w:type="spellStart"/>
            <w:r>
              <w:rPr>
                <w:color w:val="000000"/>
                <w:sz w:val="24"/>
              </w:rPr>
              <w:t>Самостоят</w:t>
            </w:r>
            <w:proofErr w:type="spellEnd"/>
            <w:r>
              <w:rPr>
                <w:color w:val="000000"/>
                <w:sz w:val="24"/>
              </w:rPr>
              <w:t xml:space="preserve">. </w:t>
            </w:r>
            <w:proofErr w:type="spellStart"/>
            <w:r>
              <w:rPr>
                <w:color w:val="000000"/>
                <w:sz w:val="24"/>
              </w:rPr>
              <w:t>вып</w:t>
            </w:r>
            <w:proofErr w:type="spellEnd"/>
            <w:r>
              <w:rPr>
                <w:color w:val="000000"/>
                <w:sz w:val="24"/>
              </w:rPr>
              <w:t xml:space="preserve">.] </w:t>
            </w:r>
          </w:p>
          <w:p w:rsidR="009E795F" w:rsidRDefault="009E795F">
            <w:pPr>
              <w:pStyle w:val="11"/>
              <w:rPr>
                <w:color w:val="000000"/>
                <w:sz w:val="24"/>
              </w:rPr>
            </w:pPr>
          </w:p>
          <w:p w:rsidR="009E795F" w:rsidRDefault="009E795F">
            <w:pPr>
              <w:pStyle w:val="11"/>
              <w:rPr>
                <w:color w:val="000000"/>
                <w:sz w:val="24"/>
              </w:rPr>
            </w:pPr>
          </w:p>
          <w:p w:rsidR="009E795F" w:rsidRDefault="009E795F">
            <w:pPr>
              <w:pStyle w:val="11"/>
              <w:rPr>
                <w:color w:val="000000"/>
                <w:sz w:val="24"/>
              </w:rPr>
            </w:pPr>
          </w:p>
          <w:p w:rsidR="009E795F" w:rsidRDefault="009E795F">
            <w:pPr>
              <w:pStyle w:val="11"/>
              <w:rPr>
                <w:color w:val="000000"/>
                <w:sz w:val="24"/>
              </w:rPr>
            </w:pPr>
          </w:p>
          <w:p w:rsidR="009E795F" w:rsidRPr="009E795F" w:rsidRDefault="009E795F">
            <w:pPr>
              <w:pStyle w:val="11"/>
              <w:rPr>
                <w:color w:val="000000"/>
                <w:sz w:val="24"/>
              </w:rPr>
            </w:pPr>
            <w:r w:rsidRPr="009E795F">
              <w:rPr>
                <w:color w:val="000000"/>
                <w:sz w:val="24"/>
              </w:rPr>
              <w:t>773</w:t>
            </w:r>
            <w:r>
              <w:rPr>
                <w:color w:val="000000"/>
                <w:sz w:val="24"/>
                <w:lang w:val="en-US"/>
              </w:rPr>
              <w:t>g</w:t>
            </w:r>
            <w:r w:rsidRPr="009E795F">
              <w:rPr>
                <w:color w:val="000000"/>
                <w:sz w:val="24"/>
              </w:rPr>
              <w:t xml:space="preserve"> – </w:t>
            </w:r>
            <w:r w:rsidR="00E65E32">
              <w:rPr>
                <w:color w:val="000000"/>
                <w:sz w:val="24"/>
              </w:rPr>
              <w:t>№</w:t>
            </w:r>
            <w:r w:rsidRPr="009E795F">
              <w:rPr>
                <w:color w:val="000000"/>
                <w:sz w:val="24"/>
              </w:rPr>
              <w:t xml:space="preserve"> 2. – </w:t>
            </w:r>
            <w:r>
              <w:rPr>
                <w:color w:val="000000"/>
                <w:sz w:val="24"/>
              </w:rPr>
              <w:t>С</w:t>
            </w:r>
            <w:r w:rsidRPr="009E795F">
              <w:rPr>
                <w:color w:val="000000"/>
                <w:sz w:val="24"/>
              </w:rPr>
              <w:t xml:space="preserve">. 17-28 </w:t>
            </w:r>
          </w:p>
          <w:p w:rsidR="009E795F" w:rsidRPr="009E795F" w:rsidRDefault="009E795F">
            <w:pPr>
              <w:pStyle w:val="11"/>
              <w:rPr>
                <w:color w:val="000000"/>
                <w:sz w:val="24"/>
              </w:rPr>
            </w:pPr>
          </w:p>
          <w:p w:rsidR="009E795F" w:rsidRPr="00C04073" w:rsidRDefault="00E65E32">
            <w:pPr>
              <w:pStyle w:val="11"/>
              <w:rPr>
                <w:color w:val="000000"/>
                <w:sz w:val="24"/>
              </w:rPr>
            </w:pPr>
            <w:r w:rsidRPr="00C04073">
              <w:rPr>
                <w:color w:val="000000"/>
                <w:sz w:val="24"/>
              </w:rPr>
              <w:t>773</w:t>
            </w:r>
            <w:r>
              <w:rPr>
                <w:color w:val="000000"/>
                <w:sz w:val="24"/>
                <w:lang w:val="en-US"/>
              </w:rPr>
              <w:t>g</w:t>
            </w:r>
            <w:r w:rsidRPr="00C04073">
              <w:rPr>
                <w:color w:val="000000"/>
                <w:sz w:val="24"/>
              </w:rPr>
              <w:t xml:space="preserve"> – </w:t>
            </w:r>
            <w:r>
              <w:rPr>
                <w:color w:val="000000"/>
                <w:sz w:val="24"/>
              </w:rPr>
              <w:t>№</w:t>
            </w:r>
            <w:r w:rsidR="009E795F" w:rsidRPr="00C04073">
              <w:rPr>
                <w:color w:val="000000"/>
                <w:sz w:val="24"/>
              </w:rPr>
              <w:t xml:space="preserve"> 6. – </w:t>
            </w:r>
            <w:r w:rsidR="009E795F">
              <w:rPr>
                <w:color w:val="000000"/>
                <w:sz w:val="24"/>
              </w:rPr>
              <w:t>С</w:t>
            </w:r>
            <w:r w:rsidR="009E795F" w:rsidRPr="00C04073">
              <w:rPr>
                <w:color w:val="000000"/>
                <w:sz w:val="24"/>
              </w:rPr>
              <w:t xml:space="preserve">. 1244-1285 </w:t>
            </w:r>
          </w:p>
          <w:p w:rsidR="009E795F" w:rsidRPr="00C04073" w:rsidRDefault="009E795F">
            <w:pPr>
              <w:pStyle w:val="11"/>
              <w:rPr>
                <w:color w:val="000000"/>
                <w:sz w:val="24"/>
              </w:rPr>
            </w:pPr>
          </w:p>
          <w:p w:rsidR="009E795F" w:rsidRPr="00C04073" w:rsidRDefault="009E795F">
            <w:pPr>
              <w:pStyle w:val="11"/>
              <w:rPr>
                <w:color w:val="000000"/>
                <w:sz w:val="24"/>
              </w:rPr>
            </w:pPr>
          </w:p>
          <w:p w:rsidR="009E795F" w:rsidRPr="00C04073" w:rsidRDefault="00C04073">
            <w:pPr>
              <w:pStyle w:val="11"/>
              <w:rPr>
                <w:color w:val="000000"/>
                <w:sz w:val="24"/>
              </w:rPr>
            </w:pPr>
            <w:r w:rsidRPr="00C04073">
              <w:rPr>
                <w:color w:val="000000"/>
                <w:sz w:val="24"/>
              </w:rPr>
              <w:t>773</w:t>
            </w:r>
            <w:r>
              <w:rPr>
                <w:color w:val="000000"/>
                <w:sz w:val="24"/>
                <w:lang w:val="en-US"/>
              </w:rPr>
              <w:t>g</w:t>
            </w:r>
            <w:r w:rsidRPr="00C04073">
              <w:rPr>
                <w:color w:val="000000"/>
                <w:sz w:val="24"/>
              </w:rPr>
              <w:t xml:space="preserve"> – </w:t>
            </w:r>
            <w:r>
              <w:rPr>
                <w:color w:val="000000"/>
                <w:sz w:val="24"/>
              </w:rPr>
              <w:t>№</w:t>
            </w:r>
            <w:r w:rsidR="009E795F" w:rsidRPr="00C04073">
              <w:rPr>
                <w:color w:val="000000"/>
                <w:sz w:val="24"/>
              </w:rPr>
              <w:t xml:space="preserve"> 5. – </w:t>
            </w:r>
            <w:r w:rsidR="009E795F">
              <w:rPr>
                <w:color w:val="000000"/>
                <w:sz w:val="24"/>
              </w:rPr>
              <w:t>С</w:t>
            </w:r>
            <w:r w:rsidR="009E795F" w:rsidRPr="00C04073">
              <w:rPr>
                <w:color w:val="000000"/>
                <w:sz w:val="24"/>
              </w:rPr>
              <w:t xml:space="preserve">. </w:t>
            </w:r>
            <w:r w:rsidR="009E795F">
              <w:rPr>
                <w:color w:val="000000"/>
                <w:sz w:val="24"/>
                <w:lang w:val="en-US"/>
              </w:rPr>
              <w:t>II</w:t>
            </w:r>
            <w:r w:rsidR="009E795F" w:rsidRPr="00C04073">
              <w:rPr>
                <w:color w:val="000000"/>
                <w:sz w:val="24"/>
              </w:rPr>
              <w:t>-</w:t>
            </w:r>
            <w:r w:rsidR="009E795F">
              <w:rPr>
                <w:color w:val="000000"/>
                <w:sz w:val="24"/>
                <w:lang w:val="en-US"/>
              </w:rPr>
              <w:t>VI</w:t>
            </w:r>
            <w:r w:rsidR="009E795F" w:rsidRPr="00C04073">
              <w:rPr>
                <w:color w:val="000000"/>
                <w:sz w:val="24"/>
              </w:rPr>
              <w:t xml:space="preserve"> </w:t>
            </w:r>
          </w:p>
          <w:p w:rsidR="009E795F" w:rsidRPr="00C04073" w:rsidRDefault="009E795F">
            <w:pPr>
              <w:pStyle w:val="11"/>
              <w:rPr>
                <w:color w:val="000000"/>
                <w:sz w:val="24"/>
              </w:rPr>
            </w:pPr>
          </w:p>
          <w:p w:rsidR="009E795F" w:rsidRPr="00C04073" w:rsidRDefault="009E795F">
            <w:pPr>
              <w:pStyle w:val="11"/>
              <w:rPr>
                <w:color w:val="000000"/>
                <w:sz w:val="24"/>
              </w:rPr>
            </w:pPr>
          </w:p>
          <w:p w:rsidR="009E795F" w:rsidRPr="009E795F" w:rsidRDefault="009E795F">
            <w:pPr>
              <w:pStyle w:val="11"/>
              <w:rPr>
                <w:color w:val="000000"/>
                <w:sz w:val="24"/>
              </w:rPr>
            </w:pPr>
            <w:r w:rsidRPr="009E795F">
              <w:rPr>
                <w:color w:val="000000"/>
                <w:sz w:val="24"/>
              </w:rPr>
              <w:t>773</w:t>
            </w:r>
            <w:r>
              <w:rPr>
                <w:color w:val="000000"/>
                <w:sz w:val="24"/>
                <w:lang w:val="en-US"/>
              </w:rPr>
              <w:t>g</w:t>
            </w:r>
            <w:r w:rsidRPr="009E795F">
              <w:rPr>
                <w:color w:val="000000"/>
                <w:sz w:val="24"/>
              </w:rPr>
              <w:t xml:space="preserve"> – </w:t>
            </w:r>
            <w:r w:rsidR="00C04073">
              <w:rPr>
                <w:color w:val="000000"/>
                <w:sz w:val="24"/>
              </w:rPr>
              <w:t>№</w:t>
            </w:r>
            <w:r w:rsidRPr="009E795F">
              <w:rPr>
                <w:color w:val="000000"/>
                <w:sz w:val="24"/>
              </w:rPr>
              <w:t xml:space="preserve"> 5. – </w:t>
            </w:r>
            <w:r>
              <w:rPr>
                <w:color w:val="000000"/>
                <w:sz w:val="24"/>
              </w:rPr>
              <w:t>С</w:t>
            </w:r>
            <w:r w:rsidRPr="009E795F">
              <w:rPr>
                <w:color w:val="000000"/>
                <w:sz w:val="24"/>
              </w:rPr>
              <w:t xml:space="preserve">. 5-16, 74-78 </w:t>
            </w:r>
          </w:p>
          <w:p w:rsidR="009E795F" w:rsidRPr="009E795F" w:rsidRDefault="009E795F">
            <w:pPr>
              <w:pStyle w:val="11"/>
              <w:rPr>
                <w:color w:val="000000"/>
                <w:sz w:val="24"/>
              </w:rPr>
            </w:pPr>
          </w:p>
          <w:p w:rsidR="009E795F" w:rsidRPr="009E795F" w:rsidRDefault="009E795F">
            <w:pPr>
              <w:pStyle w:val="11"/>
              <w:rPr>
                <w:color w:val="000000"/>
                <w:sz w:val="24"/>
              </w:rPr>
            </w:pP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w:t>
            </w:r>
            <w:r w:rsidR="00C04073">
              <w:rPr>
                <w:color w:val="000000"/>
                <w:sz w:val="24"/>
              </w:rPr>
              <w:t>№</w:t>
            </w:r>
            <w:r>
              <w:rPr>
                <w:color w:val="000000"/>
                <w:sz w:val="24"/>
              </w:rPr>
              <w:t xml:space="preserve"> 4. – 3-я с. обл. </w:t>
            </w:r>
          </w:p>
          <w:p w:rsidR="009E795F" w:rsidRDefault="009E795F">
            <w:pPr>
              <w:pStyle w:val="11"/>
              <w:rPr>
                <w:color w:val="000000"/>
                <w:sz w:val="24"/>
              </w:rPr>
            </w:pPr>
          </w:p>
          <w:p w:rsidR="009E795F" w:rsidRDefault="009E795F">
            <w:pPr>
              <w:pStyle w:val="11"/>
              <w:rPr>
                <w:color w:val="000000"/>
                <w:sz w:val="24"/>
              </w:rPr>
            </w:pPr>
            <w:r>
              <w:rPr>
                <w:color w:val="000000"/>
                <w:sz w:val="24"/>
              </w:rPr>
              <w:t>773</w:t>
            </w:r>
            <w:r>
              <w:rPr>
                <w:color w:val="000000"/>
                <w:sz w:val="24"/>
                <w:lang w:val="en-US"/>
              </w:rPr>
              <w:t>g</w:t>
            </w:r>
            <w:r>
              <w:rPr>
                <w:color w:val="000000"/>
                <w:sz w:val="24"/>
              </w:rPr>
              <w:t xml:space="preserve"> – </w:t>
            </w:r>
            <w:r w:rsidR="00C04073">
              <w:rPr>
                <w:color w:val="000000"/>
                <w:sz w:val="24"/>
              </w:rPr>
              <w:t>№</w:t>
            </w:r>
            <w:r w:rsidRPr="009E795F">
              <w:rPr>
                <w:color w:val="000000"/>
                <w:sz w:val="24"/>
              </w:rPr>
              <w:t xml:space="preserve"> </w:t>
            </w:r>
            <w:r>
              <w:rPr>
                <w:color w:val="000000"/>
                <w:sz w:val="24"/>
              </w:rPr>
              <w:t xml:space="preserve">6. – </w:t>
            </w:r>
            <w:r w:rsidRPr="009E795F">
              <w:rPr>
                <w:color w:val="000000"/>
                <w:sz w:val="24"/>
              </w:rPr>
              <w:t xml:space="preserve">[5 </w:t>
            </w:r>
            <w:proofErr w:type="spellStart"/>
            <w:r w:rsidRPr="009E795F">
              <w:rPr>
                <w:color w:val="000000"/>
                <w:sz w:val="24"/>
              </w:rPr>
              <w:t>ненумер</w:t>
            </w:r>
            <w:proofErr w:type="spellEnd"/>
            <w:r w:rsidRPr="009E795F">
              <w:rPr>
                <w:color w:val="000000"/>
                <w:sz w:val="24"/>
              </w:rPr>
              <w:t>. с.]</w:t>
            </w:r>
          </w:p>
          <w:p w:rsidR="009E795F" w:rsidRDefault="009E795F">
            <w:pPr>
              <w:pStyle w:val="12"/>
              <w:ind w:firstLine="34"/>
              <w:rPr>
                <w:rFonts w:ascii="Times New Roman" w:hAnsi="Times New Roman"/>
              </w:rPr>
            </w:pPr>
            <w:r>
              <w:rPr>
                <w:rFonts w:ascii="Times New Roman" w:hAnsi="Times New Roman"/>
              </w:rPr>
              <w:t xml:space="preserve">(указать в этом случае в примечании, где находится статья: в начале, середине, конце журнала, между определенными страницами) </w:t>
            </w:r>
          </w:p>
          <w:p w:rsidR="009E795F" w:rsidRDefault="009E795F">
            <w:pPr>
              <w:pStyle w:val="12"/>
              <w:ind w:firstLine="34"/>
              <w:rPr>
                <w:rFonts w:ascii="Times New Roman" w:hAnsi="Times New Roman"/>
                <w:sz w:val="24"/>
              </w:rPr>
            </w:pPr>
          </w:p>
        </w:tc>
        <w:tc>
          <w:tcPr>
            <w:tcW w:w="850" w:type="dxa"/>
          </w:tcPr>
          <w:p w:rsidR="009E795F" w:rsidRDefault="009E795F">
            <w:pPr>
              <w:pStyle w:val="11"/>
              <w:rPr>
                <w:sz w:val="24"/>
              </w:rPr>
            </w:pPr>
          </w:p>
        </w:tc>
      </w:tr>
      <w:tr w:rsidR="009E795F">
        <w:trPr>
          <w:cantSplit/>
          <w:trHeight w:val="165"/>
        </w:trPr>
        <w:tc>
          <w:tcPr>
            <w:tcW w:w="709" w:type="dxa"/>
          </w:tcPr>
          <w:p w:rsidR="009E795F" w:rsidRDefault="00AD1401">
            <w:pPr>
              <w:pStyle w:val="11"/>
              <w:rPr>
                <w:b/>
                <w:sz w:val="24"/>
              </w:rPr>
            </w:pPr>
            <w:r>
              <w:rPr>
                <w:b/>
                <w:sz w:val="24"/>
              </w:rPr>
              <w:t>153</w:t>
            </w:r>
            <w:r w:rsidR="009E795F">
              <w:rPr>
                <w:b/>
                <w:sz w:val="24"/>
              </w:rPr>
              <w:t xml:space="preserve">. </w:t>
            </w:r>
          </w:p>
        </w:tc>
        <w:tc>
          <w:tcPr>
            <w:tcW w:w="2126" w:type="dxa"/>
          </w:tcPr>
          <w:p w:rsidR="009E795F" w:rsidRDefault="009E795F">
            <w:pPr>
              <w:pStyle w:val="11"/>
              <w:rPr>
                <w:b/>
                <w:sz w:val="24"/>
              </w:rPr>
            </w:pPr>
            <w:r>
              <w:rPr>
                <w:b/>
                <w:sz w:val="24"/>
              </w:rPr>
              <w:t>Название источника (НПП)</w:t>
            </w:r>
          </w:p>
        </w:tc>
        <w:tc>
          <w:tcPr>
            <w:tcW w:w="850" w:type="dxa"/>
          </w:tcPr>
          <w:p w:rsidR="009E795F" w:rsidRDefault="009E795F">
            <w:pPr>
              <w:pStyle w:val="11"/>
              <w:ind w:right="-108"/>
              <w:jc w:val="center"/>
              <w:rPr>
                <w:b/>
                <w:color w:val="FF0000"/>
                <w:sz w:val="24"/>
              </w:rPr>
            </w:pPr>
            <w:r>
              <w:rPr>
                <w:b/>
                <w:color w:val="FF0000"/>
                <w:sz w:val="24"/>
              </w:rPr>
              <w:t>773t</w:t>
            </w:r>
          </w:p>
        </w:tc>
        <w:tc>
          <w:tcPr>
            <w:tcW w:w="7514" w:type="dxa"/>
          </w:tcPr>
          <w:p w:rsidR="009E795F" w:rsidRDefault="009E795F">
            <w:pPr>
              <w:pStyle w:val="a3"/>
              <w:rPr>
                <w:b w:val="0"/>
                <w:color w:val="FF0000"/>
              </w:rPr>
            </w:pPr>
            <w:r>
              <w:rPr>
                <w:color w:val="FF0000"/>
              </w:rPr>
              <w:t>Подполе строго обязательное. Сведения данного подполя контролируются фильтром.</w:t>
            </w:r>
          </w:p>
          <w:p w:rsidR="009E795F" w:rsidRDefault="009E795F">
            <w:pPr>
              <w:pStyle w:val="a3"/>
              <w:jc w:val="left"/>
              <w:rPr>
                <w:b w:val="0"/>
              </w:rPr>
            </w:pPr>
            <w:r>
              <w:rPr>
                <w:b w:val="0"/>
              </w:rPr>
              <w:t xml:space="preserve">В подполе приводится заглавие журнала без кавычек, в том виде, как указано на титульном листе. Заглавие журнала берется из внешнего словаря, составленного на основе сводной таблицы. При отсутствии словаря заглавие вводится вручную. </w:t>
            </w:r>
          </w:p>
          <w:p w:rsidR="009E795F" w:rsidRDefault="009E795F">
            <w:pPr>
              <w:pStyle w:val="a3"/>
              <w:jc w:val="left"/>
              <w:rPr>
                <w:b w:val="0"/>
              </w:rPr>
            </w:pPr>
            <w:r>
              <w:rPr>
                <w:b w:val="0"/>
              </w:rPr>
              <w:t xml:space="preserve">В </w:t>
            </w:r>
            <w:proofErr w:type="gramStart"/>
            <w:r>
              <w:rPr>
                <w:b w:val="0"/>
              </w:rPr>
              <w:t>конце</w:t>
            </w:r>
            <w:proofErr w:type="gramEnd"/>
            <w:r>
              <w:rPr>
                <w:b w:val="0"/>
              </w:rPr>
              <w:t xml:space="preserve"> заглавия журнала точка не ставится. </w:t>
            </w:r>
          </w:p>
          <w:p w:rsidR="009E795F" w:rsidRDefault="009E795F">
            <w:pPr>
              <w:pStyle w:val="a3"/>
              <w:jc w:val="left"/>
              <w:rPr>
                <w:b w:val="0"/>
                <w:color w:val="000000"/>
              </w:rPr>
            </w:pPr>
          </w:p>
        </w:tc>
        <w:tc>
          <w:tcPr>
            <w:tcW w:w="3402" w:type="dxa"/>
          </w:tcPr>
          <w:p w:rsidR="009E795F" w:rsidRDefault="009E795F">
            <w:pPr>
              <w:pStyle w:val="a3"/>
              <w:rPr>
                <w:b w:val="0"/>
              </w:rPr>
            </w:pPr>
            <w:r>
              <w:rPr>
                <w:b w:val="0"/>
              </w:rPr>
              <w:t>773</w:t>
            </w:r>
            <w:r>
              <w:rPr>
                <w:b w:val="0"/>
                <w:lang w:val="en-US"/>
              </w:rPr>
              <w:t>t</w:t>
            </w:r>
            <w:r>
              <w:rPr>
                <w:b w:val="0"/>
              </w:rPr>
              <w:t xml:space="preserve"> – Нева </w:t>
            </w:r>
          </w:p>
          <w:p w:rsidR="009E795F" w:rsidRDefault="009E795F">
            <w:pPr>
              <w:pStyle w:val="a3"/>
              <w:rPr>
                <w:b w:val="0"/>
              </w:rPr>
            </w:pPr>
            <w:r>
              <w:rPr>
                <w:b w:val="0"/>
              </w:rPr>
              <w:t>773</w:t>
            </w:r>
            <w:r>
              <w:rPr>
                <w:b w:val="0"/>
                <w:lang w:val="en-US"/>
              </w:rPr>
              <w:t>t</w:t>
            </w:r>
            <w:r>
              <w:rPr>
                <w:b w:val="0"/>
              </w:rPr>
              <w:t xml:space="preserve"> – </w:t>
            </w:r>
            <w:r>
              <w:rPr>
                <w:b w:val="0"/>
                <w:lang w:val="en-US"/>
              </w:rPr>
              <w:t>Alma</w:t>
            </w:r>
            <w:r>
              <w:rPr>
                <w:b w:val="0"/>
              </w:rPr>
              <w:t xml:space="preserve"> </w:t>
            </w:r>
            <w:r>
              <w:rPr>
                <w:b w:val="0"/>
                <w:lang w:val="en-US"/>
              </w:rPr>
              <w:t>Mater</w:t>
            </w:r>
            <w:r>
              <w:rPr>
                <w:b w:val="0"/>
              </w:rPr>
              <w:t xml:space="preserve"> </w:t>
            </w:r>
          </w:p>
          <w:p w:rsidR="009E795F" w:rsidRDefault="009E795F">
            <w:pPr>
              <w:pStyle w:val="a3"/>
              <w:rPr>
                <w:b w:val="0"/>
              </w:rPr>
            </w:pPr>
            <w:r>
              <w:rPr>
                <w:b w:val="0"/>
              </w:rPr>
              <w:t>773</w:t>
            </w:r>
            <w:r>
              <w:rPr>
                <w:b w:val="0"/>
                <w:lang w:val="en-US"/>
              </w:rPr>
              <w:t>t</w:t>
            </w:r>
            <w:r>
              <w:rPr>
                <w:b w:val="0"/>
              </w:rPr>
              <w:t xml:space="preserve"> – Известия вузов. Литература и язык </w:t>
            </w:r>
          </w:p>
          <w:p w:rsidR="009E795F" w:rsidRDefault="009E795F">
            <w:pPr>
              <w:pStyle w:val="a3"/>
              <w:rPr>
                <w:b w:val="0"/>
              </w:rPr>
            </w:pPr>
            <w:r>
              <w:rPr>
                <w:b w:val="0"/>
              </w:rPr>
              <w:t>773</w:t>
            </w:r>
            <w:r>
              <w:rPr>
                <w:b w:val="0"/>
                <w:lang w:val="en-US"/>
              </w:rPr>
              <w:t>t</w:t>
            </w:r>
            <w:r>
              <w:rPr>
                <w:b w:val="0"/>
              </w:rPr>
              <w:t xml:space="preserve"> – Вестник Московского университета. Сер. 7, Философия </w:t>
            </w:r>
          </w:p>
          <w:p w:rsidR="009E795F" w:rsidRDefault="009E795F">
            <w:pPr>
              <w:pStyle w:val="a3"/>
              <w:rPr>
                <w:b w:val="0"/>
                <w:color w:val="000000"/>
              </w:rPr>
            </w:pPr>
          </w:p>
        </w:tc>
        <w:tc>
          <w:tcPr>
            <w:tcW w:w="850" w:type="dxa"/>
          </w:tcPr>
          <w:p w:rsidR="009E795F" w:rsidRDefault="009E795F">
            <w:pPr>
              <w:pStyle w:val="11"/>
              <w:jc w:val="center"/>
              <w:rPr>
                <w:sz w:val="24"/>
              </w:rPr>
            </w:pPr>
            <w:r>
              <w:rPr>
                <w:sz w:val="24"/>
              </w:rPr>
              <w:t>1.1-16.1</w:t>
            </w:r>
          </w:p>
        </w:tc>
      </w:tr>
      <w:tr w:rsidR="009E795F">
        <w:trPr>
          <w:cantSplit/>
          <w:trHeight w:val="165"/>
        </w:trPr>
        <w:tc>
          <w:tcPr>
            <w:tcW w:w="709" w:type="dxa"/>
          </w:tcPr>
          <w:p w:rsidR="009E795F" w:rsidRDefault="00AD1401">
            <w:pPr>
              <w:pStyle w:val="11"/>
              <w:rPr>
                <w:b/>
                <w:sz w:val="24"/>
              </w:rPr>
            </w:pPr>
            <w:r>
              <w:rPr>
                <w:b/>
                <w:sz w:val="24"/>
              </w:rPr>
              <w:t>154</w:t>
            </w:r>
            <w:r w:rsidR="009E795F">
              <w:rPr>
                <w:b/>
                <w:sz w:val="24"/>
              </w:rPr>
              <w:t xml:space="preserve">. </w:t>
            </w:r>
          </w:p>
        </w:tc>
        <w:tc>
          <w:tcPr>
            <w:tcW w:w="2126" w:type="dxa"/>
          </w:tcPr>
          <w:p w:rsidR="009E795F" w:rsidRDefault="009E795F">
            <w:pPr>
              <w:pStyle w:val="11"/>
              <w:rPr>
                <w:b/>
                <w:sz w:val="24"/>
              </w:rPr>
            </w:pPr>
            <w:r>
              <w:rPr>
                <w:b/>
                <w:sz w:val="24"/>
              </w:rPr>
              <w:t>ISSN источника (ПП)</w:t>
            </w:r>
          </w:p>
        </w:tc>
        <w:tc>
          <w:tcPr>
            <w:tcW w:w="850" w:type="dxa"/>
          </w:tcPr>
          <w:p w:rsidR="009E795F" w:rsidRDefault="009E795F">
            <w:pPr>
              <w:pStyle w:val="11"/>
              <w:ind w:right="-108"/>
              <w:jc w:val="center"/>
              <w:rPr>
                <w:b/>
                <w:color w:val="FF0000"/>
                <w:sz w:val="24"/>
              </w:rPr>
            </w:pPr>
            <w:r>
              <w:rPr>
                <w:b/>
                <w:color w:val="FF0000"/>
                <w:sz w:val="24"/>
              </w:rPr>
              <w:t>773x</w:t>
            </w:r>
          </w:p>
        </w:tc>
        <w:tc>
          <w:tcPr>
            <w:tcW w:w="7514" w:type="dxa"/>
          </w:tcPr>
          <w:p w:rsidR="009E795F" w:rsidRDefault="009E795F">
            <w:pPr>
              <w:pStyle w:val="a3"/>
              <w:rPr>
                <w:b w:val="0"/>
                <w:color w:val="FF0000"/>
              </w:rPr>
            </w:pPr>
            <w:r>
              <w:rPr>
                <w:color w:val="FF0000"/>
              </w:rPr>
              <w:t>Подполе строго обязательное. Сведения данного подполя контролируются фильтром.</w:t>
            </w:r>
          </w:p>
          <w:p w:rsidR="009E795F" w:rsidRDefault="009E795F">
            <w:pPr>
              <w:pStyle w:val="a3"/>
              <w:rPr>
                <w:b w:val="0"/>
              </w:rPr>
            </w:pPr>
          </w:p>
          <w:p w:rsidR="009E795F" w:rsidRDefault="009E795F">
            <w:pPr>
              <w:pStyle w:val="a3"/>
              <w:rPr>
                <w:b w:val="0"/>
              </w:rPr>
            </w:pPr>
            <w:r>
              <w:rPr>
                <w:b w:val="0"/>
              </w:rPr>
              <w:t xml:space="preserve">Аббревиатура «ISSN»  в данные  не заносятся. Между группами цифр </w:t>
            </w:r>
            <w:proofErr w:type="gramStart"/>
            <w:r>
              <w:rPr>
                <w:b w:val="0"/>
              </w:rPr>
              <w:t>ставится дефис и пробелы не оставляются</w:t>
            </w:r>
            <w:proofErr w:type="gramEnd"/>
            <w:r>
              <w:rPr>
                <w:b w:val="0"/>
              </w:rPr>
              <w:t xml:space="preserve">. </w:t>
            </w:r>
          </w:p>
          <w:p w:rsidR="009E795F" w:rsidRDefault="009E795F">
            <w:pPr>
              <w:pStyle w:val="a3"/>
              <w:rPr>
                <w:b w:val="0"/>
              </w:rPr>
            </w:pPr>
          </w:p>
          <w:p w:rsidR="009E795F" w:rsidRDefault="009E795F">
            <w:pPr>
              <w:pStyle w:val="a3"/>
              <w:rPr>
                <w:b w:val="0"/>
              </w:rPr>
            </w:pPr>
            <w:r>
              <w:rPr>
                <w:b w:val="0"/>
              </w:rPr>
              <w:t xml:space="preserve">Если в издании </w:t>
            </w:r>
            <w:r>
              <w:rPr>
                <w:b w:val="0"/>
                <w:lang w:val="en-US"/>
              </w:rPr>
              <w:t>ISSN</w:t>
            </w:r>
            <w:r>
              <w:rPr>
                <w:b w:val="0"/>
              </w:rPr>
              <w:t xml:space="preserve"> источника не указан, то в подполе вносится латинской буквой «Х» значение «ХХХХ-ХХХХ» для облегчения автоматической проверки  заполнения данных. </w:t>
            </w:r>
          </w:p>
          <w:p w:rsidR="009E795F" w:rsidRDefault="009E795F">
            <w:pPr>
              <w:pStyle w:val="a3"/>
              <w:rPr>
                <w:b w:val="0"/>
                <w:color w:val="000000"/>
              </w:rPr>
            </w:pPr>
            <w:r>
              <w:rPr>
                <w:b w:val="0"/>
                <w:color w:val="000000"/>
              </w:rPr>
              <w:t xml:space="preserve">Если в </w:t>
            </w:r>
            <w:r>
              <w:rPr>
                <w:b w:val="0"/>
                <w:color w:val="000000"/>
                <w:lang w:val="en-US"/>
              </w:rPr>
              <w:t>ISSN</w:t>
            </w:r>
            <w:r>
              <w:rPr>
                <w:b w:val="0"/>
                <w:color w:val="000000"/>
              </w:rPr>
              <w:t xml:space="preserve"> используется прописная буква «</w:t>
            </w:r>
            <w:proofErr w:type="spellStart"/>
            <w:r>
              <w:rPr>
                <w:b w:val="0"/>
                <w:color w:val="000000"/>
              </w:rPr>
              <w:t>х</w:t>
            </w:r>
            <w:proofErr w:type="spellEnd"/>
            <w:r>
              <w:rPr>
                <w:b w:val="0"/>
                <w:color w:val="000000"/>
              </w:rPr>
              <w:t xml:space="preserve">», также следует вводить латинскую букву. </w:t>
            </w:r>
          </w:p>
          <w:p w:rsidR="009E795F" w:rsidRDefault="009E795F">
            <w:pPr>
              <w:pStyle w:val="a3"/>
              <w:rPr>
                <w:b w:val="0"/>
                <w:color w:val="000000"/>
              </w:rPr>
            </w:pPr>
          </w:p>
          <w:p w:rsidR="009E795F" w:rsidRDefault="009E795F">
            <w:pPr>
              <w:pStyle w:val="a3"/>
              <w:rPr>
                <w:b w:val="0"/>
              </w:rPr>
            </w:pPr>
            <w:r>
              <w:t>Подполе повторяемое</w:t>
            </w:r>
            <w:r>
              <w:rPr>
                <w:b w:val="0"/>
              </w:rPr>
              <w:t xml:space="preserve">, если источник содержит два </w:t>
            </w:r>
            <w:r>
              <w:rPr>
                <w:b w:val="0"/>
                <w:lang w:val="en-US"/>
              </w:rPr>
              <w:t>ISSN</w:t>
            </w:r>
            <w:r>
              <w:rPr>
                <w:b w:val="0"/>
              </w:rPr>
              <w:t xml:space="preserve">. </w:t>
            </w:r>
          </w:p>
          <w:p w:rsidR="009E795F" w:rsidRDefault="009E795F">
            <w:pPr>
              <w:pStyle w:val="a3"/>
              <w:jc w:val="left"/>
              <w:rPr>
                <w:b w:val="0"/>
              </w:rPr>
            </w:pPr>
            <w:r>
              <w:rPr>
                <w:b w:val="0"/>
                <w:color w:val="000000"/>
              </w:rPr>
              <w:t xml:space="preserve">     Если в АИБС предусмотрено добавление нового подполя, то каждый </w:t>
            </w:r>
            <w:r>
              <w:rPr>
                <w:b w:val="0"/>
                <w:color w:val="000000"/>
                <w:lang w:val="en-US"/>
              </w:rPr>
              <w:t>ISSN</w:t>
            </w:r>
            <w:r>
              <w:rPr>
                <w:b w:val="0"/>
                <w:color w:val="000000"/>
              </w:rPr>
              <w:t xml:space="preserve"> вносится в добавленное подполе. Если это невозможно, то </w:t>
            </w:r>
            <w:r>
              <w:rPr>
                <w:b w:val="0"/>
                <w:color w:val="000000"/>
                <w:lang w:val="en-US"/>
              </w:rPr>
              <w:t>ISSN</w:t>
            </w:r>
            <w:r>
              <w:rPr>
                <w:b w:val="0"/>
                <w:color w:val="000000"/>
              </w:rPr>
              <w:t xml:space="preserve"> вносятся в одно подполе через точку с запятой. </w:t>
            </w:r>
          </w:p>
          <w:p w:rsidR="009E795F" w:rsidRDefault="009E795F">
            <w:pPr>
              <w:pStyle w:val="a3"/>
              <w:rPr>
                <w:b w:val="0"/>
                <w:color w:val="000000"/>
              </w:rPr>
            </w:pPr>
          </w:p>
        </w:tc>
        <w:tc>
          <w:tcPr>
            <w:tcW w:w="3402" w:type="dxa"/>
          </w:tcPr>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r>
              <w:rPr>
                <w:sz w:val="24"/>
              </w:rPr>
              <w:t>773</w:t>
            </w:r>
            <w:r>
              <w:rPr>
                <w:sz w:val="24"/>
                <w:lang w:val="en-US"/>
              </w:rPr>
              <w:t>x</w:t>
            </w:r>
            <w:r>
              <w:rPr>
                <w:sz w:val="24"/>
              </w:rPr>
              <w:t xml:space="preserve"> – 0548-0019 </w:t>
            </w: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r>
              <w:rPr>
                <w:sz w:val="24"/>
              </w:rPr>
              <w:t xml:space="preserve">773х – ХХХХ-ХХХХ </w:t>
            </w: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r>
              <w:rPr>
                <w:sz w:val="24"/>
              </w:rPr>
              <w:t xml:space="preserve">011а (461) – 0845-234х </w:t>
            </w:r>
          </w:p>
          <w:p w:rsidR="009E795F" w:rsidRDefault="009E795F">
            <w:pPr>
              <w:pStyle w:val="11"/>
              <w:jc w:val="both"/>
              <w:rPr>
                <w:sz w:val="24"/>
              </w:rPr>
            </w:pPr>
          </w:p>
          <w:p w:rsidR="009E795F" w:rsidRDefault="009E795F">
            <w:pPr>
              <w:pStyle w:val="11"/>
              <w:jc w:val="both"/>
              <w:rPr>
                <w:sz w:val="24"/>
              </w:rPr>
            </w:pPr>
          </w:p>
          <w:p w:rsidR="009E795F" w:rsidRDefault="009E795F">
            <w:pPr>
              <w:pStyle w:val="11"/>
              <w:jc w:val="both"/>
              <w:rPr>
                <w:sz w:val="24"/>
              </w:rPr>
            </w:pPr>
            <w:r>
              <w:rPr>
                <w:sz w:val="24"/>
              </w:rPr>
              <w:t xml:space="preserve">773х – 0321-0367 </w:t>
            </w:r>
          </w:p>
          <w:p w:rsidR="009E795F" w:rsidRDefault="009E795F">
            <w:pPr>
              <w:pStyle w:val="11"/>
              <w:jc w:val="both"/>
              <w:rPr>
                <w:sz w:val="24"/>
              </w:rPr>
            </w:pPr>
            <w:r>
              <w:rPr>
                <w:sz w:val="24"/>
              </w:rPr>
              <w:t xml:space="preserve">773х – 3446-0756 </w:t>
            </w:r>
          </w:p>
          <w:p w:rsidR="009E795F" w:rsidRDefault="009E795F">
            <w:pPr>
              <w:pStyle w:val="11"/>
              <w:jc w:val="both"/>
              <w:rPr>
                <w:sz w:val="24"/>
              </w:rPr>
            </w:pPr>
            <w:r>
              <w:rPr>
                <w:sz w:val="24"/>
              </w:rPr>
              <w:t xml:space="preserve">            или </w:t>
            </w:r>
          </w:p>
          <w:p w:rsidR="009E795F" w:rsidRDefault="009E795F">
            <w:pPr>
              <w:pStyle w:val="11"/>
              <w:jc w:val="both"/>
              <w:rPr>
                <w:sz w:val="24"/>
              </w:rPr>
            </w:pPr>
            <w:r>
              <w:rPr>
                <w:sz w:val="24"/>
              </w:rPr>
              <w:t xml:space="preserve">773х – 0321-0367; 3446-0756 </w:t>
            </w:r>
          </w:p>
          <w:p w:rsidR="009E795F" w:rsidRDefault="009E795F">
            <w:pPr>
              <w:pStyle w:val="11"/>
              <w:jc w:val="both"/>
              <w:rPr>
                <w:sz w:val="24"/>
              </w:rPr>
            </w:pPr>
          </w:p>
        </w:tc>
        <w:tc>
          <w:tcPr>
            <w:tcW w:w="850" w:type="dxa"/>
          </w:tcPr>
          <w:p w:rsidR="009E795F" w:rsidRDefault="009E795F">
            <w:pPr>
              <w:pStyle w:val="11"/>
              <w:rPr>
                <w:sz w:val="24"/>
              </w:rPr>
            </w:pPr>
            <w:r>
              <w:rPr>
                <w:sz w:val="24"/>
              </w:rPr>
              <w:t>1.1-16.1</w:t>
            </w:r>
          </w:p>
        </w:tc>
      </w:tr>
      <w:tr w:rsidR="00D87DD8">
        <w:trPr>
          <w:cantSplit/>
          <w:trHeight w:val="165"/>
        </w:trPr>
        <w:tc>
          <w:tcPr>
            <w:tcW w:w="709" w:type="dxa"/>
          </w:tcPr>
          <w:p w:rsidR="00D87DD8" w:rsidRDefault="00AD1401">
            <w:pPr>
              <w:pStyle w:val="11"/>
              <w:rPr>
                <w:b/>
                <w:sz w:val="24"/>
              </w:rPr>
            </w:pPr>
            <w:r>
              <w:rPr>
                <w:b/>
                <w:sz w:val="24"/>
              </w:rPr>
              <w:t>155</w:t>
            </w:r>
            <w:r w:rsidR="00D87DD8">
              <w:rPr>
                <w:b/>
                <w:sz w:val="24"/>
              </w:rPr>
              <w:t xml:space="preserve">. </w:t>
            </w:r>
          </w:p>
        </w:tc>
        <w:tc>
          <w:tcPr>
            <w:tcW w:w="2126" w:type="dxa"/>
          </w:tcPr>
          <w:p w:rsidR="00D87DD8" w:rsidRPr="00D87DD8" w:rsidRDefault="00D87DD8">
            <w:pPr>
              <w:pStyle w:val="11"/>
              <w:rPr>
                <w:b/>
                <w:sz w:val="24"/>
                <w:lang w:val="en-US"/>
              </w:rPr>
            </w:pPr>
            <w:r>
              <w:rPr>
                <w:b/>
                <w:sz w:val="24"/>
              </w:rPr>
              <w:t xml:space="preserve">Параллельное заглавие источника </w:t>
            </w:r>
            <w:r>
              <w:rPr>
                <w:b/>
                <w:sz w:val="24"/>
                <w:lang w:val="en-US"/>
              </w:rPr>
              <w:t>(ПП)</w:t>
            </w:r>
          </w:p>
        </w:tc>
        <w:tc>
          <w:tcPr>
            <w:tcW w:w="850" w:type="dxa"/>
          </w:tcPr>
          <w:p w:rsidR="00D87DD8" w:rsidRPr="00D87DD8" w:rsidRDefault="00D87DD8">
            <w:pPr>
              <w:pStyle w:val="11"/>
              <w:ind w:right="-108"/>
              <w:jc w:val="center"/>
              <w:rPr>
                <w:b/>
                <w:color w:val="FF0000"/>
                <w:sz w:val="24"/>
                <w:lang w:val="en-US"/>
              </w:rPr>
            </w:pPr>
            <w:r>
              <w:rPr>
                <w:b/>
                <w:color w:val="FF0000"/>
                <w:sz w:val="24"/>
              </w:rPr>
              <w:t>773s</w:t>
            </w:r>
          </w:p>
        </w:tc>
        <w:tc>
          <w:tcPr>
            <w:tcW w:w="7514" w:type="dxa"/>
          </w:tcPr>
          <w:p w:rsidR="00D87DD8" w:rsidRDefault="00D87DD8">
            <w:pPr>
              <w:pStyle w:val="a3"/>
              <w:rPr>
                <w:b w:val="0"/>
              </w:rPr>
            </w:pPr>
            <w:r>
              <w:t>Подполе обязательное</w:t>
            </w:r>
            <w:r>
              <w:rPr>
                <w:b w:val="0"/>
              </w:rPr>
              <w:t>, если журнал имеет параллельное заглавие.</w:t>
            </w:r>
          </w:p>
          <w:p w:rsidR="00C77ED0" w:rsidRDefault="00C77ED0">
            <w:pPr>
              <w:pStyle w:val="a3"/>
              <w:rPr>
                <w:b w:val="0"/>
              </w:rPr>
            </w:pPr>
          </w:p>
          <w:p w:rsidR="00C77ED0" w:rsidRDefault="00C77ED0" w:rsidP="00C77ED0">
            <w:pPr>
              <w:rPr>
                <w:sz w:val="24"/>
              </w:rPr>
            </w:pPr>
            <w:r>
              <w:rPr>
                <w:b/>
                <w:sz w:val="24"/>
              </w:rPr>
              <w:t>Подполе повторяется</w:t>
            </w:r>
            <w:r>
              <w:rPr>
                <w:sz w:val="24"/>
              </w:rPr>
              <w:t xml:space="preserve"> для каждого параллельного заглавия, если их несколько. </w:t>
            </w:r>
          </w:p>
          <w:p w:rsidR="00C77ED0" w:rsidRPr="00D87DD8" w:rsidRDefault="00C77ED0">
            <w:pPr>
              <w:pStyle w:val="a3"/>
              <w:rPr>
                <w:color w:val="000000"/>
              </w:rPr>
            </w:pPr>
          </w:p>
        </w:tc>
        <w:tc>
          <w:tcPr>
            <w:tcW w:w="3402" w:type="dxa"/>
          </w:tcPr>
          <w:p w:rsidR="007D6027" w:rsidRDefault="007D6027" w:rsidP="007D6027">
            <w:pPr>
              <w:pStyle w:val="a3"/>
              <w:jc w:val="left"/>
              <w:rPr>
                <w:b w:val="0"/>
              </w:rPr>
            </w:pPr>
            <w:r>
              <w:rPr>
                <w:b w:val="0"/>
              </w:rPr>
              <w:t xml:space="preserve">773а – </w:t>
            </w:r>
            <w:r>
              <w:rPr>
                <w:b w:val="0"/>
                <w:lang w:val="en-US"/>
              </w:rPr>
              <w:t>Alma</w:t>
            </w:r>
            <w:r>
              <w:rPr>
                <w:b w:val="0"/>
              </w:rPr>
              <w:t xml:space="preserve"> </w:t>
            </w:r>
            <w:r>
              <w:rPr>
                <w:b w:val="0"/>
                <w:lang w:val="en-US"/>
              </w:rPr>
              <w:t>Mater</w:t>
            </w:r>
            <w:r>
              <w:rPr>
                <w:b w:val="0"/>
              </w:rPr>
              <w:t xml:space="preserve"> </w:t>
            </w:r>
          </w:p>
          <w:p w:rsidR="007D6027" w:rsidRDefault="007D6027" w:rsidP="007D6027">
            <w:pPr>
              <w:pStyle w:val="a3"/>
              <w:jc w:val="left"/>
              <w:rPr>
                <w:b w:val="0"/>
              </w:rPr>
            </w:pPr>
            <w:r>
              <w:rPr>
                <w:b w:val="0"/>
              </w:rPr>
              <w:t xml:space="preserve">773s– Вестник высшей школы </w:t>
            </w:r>
          </w:p>
          <w:p w:rsidR="00D87DD8" w:rsidRDefault="00D87DD8">
            <w:pPr>
              <w:pStyle w:val="11"/>
              <w:jc w:val="both"/>
              <w:rPr>
                <w:sz w:val="24"/>
              </w:rPr>
            </w:pPr>
          </w:p>
        </w:tc>
        <w:tc>
          <w:tcPr>
            <w:tcW w:w="850" w:type="dxa"/>
          </w:tcPr>
          <w:p w:rsidR="00D87DD8" w:rsidRDefault="00D87DD8">
            <w:pPr>
              <w:pStyle w:val="11"/>
              <w:rPr>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126"/>
        <w:gridCol w:w="850"/>
        <w:gridCol w:w="7514"/>
        <w:gridCol w:w="3402"/>
        <w:gridCol w:w="850"/>
      </w:tblGrid>
      <w:tr w:rsidR="009E795F">
        <w:trPr>
          <w:cantSplit/>
          <w:trHeight w:val="165"/>
        </w:trPr>
        <w:tc>
          <w:tcPr>
            <w:tcW w:w="15451" w:type="dxa"/>
            <w:gridSpan w:val="6"/>
          </w:tcPr>
          <w:p w:rsidR="009E795F" w:rsidRDefault="009E795F">
            <w:pPr>
              <w:pStyle w:val="11"/>
              <w:rPr>
                <w:b/>
                <w:i/>
                <w:sz w:val="28"/>
              </w:rPr>
            </w:pPr>
            <w:r>
              <w:rPr>
                <w:b/>
                <w:i/>
                <w:sz w:val="28"/>
              </w:rPr>
              <w:t xml:space="preserve">Поле «Источник записи»  - 801 </w:t>
            </w:r>
          </w:p>
          <w:p w:rsidR="009E795F" w:rsidRDefault="009E795F">
            <w:pPr>
              <w:pStyle w:val="11"/>
              <w:rPr>
                <w:b/>
                <w:color w:val="000000"/>
                <w:sz w:val="24"/>
              </w:rPr>
            </w:pPr>
            <w:r>
              <w:rPr>
                <w:b/>
                <w:color w:val="000000"/>
                <w:sz w:val="24"/>
              </w:rPr>
              <w:t xml:space="preserve">Поле обязательное, неповторяемое, заполняемое автоматически. </w:t>
            </w:r>
          </w:p>
          <w:p w:rsidR="009E795F" w:rsidRDefault="009E795F">
            <w:pPr>
              <w:pStyle w:val="11"/>
              <w:rPr>
                <w:b/>
                <w:i/>
                <w:color w:val="000000"/>
                <w:sz w:val="24"/>
              </w:rPr>
            </w:pPr>
            <w:r>
              <w:rPr>
                <w:b/>
                <w:i/>
                <w:color w:val="000000"/>
                <w:sz w:val="24"/>
              </w:rPr>
              <w:t xml:space="preserve">Назначение поля – введение сведений в соответствии с корпоративными требованиями АРБИКОН. </w:t>
            </w:r>
          </w:p>
          <w:p w:rsidR="009E795F" w:rsidRDefault="009E795F">
            <w:pPr>
              <w:pStyle w:val="11"/>
              <w:rPr>
                <w:color w:val="000000"/>
                <w:sz w:val="24"/>
              </w:rPr>
            </w:pPr>
          </w:p>
        </w:tc>
      </w:tr>
      <w:tr w:rsidR="009E795F">
        <w:trPr>
          <w:cantSplit/>
          <w:trHeight w:val="165"/>
        </w:trPr>
        <w:tc>
          <w:tcPr>
            <w:tcW w:w="709" w:type="dxa"/>
          </w:tcPr>
          <w:p w:rsidR="009E795F" w:rsidRDefault="008B031F">
            <w:pPr>
              <w:pStyle w:val="11"/>
              <w:rPr>
                <w:b/>
                <w:sz w:val="24"/>
              </w:rPr>
            </w:pPr>
            <w:r>
              <w:rPr>
                <w:b/>
                <w:sz w:val="24"/>
              </w:rPr>
              <w:t>156</w:t>
            </w:r>
            <w:r w:rsidR="009E795F">
              <w:rPr>
                <w:b/>
                <w:sz w:val="24"/>
              </w:rPr>
              <w:t xml:space="preserve">. </w:t>
            </w:r>
          </w:p>
        </w:tc>
        <w:tc>
          <w:tcPr>
            <w:tcW w:w="2126" w:type="dxa"/>
          </w:tcPr>
          <w:p w:rsidR="009E795F" w:rsidRDefault="009E795F">
            <w:pPr>
              <w:pStyle w:val="11"/>
              <w:rPr>
                <w:b/>
                <w:sz w:val="24"/>
              </w:rPr>
            </w:pPr>
            <w:r>
              <w:rPr>
                <w:b/>
                <w:sz w:val="24"/>
              </w:rPr>
              <w:t>Индикатор 1 (И)</w:t>
            </w:r>
          </w:p>
        </w:tc>
        <w:tc>
          <w:tcPr>
            <w:tcW w:w="850" w:type="dxa"/>
          </w:tcPr>
          <w:p w:rsidR="009E795F" w:rsidRDefault="009E795F">
            <w:pPr>
              <w:pStyle w:val="11"/>
              <w:ind w:right="-108"/>
              <w:rPr>
                <w:b/>
                <w:color w:val="FF0000"/>
                <w:sz w:val="24"/>
              </w:rPr>
            </w:pPr>
            <w:r>
              <w:rPr>
                <w:b/>
                <w:color w:val="FF0000"/>
                <w:sz w:val="24"/>
              </w:rPr>
              <w:t>801-1</w:t>
            </w:r>
          </w:p>
        </w:tc>
        <w:tc>
          <w:tcPr>
            <w:tcW w:w="7514"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402" w:type="dxa"/>
          </w:tcPr>
          <w:p w:rsidR="009E795F" w:rsidRDefault="009E795F">
            <w:pPr>
              <w:pStyle w:val="a3"/>
              <w:rPr>
                <w:b w:val="0"/>
                <w:lang w:val="en-US"/>
              </w:rPr>
            </w:pPr>
            <w:r>
              <w:rPr>
                <w:b w:val="0"/>
              </w:rPr>
              <w:t xml:space="preserve">801-1 – </w:t>
            </w:r>
            <w:r>
              <w:rPr>
                <w:b w:val="0"/>
                <w:lang w:val="en-US"/>
              </w:rPr>
              <w:t>#</w:t>
            </w:r>
          </w:p>
        </w:tc>
        <w:tc>
          <w:tcPr>
            <w:tcW w:w="850" w:type="dxa"/>
          </w:tcPr>
          <w:p w:rsidR="009E795F" w:rsidRDefault="009E795F">
            <w:pPr>
              <w:pStyle w:val="a3"/>
              <w:ind w:left="34"/>
              <w:rPr>
                <w:b w:val="0"/>
              </w:rPr>
            </w:pPr>
          </w:p>
        </w:tc>
      </w:tr>
      <w:tr w:rsidR="009E795F">
        <w:trPr>
          <w:cantSplit/>
          <w:trHeight w:val="165"/>
        </w:trPr>
        <w:tc>
          <w:tcPr>
            <w:tcW w:w="709" w:type="dxa"/>
          </w:tcPr>
          <w:p w:rsidR="009E795F" w:rsidRDefault="006D2C61">
            <w:pPr>
              <w:pStyle w:val="11"/>
              <w:rPr>
                <w:b/>
                <w:sz w:val="24"/>
              </w:rPr>
            </w:pPr>
            <w:r>
              <w:rPr>
                <w:b/>
                <w:sz w:val="24"/>
              </w:rPr>
              <w:t>15</w:t>
            </w:r>
            <w:r w:rsidR="008B031F">
              <w:rPr>
                <w:b/>
                <w:sz w:val="24"/>
              </w:rPr>
              <w:t>7</w:t>
            </w:r>
            <w:r w:rsidR="009E795F">
              <w:rPr>
                <w:b/>
                <w:sz w:val="24"/>
              </w:rPr>
              <w:t xml:space="preserve">. </w:t>
            </w:r>
          </w:p>
        </w:tc>
        <w:tc>
          <w:tcPr>
            <w:tcW w:w="2126"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801-2</w:t>
            </w:r>
          </w:p>
        </w:tc>
        <w:tc>
          <w:tcPr>
            <w:tcW w:w="7514"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Всегда значение «0». </w:t>
            </w:r>
          </w:p>
        </w:tc>
        <w:tc>
          <w:tcPr>
            <w:tcW w:w="3402" w:type="dxa"/>
          </w:tcPr>
          <w:p w:rsidR="009E795F" w:rsidRDefault="009E795F">
            <w:pPr>
              <w:pStyle w:val="a3"/>
              <w:rPr>
                <w:b w:val="0"/>
                <w:lang w:val="en-US"/>
              </w:rPr>
            </w:pPr>
            <w:r>
              <w:rPr>
                <w:b w:val="0"/>
              </w:rPr>
              <w:t>801-2</w:t>
            </w:r>
            <w:r>
              <w:rPr>
                <w:b w:val="0"/>
                <w:lang w:val="en-US"/>
              </w:rPr>
              <w:t xml:space="preserve"> – 0</w:t>
            </w:r>
          </w:p>
        </w:tc>
        <w:tc>
          <w:tcPr>
            <w:tcW w:w="850" w:type="dxa"/>
          </w:tcPr>
          <w:p w:rsidR="009E795F" w:rsidRDefault="009E795F">
            <w:pPr>
              <w:pStyle w:val="a3"/>
              <w:ind w:left="34"/>
              <w:rPr>
                <w:b w:val="0"/>
              </w:rPr>
            </w:pPr>
            <w:r>
              <w:rPr>
                <w:b w:val="0"/>
              </w:rPr>
              <w:t>1.1-16.1</w:t>
            </w:r>
          </w:p>
        </w:tc>
      </w:tr>
      <w:tr w:rsidR="009E795F">
        <w:trPr>
          <w:cantSplit/>
          <w:trHeight w:val="165"/>
        </w:trPr>
        <w:tc>
          <w:tcPr>
            <w:tcW w:w="709" w:type="dxa"/>
          </w:tcPr>
          <w:p w:rsidR="009E795F" w:rsidRDefault="008B031F">
            <w:pPr>
              <w:pStyle w:val="11"/>
              <w:rPr>
                <w:b/>
                <w:sz w:val="24"/>
              </w:rPr>
            </w:pPr>
            <w:r>
              <w:rPr>
                <w:b/>
                <w:sz w:val="24"/>
              </w:rPr>
              <w:t>158</w:t>
            </w:r>
            <w:r w:rsidR="009E795F">
              <w:rPr>
                <w:b/>
                <w:sz w:val="24"/>
              </w:rPr>
              <w:t xml:space="preserve">. </w:t>
            </w:r>
          </w:p>
        </w:tc>
        <w:tc>
          <w:tcPr>
            <w:tcW w:w="2126" w:type="dxa"/>
          </w:tcPr>
          <w:p w:rsidR="009E795F" w:rsidRDefault="009E795F">
            <w:pPr>
              <w:pStyle w:val="11"/>
              <w:rPr>
                <w:b/>
                <w:sz w:val="24"/>
              </w:rPr>
            </w:pPr>
            <w:r>
              <w:rPr>
                <w:b/>
                <w:sz w:val="24"/>
              </w:rPr>
              <w:t xml:space="preserve">Код страны (НПП) </w:t>
            </w:r>
          </w:p>
        </w:tc>
        <w:tc>
          <w:tcPr>
            <w:tcW w:w="850" w:type="dxa"/>
          </w:tcPr>
          <w:p w:rsidR="009E795F" w:rsidRDefault="009E795F">
            <w:pPr>
              <w:pStyle w:val="11"/>
              <w:ind w:right="-108"/>
              <w:jc w:val="center"/>
              <w:rPr>
                <w:b/>
                <w:color w:val="FF0000"/>
                <w:sz w:val="24"/>
              </w:rPr>
            </w:pPr>
            <w:r>
              <w:rPr>
                <w:b/>
                <w:color w:val="FF0000"/>
                <w:sz w:val="24"/>
              </w:rPr>
              <w:t>801а</w:t>
            </w:r>
          </w:p>
        </w:tc>
        <w:tc>
          <w:tcPr>
            <w:tcW w:w="7514" w:type="dxa"/>
          </w:tcPr>
          <w:p w:rsidR="009E795F" w:rsidRDefault="009E795F">
            <w:pPr>
              <w:pStyle w:val="a3"/>
              <w:rPr>
                <w:color w:val="000000"/>
              </w:rPr>
            </w:pPr>
            <w:r>
              <w:rPr>
                <w:color w:val="FF0000"/>
              </w:rPr>
              <w:t xml:space="preserve">Подполе обязательное, </w:t>
            </w:r>
            <w:proofErr w:type="spellStart"/>
            <w:r>
              <w:rPr>
                <w:color w:val="FF0000"/>
              </w:rPr>
              <w:t>автозаполняемое</w:t>
            </w:r>
            <w:proofErr w:type="spellEnd"/>
            <w:r>
              <w:rPr>
                <w:color w:val="000000"/>
              </w:rPr>
              <w:t xml:space="preserve">. Неповторяемое. </w:t>
            </w:r>
          </w:p>
          <w:p w:rsidR="009E795F" w:rsidRDefault="009E795F">
            <w:pPr>
              <w:pStyle w:val="a3"/>
              <w:rPr>
                <w:b w:val="0"/>
                <w:color w:val="000000"/>
              </w:rPr>
            </w:pPr>
            <w:r>
              <w:rPr>
                <w:b w:val="0"/>
                <w:color w:val="000000"/>
              </w:rPr>
              <w:t>Всегда автоматически заполняется значением «</w:t>
            </w:r>
            <w:r>
              <w:rPr>
                <w:b w:val="0"/>
                <w:color w:val="000000"/>
                <w:lang w:val="en-US"/>
              </w:rPr>
              <w:t>RU</w:t>
            </w:r>
            <w:r>
              <w:rPr>
                <w:b w:val="0"/>
                <w:color w:val="000000"/>
              </w:rPr>
              <w:t xml:space="preserve">». </w:t>
            </w:r>
          </w:p>
          <w:p w:rsidR="009E795F" w:rsidRDefault="009E795F">
            <w:pPr>
              <w:pStyle w:val="a3"/>
              <w:rPr>
                <w:b w:val="0"/>
                <w:color w:val="000000"/>
              </w:rPr>
            </w:pPr>
          </w:p>
        </w:tc>
        <w:tc>
          <w:tcPr>
            <w:tcW w:w="3402" w:type="dxa"/>
          </w:tcPr>
          <w:p w:rsidR="009E795F" w:rsidRDefault="009E795F">
            <w:pPr>
              <w:pStyle w:val="11"/>
              <w:jc w:val="both"/>
              <w:rPr>
                <w:color w:val="000000"/>
                <w:sz w:val="24"/>
              </w:rPr>
            </w:pPr>
            <w:r>
              <w:rPr>
                <w:color w:val="000000"/>
                <w:sz w:val="24"/>
              </w:rPr>
              <w:t xml:space="preserve">801а – </w:t>
            </w:r>
            <w:r>
              <w:rPr>
                <w:color w:val="000000"/>
                <w:sz w:val="24"/>
                <w:lang w:val="en-US"/>
              </w:rPr>
              <w:t>RU</w:t>
            </w:r>
            <w:r>
              <w:rPr>
                <w:color w:val="000000"/>
                <w:sz w:val="24"/>
              </w:rPr>
              <w:t xml:space="preserve"> </w:t>
            </w:r>
          </w:p>
        </w:tc>
        <w:tc>
          <w:tcPr>
            <w:tcW w:w="850" w:type="dxa"/>
          </w:tcPr>
          <w:p w:rsidR="009E795F" w:rsidRDefault="009E795F">
            <w:pPr>
              <w:pStyle w:val="11"/>
              <w:rPr>
                <w:color w:val="000000"/>
                <w:sz w:val="24"/>
              </w:rPr>
            </w:pPr>
            <w:r>
              <w:rPr>
                <w:color w:val="000000"/>
                <w:sz w:val="24"/>
              </w:rPr>
              <w:t>1.1-16.1</w:t>
            </w:r>
          </w:p>
        </w:tc>
      </w:tr>
      <w:tr w:rsidR="009E795F">
        <w:trPr>
          <w:cantSplit/>
          <w:trHeight w:val="165"/>
        </w:trPr>
        <w:tc>
          <w:tcPr>
            <w:tcW w:w="709" w:type="dxa"/>
          </w:tcPr>
          <w:p w:rsidR="009E795F" w:rsidRDefault="008B031F">
            <w:pPr>
              <w:pStyle w:val="11"/>
              <w:rPr>
                <w:b/>
                <w:sz w:val="24"/>
              </w:rPr>
            </w:pPr>
            <w:r>
              <w:rPr>
                <w:b/>
                <w:sz w:val="24"/>
              </w:rPr>
              <w:t>159</w:t>
            </w:r>
            <w:r w:rsidR="009E795F">
              <w:rPr>
                <w:b/>
                <w:sz w:val="24"/>
              </w:rPr>
              <w:t xml:space="preserve">. </w:t>
            </w:r>
          </w:p>
        </w:tc>
        <w:tc>
          <w:tcPr>
            <w:tcW w:w="2126" w:type="dxa"/>
          </w:tcPr>
          <w:p w:rsidR="009E795F" w:rsidRDefault="009E795F">
            <w:pPr>
              <w:pStyle w:val="11"/>
              <w:rPr>
                <w:b/>
                <w:sz w:val="24"/>
              </w:rPr>
            </w:pPr>
            <w:r>
              <w:rPr>
                <w:b/>
                <w:sz w:val="24"/>
              </w:rPr>
              <w:t xml:space="preserve">Код библиотеки-участницы АРБИКОН (НПП) </w:t>
            </w:r>
          </w:p>
          <w:p w:rsidR="009E795F" w:rsidRDefault="009E795F">
            <w:pPr>
              <w:pStyle w:val="11"/>
              <w:rPr>
                <w:b/>
                <w:sz w:val="24"/>
              </w:rPr>
            </w:pPr>
          </w:p>
        </w:tc>
        <w:tc>
          <w:tcPr>
            <w:tcW w:w="850" w:type="dxa"/>
          </w:tcPr>
          <w:p w:rsidR="009E795F" w:rsidRDefault="009E795F">
            <w:pPr>
              <w:pStyle w:val="11"/>
              <w:ind w:right="-108"/>
              <w:jc w:val="center"/>
              <w:rPr>
                <w:b/>
                <w:color w:val="FF0000"/>
                <w:sz w:val="24"/>
              </w:rPr>
            </w:pPr>
            <w:r>
              <w:rPr>
                <w:b/>
                <w:color w:val="FF0000"/>
                <w:sz w:val="24"/>
              </w:rPr>
              <w:t>801</w:t>
            </w:r>
            <w:r>
              <w:rPr>
                <w:b/>
                <w:color w:val="FF0000"/>
                <w:sz w:val="24"/>
                <w:lang w:val="en-US"/>
              </w:rPr>
              <w:t>b</w:t>
            </w:r>
          </w:p>
        </w:tc>
        <w:tc>
          <w:tcPr>
            <w:tcW w:w="7514" w:type="dxa"/>
          </w:tcPr>
          <w:p w:rsidR="009E795F" w:rsidRDefault="009E795F">
            <w:pPr>
              <w:pStyle w:val="a3"/>
              <w:rPr>
                <w:color w:val="000000"/>
              </w:rPr>
            </w:pPr>
            <w:r>
              <w:rPr>
                <w:color w:val="FF0000"/>
              </w:rPr>
              <w:t xml:space="preserve">Подполе обязательное, </w:t>
            </w:r>
            <w:proofErr w:type="spellStart"/>
            <w:r>
              <w:rPr>
                <w:color w:val="FF0000"/>
              </w:rPr>
              <w:t>автозаполняемое</w:t>
            </w:r>
            <w:proofErr w:type="spellEnd"/>
            <w:r>
              <w:rPr>
                <w:color w:val="000000"/>
              </w:rPr>
              <w:t xml:space="preserve">. Неповторяемое. </w:t>
            </w:r>
          </w:p>
          <w:p w:rsidR="009E795F" w:rsidRDefault="009E795F">
            <w:pPr>
              <w:pStyle w:val="a3"/>
              <w:rPr>
                <w:b w:val="0"/>
                <w:color w:val="000000"/>
              </w:rPr>
            </w:pPr>
            <w:r>
              <w:rPr>
                <w:b w:val="0"/>
                <w:color w:val="000000"/>
              </w:rPr>
              <w:t xml:space="preserve">Указывается национальный код организации, определенный системой условных обозначений органов НТИ и библиотек. Такой зарегистрированный код имеют все библиотеки, входящие в АРБИКОН. </w:t>
            </w:r>
          </w:p>
          <w:p w:rsidR="009E795F" w:rsidRDefault="009E795F">
            <w:pPr>
              <w:pStyle w:val="a3"/>
              <w:rPr>
                <w:b w:val="0"/>
                <w:color w:val="000000"/>
              </w:rPr>
            </w:pPr>
            <w:r>
              <w:rPr>
                <w:b w:val="0"/>
                <w:color w:val="000000"/>
              </w:rPr>
              <w:t xml:space="preserve">Заносится автоматически фильтром. </w:t>
            </w:r>
          </w:p>
          <w:p w:rsidR="009E795F" w:rsidRDefault="009E795F">
            <w:pPr>
              <w:pStyle w:val="a3"/>
              <w:rPr>
                <w:b w:val="0"/>
                <w:color w:val="000000"/>
              </w:rPr>
            </w:pPr>
          </w:p>
        </w:tc>
        <w:tc>
          <w:tcPr>
            <w:tcW w:w="3402" w:type="dxa"/>
          </w:tcPr>
          <w:p w:rsidR="009E795F" w:rsidRDefault="009E795F">
            <w:pPr>
              <w:pStyle w:val="11"/>
              <w:jc w:val="both"/>
              <w:rPr>
                <w:color w:val="000000"/>
                <w:sz w:val="24"/>
              </w:rPr>
            </w:pPr>
            <w:r>
              <w:rPr>
                <w:color w:val="000000"/>
                <w:sz w:val="24"/>
              </w:rPr>
              <w:t>801</w:t>
            </w:r>
            <w:r>
              <w:rPr>
                <w:color w:val="000000"/>
                <w:sz w:val="24"/>
                <w:lang w:val="en-US"/>
              </w:rPr>
              <w:t>b</w:t>
            </w:r>
            <w:r>
              <w:rPr>
                <w:color w:val="000000"/>
                <w:sz w:val="24"/>
              </w:rPr>
              <w:t xml:space="preserve"> – 18513093 </w:t>
            </w:r>
          </w:p>
        </w:tc>
        <w:tc>
          <w:tcPr>
            <w:tcW w:w="850" w:type="dxa"/>
          </w:tcPr>
          <w:p w:rsidR="009E795F" w:rsidRDefault="009E795F">
            <w:pPr>
              <w:pStyle w:val="11"/>
              <w:rPr>
                <w:color w:val="000000"/>
                <w:sz w:val="24"/>
              </w:rPr>
            </w:pPr>
            <w:r>
              <w:rPr>
                <w:color w:val="000000"/>
                <w:sz w:val="24"/>
              </w:rPr>
              <w:t>1.1-16.1</w:t>
            </w:r>
          </w:p>
        </w:tc>
      </w:tr>
      <w:tr w:rsidR="009E795F">
        <w:trPr>
          <w:cantSplit/>
          <w:trHeight w:val="165"/>
        </w:trPr>
        <w:tc>
          <w:tcPr>
            <w:tcW w:w="709" w:type="dxa"/>
          </w:tcPr>
          <w:p w:rsidR="009E795F" w:rsidRDefault="008B031F">
            <w:pPr>
              <w:pStyle w:val="11"/>
              <w:rPr>
                <w:b/>
                <w:sz w:val="24"/>
              </w:rPr>
            </w:pPr>
            <w:r>
              <w:rPr>
                <w:b/>
                <w:sz w:val="24"/>
              </w:rPr>
              <w:t>160</w:t>
            </w:r>
            <w:r w:rsidR="009E795F">
              <w:rPr>
                <w:b/>
                <w:sz w:val="24"/>
              </w:rPr>
              <w:t>.</w:t>
            </w:r>
          </w:p>
        </w:tc>
        <w:tc>
          <w:tcPr>
            <w:tcW w:w="2126" w:type="dxa"/>
          </w:tcPr>
          <w:p w:rsidR="009E795F" w:rsidRDefault="009E795F">
            <w:pPr>
              <w:pStyle w:val="11"/>
              <w:rPr>
                <w:b/>
                <w:sz w:val="24"/>
              </w:rPr>
            </w:pPr>
            <w:r>
              <w:rPr>
                <w:b/>
                <w:sz w:val="24"/>
              </w:rPr>
              <w:t>Дата составления (НПП)</w:t>
            </w:r>
          </w:p>
        </w:tc>
        <w:tc>
          <w:tcPr>
            <w:tcW w:w="850" w:type="dxa"/>
          </w:tcPr>
          <w:p w:rsidR="009E795F" w:rsidRDefault="009E795F">
            <w:pPr>
              <w:pStyle w:val="11"/>
              <w:ind w:right="-108"/>
              <w:jc w:val="center"/>
              <w:rPr>
                <w:b/>
                <w:color w:val="FF0000"/>
                <w:sz w:val="24"/>
              </w:rPr>
            </w:pPr>
            <w:r>
              <w:rPr>
                <w:b/>
                <w:color w:val="FF0000"/>
                <w:sz w:val="24"/>
              </w:rPr>
              <w:t xml:space="preserve">801с </w:t>
            </w:r>
          </w:p>
        </w:tc>
        <w:tc>
          <w:tcPr>
            <w:tcW w:w="7514" w:type="dxa"/>
          </w:tcPr>
          <w:p w:rsidR="009E795F" w:rsidRDefault="009E795F">
            <w:pPr>
              <w:pStyle w:val="a3"/>
              <w:rPr>
                <w:color w:val="000000"/>
              </w:rPr>
            </w:pPr>
            <w:r>
              <w:rPr>
                <w:color w:val="FF0000"/>
              </w:rPr>
              <w:t xml:space="preserve">Подполе обязательное, </w:t>
            </w:r>
            <w:proofErr w:type="spellStart"/>
            <w:r>
              <w:rPr>
                <w:color w:val="FF0000"/>
              </w:rPr>
              <w:t>автозаполняемое</w:t>
            </w:r>
            <w:proofErr w:type="spellEnd"/>
            <w:r>
              <w:rPr>
                <w:color w:val="000000"/>
              </w:rPr>
              <w:t xml:space="preserve">. Неповторяемое. </w:t>
            </w:r>
          </w:p>
          <w:p w:rsidR="009E795F" w:rsidRDefault="009E795F">
            <w:pPr>
              <w:pStyle w:val="a3"/>
              <w:rPr>
                <w:b w:val="0"/>
                <w:color w:val="000000"/>
              </w:rPr>
            </w:pPr>
            <w:r>
              <w:rPr>
                <w:b w:val="0"/>
                <w:color w:val="000000"/>
              </w:rPr>
              <w:t xml:space="preserve">Дата заполняется автоматически фильтром в последовательности ГГГГММДД </w:t>
            </w:r>
          </w:p>
          <w:p w:rsidR="009E795F" w:rsidRDefault="009E795F">
            <w:pPr>
              <w:pStyle w:val="a3"/>
              <w:rPr>
                <w:b w:val="0"/>
                <w:color w:val="000000"/>
              </w:rPr>
            </w:pPr>
          </w:p>
        </w:tc>
        <w:tc>
          <w:tcPr>
            <w:tcW w:w="3402" w:type="dxa"/>
          </w:tcPr>
          <w:p w:rsidR="009E795F" w:rsidRDefault="009E795F">
            <w:pPr>
              <w:pStyle w:val="11"/>
              <w:jc w:val="both"/>
              <w:rPr>
                <w:color w:val="000000"/>
                <w:sz w:val="24"/>
              </w:rPr>
            </w:pPr>
            <w:r>
              <w:rPr>
                <w:color w:val="000000"/>
                <w:sz w:val="24"/>
              </w:rPr>
              <w:t xml:space="preserve">801с – 20040324 </w:t>
            </w:r>
          </w:p>
        </w:tc>
        <w:tc>
          <w:tcPr>
            <w:tcW w:w="850" w:type="dxa"/>
          </w:tcPr>
          <w:p w:rsidR="009E795F" w:rsidRDefault="009E795F">
            <w:pPr>
              <w:pStyle w:val="11"/>
              <w:rPr>
                <w:color w:val="000000"/>
                <w:sz w:val="24"/>
              </w:rPr>
            </w:pPr>
            <w:r>
              <w:rPr>
                <w:color w:val="000000"/>
                <w:sz w:val="24"/>
              </w:rPr>
              <w:t>1.1-16.1</w:t>
            </w: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268"/>
        <w:gridCol w:w="850"/>
        <w:gridCol w:w="7655"/>
        <w:gridCol w:w="3402"/>
        <w:gridCol w:w="708"/>
      </w:tblGrid>
      <w:tr w:rsidR="009E795F">
        <w:trPr>
          <w:cantSplit/>
          <w:trHeight w:val="165"/>
        </w:trPr>
        <w:tc>
          <w:tcPr>
            <w:tcW w:w="15592" w:type="dxa"/>
            <w:gridSpan w:val="6"/>
          </w:tcPr>
          <w:p w:rsidR="009E795F" w:rsidRDefault="009E795F">
            <w:pPr>
              <w:pStyle w:val="2"/>
              <w:jc w:val="left"/>
              <w:rPr>
                <w:i/>
              </w:rPr>
            </w:pPr>
            <w:bookmarkStart w:id="25" w:name="_Toc80155775"/>
            <w:r>
              <w:rPr>
                <w:i/>
              </w:rPr>
              <w:t>Поле «Электронный ресурс» - 856</w:t>
            </w:r>
            <w:bookmarkEnd w:id="25"/>
            <w:r>
              <w:rPr>
                <w:i/>
              </w:rPr>
              <w:t xml:space="preserve"> </w:t>
            </w:r>
          </w:p>
          <w:p w:rsidR="009E795F" w:rsidRDefault="009E795F">
            <w:pPr>
              <w:pStyle w:val="51"/>
              <w:keepNext w:val="0"/>
              <w:outlineLvl w:val="9"/>
            </w:pPr>
            <w:r>
              <w:t xml:space="preserve">Поле обязательное. Поле повторяемое. </w:t>
            </w:r>
          </w:p>
          <w:p w:rsidR="00E672D4" w:rsidRDefault="009E795F">
            <w:pPr>
              <w:pStyle w:val="11"/>
              <w:jc w:val="both"/>
              <w:rPr>
                <w:b/>
                <w:i/>
                <w:sz w:val="24"/>
              </w:rPr>
            </w:pPr>
            <w:r>
              <w:rPr>
                <w:b/>
                <w:i/>
                <w:sz w:val="24"/>
              </w:rPr>
              <w:t xml:space="preserve">Назначение данного поля – дать информацию достаточную для определения местонахождения электронного документа. Информация определяет электронный адрес документа или электронного ресурса, содержащего документ. Поле содержит также информацию о типе доступа к электронному ресурсу – протокол </w:t>
            </w:r>
            <w:r>
              <w:rPr>
                <w:b/>
                <w:i/>
                <w:sz w:val="24"/>
                <w:lang w:val="en-US"/>
              </w:rPr>
              <w:t>HTTP</w:t>
            </w:r>
            <w:r>
              <w:rPr>
                <w:b/>
                <w:i/>
                <w:sz w:val="24"/>
              </w:rPr>
              <w:t>.</w:t>
            </w:r>
          </w:p>
          <w:p w:rsidR="009E795F" w:rsidRPr="00E672D4" w:rsidRDefault="00E672D4">
            <w:pPr>
              <w:pStyle w:val="11"/>
              <w:jc w:val="both"/>
              <w:rPr>
                <w:b/>
                <w:i/>
                <w:color w:val="00B050"/>
                <w:sz w:val="24"/>
              </w:rPr>
            </w:pPr>
            <w:r w:rsidRPr="00EB3D16">
              <w:rPr>
                <w:b/>
                <w:i/>
                <w:color w:val="00B050"/>
                <w:sz w:val="24"/>
              </w:rPr>
              <w:t>Внесение DOI (Универсальный числовой идентификатор)</w:t>
            </w:r>
            <w:r>
              <w:rPr>
                <w:b/>
                <w:i/>
                <w:color w:val="00B050"/>
                <w:sz w:val="24"/>
              </w:rPr>
              <w:t xml:space="preserve"> </w:t>
            </w:r>
            <w:r w:rsidRPr="00EB3D16">
              <w:rPr>
                <w:b/>
                <w:i/>
                <w:color w:val="00B050"/>
                <w:sz w:val="24"/>
              </w:rPr>
              <w:t>является факультативным.</w:t>
            </w:r>
          </w:p>
          <w:p w:rsidR="009E795F" w:rsidRDefault="009E795F">
            <w:pPr>
              <w:pStyle w:val="11"/>
              <w:jc w:val="both"/>
              <w:rPr>
                <w:sz w:val="24"/>
                <w:u w:val="single"/>
              </w:rPr>
            </w:pPr>
          </w:p>
        </w:tc>
      </w:tr>
      <w:tr w:rsidR="009E795F">
        <w:trPr>
          <w:cantSplit/>
          <w:trHeight w:val="165"/>
        </w:trPr>
        <w:tc>
          <w:tcPr>
            <w:tcW w:w="709" w:type="dxa"/>
          </w:tcPr>
          <w:p w:rsidR="009E795F" w:rsidRDefault="008B031F">
            <w:pPr>
              <w:pStyle w:val="2"/>
              <w:jc w:val="left"/>
              <w:rPr>
                <w:sz w:val="24"/>
              </w:rPr>
            </w:pPr>
            <w:r>
              <w:rPr>
                <w:sz w:val="24"/>
              </w:rPr>
              <w:t>161</w:t>
            </w:r>
            <w:r w:rsidR="009E795F">
              <w:rPr>
                <w:sz w:val="24"/>
              </w:rPr>
              <w:t>.</w:t>
            </w:r>
          </w:p>
        </w:tc>
        <w:tc>
          <w:tcPr>
            <w:tcW w:w="2268" w:type="dxa"/>
          </w:tcPr>
          <w:p w:rsidR="009E795F" w:rsidRDefault="009E795F">
            <w:pPr>
              <w:pStyle w:val="11"/>
              <w:rPr>
                <w:b/>
                <w:sz w:val="24"/>
              </w:rPr>
            </w:pPr>
            <w:r>
              <w:rPr>
                <w:b/>
                <w:sz w:val="24"/>
              </w:rPr>
              <w:t>Индикатор 1 (И)</w:t>
            </w:r>
          </w:p>
        </w:tc>
        <w:tc>
          <w:tcPr>
            <w:tcW w:w="850" w:type="dxa"/>
          </w:tcPr>
          <w:p w:rsidR="009E795F" w:rsidRDefault="009E795F">
            <w:pPr>
              <w:pStyle w:val="11"/>
              <w:ind w:right="-108"/>
              <w:rPr>
                <w:b/>
                <w:color w:val="FF0000"/>
                <w:sz w:val="24"/>
              </w:rPr>
            </w:pPr>
            <w:r>
              <w:rPr>
                <w:b/>
                <w:color w:val="FF0000"/>
                <w:sz w:val="24"/>
              </w:rPr>
              <w:t>856-1</w:t>
            </w:r>
          </w:p>
        </w:tc>
        <w:tc>
          <w:tcPr>
            <w:tcW w:w="7655"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606355" w:rsidRDefault="00606355" w:rsidP="00606355">
            <w:pPr>
              <w:pStyle w:val="a3"/>
              <w:rPr>
                <w:b w:val="0"/>
                <w:color w:val="000000"/>
              </w:rPr>
            </w:pPr>
            <w:r>
              <w:rPr>
                <w:b w:val="0"/>
                <w:color w:val="000000"/>
              </w:rPr>
              <w:t xml:space="preserve">При наличии URL всегда значение «4» (доступ через </w:t>
            </w:r>
            <w:proofErr w:type="spellStart"/>
            <w:r>
              <w:rPr>
                <w:b w:val="0"/>
                <w:color w:val="000000"/>
              </w:rPr>
              <w:t>http</w:t>
            </w:r>
            <w:proofErr w:type="spellEnd"/>
            <w:r>
              <w:rPr>
                <w:b w:val="0"/>
                <w:color w:val="000000"/>
              </w:rPr>
              <w:t xml:space="preserve">). </w:t>
            </w:r>
          </w:p>
          <w:p w:rsidR="00606355" w:rsidRPr="00E37F4C" w:rsidRDefault="00606355" w:rsidP="00606355">
            <w:pPr>
              <w:pStyle w:val="a3"/>
              <w:rPr>
                <w:b w:val="0"/>
                <w:color w:val="000000"/>
              </w:rPr>
            </w:pPr>
          </w:p>
          <w:p w:rsidR="00606355" w:rsidRDefault="00606355" w:rsidP="00606355">
            <w:pPr>
              <w:pStyle w:val="a3"/>
              <w:rPr>
                <w:b w:val="0"/>
                <w:color w:val="000000"/>
              </w:rPr>
            </w:pPr>
            <w:r w:rsidRPr="00E37F4C">
              <w:rPr>
                <w:b w:val="0"/>
                <w:color w:val="000000"/>
              </w:rPr>
              <w:t xml:space="preserve">При внесении </w:t>
            </w:r>
            <w:r>
              <w:rPr>
                <w:b w:val="0"/>
                <w:color w:val="000000"/>
                <w:lang w:val="en-US"/>
              </w:rPr>
              <w:t>DOI</w:t>
            </w:r>
            <w:r w:rsidR="00F45BC5">
              <w:rPr>
                <w:b w:val="0"/>
                <w:color w:val="000000"/>
              </w:rPr>
              <w:t xml:space="preserve"> значение индикатора «4»</w:t>
            </w:r>
          </w:p>
          <w:p w:rsidR="009E795F" w:rsidRDefault="009E795F">
            <w:pPr>
              <w:pStyle w:val="a3"/>
              <w:ind w:left="34"/>
              <w:rPr>
                <w:b w:val="0"/>
              </w:rPr>
            </w:pPr>
            <w:r>
              <w:rPr>
                <w:b w:val="0"/>
              </w:rPr>
              <w:t xml:space="preserve"> </w:t>
            </w:r>
          </w:p>
        </w:tc>
        <w:tc>
          <w:tcPr>
            <w:tcW w:w="3402" w:type="dxa"/>
          </w:tcPr>
          <w:p w:rsidR="00606355" w:rsidRDefault="00606355">
            <w:pPr>
              <w:pStyle w:val="a3"/>
              <w:rPr>
                <w:b w:val="0"/>
              </w:rPr>
            </w:pPr>
          </w:p>
          <w:p w:rsidR="009E795F" w:rsidRDefault="009E795F">
            <w:pPr>
              <w:pStyle w:val="a3"/>
              <w:rPr>
                <w:b w:val="0"/>
              </w:rPr>
            </w:pPr>
            <w:r>
              <w:rPr>
                <w:b w:val="0"/>
              </w:rPr>
              <w:t xml:space="preserve">856-1 – </w:t>
            </w:r>
            <w:r>
              <w:rPr>
                <w:b w:val="0"/>
                <w:lang w:val="en-US"/>
              </w:rPr>
              <w:t>4</w:t>
            </w:r>
          </w:p>
          <w:p w:rsidR="00606355" w:rsidRDefault="00606355">
            <w:pPr>
              <w:pStyle w:val="a3"/>
              <w:rPr>
                <w:b w:val="0"/>
              </w:rPr>
            </w:pPr>
          </w:p>
          <w:p w:rsidR="00606355" w:rsidRPr="00F45BC5" w:rsidRDefault="00606355">
            <w:pPr>
              <w:pStyle w:val="a3"/>
              <w:rPr>
                <w:b w:val="0"/>
              </w:rPr>
            </w:pPr>
            <w:r>
              <w:rPr>
                <w:b w:val="0"/>
              </w:rPr>
              <w:t xml:space="preserve">856-1 – </w:t>
            </w:r>
            <w:r w:rsidR="00F45BC5">
              <w:rPr>
                <w:b w:val="0"/>
              </w:rPr>
              <w:t>4</w:t>
            </w:r>
          </w:p>
        </w:tc>
        <w:tc>
          <w:tcPr>
            <w:tcW w:w="708" w:type="dxa"/>
          </w:tcPr>
          <w:p w:rsidR="009E795F" w:rsidRDefault="009E795F">
            <w:pPr>
              <w:pStyle w:val="2"/>
              <w:jc w:val="left"/>
              <w:rPr>
                <w:sz w:val="24"/>
              </w:rPr>
            </w:pPr>
          </w:p>
        </w:tc>
      </w:tr>
      <w:tr w:rsidR="009E795F">
        <w:trPr>
          <w:cantSplit/>
          <w:trHeight w:val="165"/>
        </w:trPr>
        <w:tc>
          <w:tcPr>
            <w:tcW w:w="709" w:type="dxa"/>
          </w:tcPr>
          <w:p w:rsidR="009E795F" w:rsidRDefault="008B031F">
            <w:pPr>
              <w:pStyle w:val="2"/>
              <w:jc w:val="left"/>
              <w:rPr>
                <w:sz w:val="24"/>
              </w:rPr>
            </w:pPr>
            <w:r>
              <w:rPr>
                <w:sz w:val="24"/>
              </w:rPr>
              <w:t>162</w:t>
            </w:r>
            <w:r w:rsidR="009E795F">
              <w:rPr>
                <w:sz w:val="24"/>
              </w:rPr>
              <w:t xml:space="preserve">. </w:t>
            </w:r>
          </w:p>
        </w:tc>
        <w:tc>
          <w:tcPr>
            <w:tcW w:w="2268"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856-2</w:t>
            </w:r>
          </w:p>
        </w:tc>
        <w:tc>
          <w:tcPr>
            <w:tcW w:w="7655"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Всегда значение «0». </w:t>
            </w:r>
          </w:p>
        </w:tc>
        <w:tc>
          <w:tcPr>
            <w:tcW w:w="3402" w:type="dxa"/>
          </w:tcPr>
          <w:p w:rsidR="009E795F" w:rsidRDefault="009E795F">
            <w:pPr>
              <w:pStyle w:val="a3"/>
              <w:rPr>
                <w:b w:val="0"/>
                <w:lang w:val="en-US"/>
              </w:rPr>
            </w:pPr>
            <w:r>
              <w:rPr>
                <w:b w:val="0"/>
              </w:rPr>
              <w:t>856-2</w:t>
            </w:r>
            <w:r>
              <w:rPr>
                <w:b w:val="0"/>
                <w:lang w:val="en-US"/>
              </w:rPr>
              <w:t xml:space="preserve"> – 0</w:t>
            </w:r>
          </w:p>
        </w:tc>
        <w:tc>
          <w:tcPr>
            <w:tcW w:w="708" w:type="dxa"/>
          </w:tcPr>
          <w:p w:rsidR="009E795F" w:rsidRDefault="009E795F">
            <w:pPr>
              <w:pStyle w:val="2"/>
              <w:jc w:val="left"/>
              <w:rPr>
                <w:sz w:val="24"/>
              </w:rPr>
            </w:pPr>
          </w:p>
        </w:tc>
      </w:tr>
      <w:tr w:rsidR="009E795F">
        <w:trPr>
          <w:cantSplit/>
          <w:trHeight w:val="165"/>
        </w:trPr>
        <w:tc>
          <w:tcPr>
            <w:tcW w:w="709" w:type="dxa"/>
          </w:tcPr>
          <w:p w:rsidR="009E795F" w:rsidRDefault="008B031F">
            <w:pPr>
              <w:pStyle w:val="11"/>
              <w:rPr>
                <w:b/>
                <w:color w:val="000000"/>
                <w:sz w:val="24"/>
              </w:rPr>
            </w:pPr>
            <w:r>
              <w:rPr>
                <w:b/>
                <w:color w:val="000000"/>
                <w:sz w:val="24"/>
              </w:rPr>
              <w:t>163</w:t>
            </w:r>
            <w:r w:rsidR="009E795F">
              <w:rPr>
                <w:b/>
                <w:color w:val="000000"/>
                <w:sz w:val="24"/>
              </w:rPr>
              <w:t xml:space="preserve">. </w:t>
            </w:r>
          </w:p>
        </w:tc>
        <w:tc>
          <w:tcPr>
            <w:tcW w:w="2268" w:type="dxa"/>
          </w:tcPr>
          <w:p w:rsidR="009E795F" w:rsidRDefault="009E795F">
            <w:pPr>
              <w:pStyle w:val="11"/>
              <w:rPr>
                <w:b/>
                <w:color w:val="000000"/>
                <w:sz w:val="24"/>
              </w:rPr>
            </w:pPr>
            <w:r>
              <w:rPr>
                <w:b/>
                <w:color w:val="000000"/>
                <w:sz w:val="24"/>
              </w:rPr>
              <w:t>URL статьи (адрес в Интернет)</w:t>
            </w:r>
            <w:r w:rsidR="008A3467" w:rsidRPr="008A3467">
              <w:rPr>
                <w:b/>
                <w:color w:val="000000"/>
                <w:sz w:val="24"/>
              </w:rPr>
              <w:t xml:space="preserve"> </w:t>
            </w:r>
            <w:r w:rsidR="008A3467">
              <w:rPr>
                <w:b/>
                <w:color w:val="000000"/>
                <w:sz w:val="24"/>
              </w:rPr>
              <w:t>и DOI (универсальный числовой идентификатор)</w:t>
            </w:r>
            <w:r>
              <w:rPr>
                <w:b/>
                <w:color w:val="000000"/>
                <w:sz w:val="24"/>
              </w:rPr>
              <w:t xml:space="preserve"> (ПП)</w:t>
            </w:r>
          </w:p>
        </w:tc>
        <w:tc>
          <w:tcPr>
            <w:tcW w:w="850" w:type="dxa"/>
          </w:tcPr>
          <w:p w:rsidR="009E795F" w:rsidRDefault="009E795F">
            <w:pPr>
              <w:pStyle w:val="11"/>
              <w:ind w:right="-108"/>
              <w:jc w:val="center"/>
              <w:rPr>
                <w:b/>
                <w:color w:val="000000"/>
                <w:sz w:val="24"/>
              </w:rPr>
            </w:pPr>
            <w:r>
              <w:rPr>
                <w:b/>
                <w:color w:val="000000"/>
                <w:sz w:val="24"/>
              </w:rPr>
              <w:t>856u</w:t>
            </w:r>
          </w:p>
        </w:tc>
        <w:tc>
          <w:tcPr>
            <w:tcW w:w="7655" w:type="dxa"/>
          </w:tcPr>
          <w:p w:rsidR="00E75415" w:rsidRDefault="00E75415" w:rsidP="00E75415">
            <w:pPr>
              <w:pStyle w:val="a3"/>
              <w:ind w:left="34"/>
              <w:rPr>
                <w:b w:val="0"/>
              </w:rPr>
            </w:pPr>
            <w:r>
              <w:t>Подполе обязательное</w:t>
            </w:r>
            <w:r>
              <w:rPr>
                <w:b w:val="0"/>
              </w:rPr>
              <w:t>, если имеется электронная копия статьи в Интернет (</w:t>
            </w:r>
            <w:r>
              <w:rPr>
                <w:b w:val="0"/>
                <w:lang w:val="en-US"/>
              </w:rPr>
              <w:t>URL</w:t>
            </w:r>
            <w:r>
              <w:rPr>
                <w:b w:val="0"/>
              </w:rPr>
              <w:t xml:space="preserve">) и факультативное для URN (для внесения DOI). </w:t>
            </w:r>
          </w:p>
          <w:p w:rsidR="009E795F" w:rsidRDefault="009E795F">
            <w:pPr>
              <w:pStyle w:val="a3"/>
              <w:ind w:left="34"/>
              <w:rPr>
                <w:b w:val="0"/>
              </w:rPr>
            </w:pPr>
            <w:r>
              <w:t>Подполе повторяемое</w:t>
            </w:r>
            <w:r>
              <w:rPr>
                <w:b w:val="0"/>
              </w:rPr>
              <w:t>.</w:t>
            </w:r>
          </w:p>
          <w:p w:rsidR="007727D2" w:rsidRDefault="007727D2" w:rsidP="007727D2">
            <w:pPr>
              <w:pStyle w:val="a3"/>
              <w:ind w:firstLine="360"/>
              <w:rPr>
                <w:szCs w:val="24"/>
              </w:rPr>
            </w:pPr>
          </w:p>
          <w:p w:rsidR="007727D2" w:rsidRPr="00D57644" w:rsidRDefault="007727D2" w:rsidP="007727D2">
            <w:pPr>
              <w:pStyle w:val="a3"/>
              <w:ind w:firstLine="360"/>
              <w:rPr>
                <w:szCs w:val="24"/>
              </w:rPr>
            </w:pPr>
            <w:r w:rsidRPr="00D57644">
              <w:rPr>
                <w:szCs w:val="24"/>
              </w:rPr>
              <w:t xml:space="preserve">Подполе содержит </w:t>
            </w:r>
            <w:r w:rsidRPr="00D57644">
              <w:rPr>
                <w:szCs w:val="24"/>
                <w:lang w:val="en-US"/>
              </w:rPr>
              <w:t>URL</w:t>
            </w:r>
            <w:r w:rsidRPr="00D57644">
              <w:rPr>
                <w:szCs w:val="24"/>
              </w:rPr>
              <w:t xml:space="preserve"> - адрес электронной копии статьи в Интернет или адрес электронной копии номера журнала, в котором приведен полный те</w:t>
            </w:r>
            <w:proofErr w:type="gramStart"/>
            <w:r w:rsidRPr="00D57644">
              <w:rPr>
                <w:szCs w:val="24"/>
              </w:rPr>
              <w:t>кст ст</w:t>
            </w:r>
            <w:proofErr w:type="gramEnd"/>
            <w:r w:rsidRPr="00D57644">
              <w:rPr>
                <w:szCs w:val="24"/>
              </w:rPr>
              <w:t>атьи, если у статьи отсутствует D</w:t>
            </w:r>
            <w:r w:rsidRPr="00D57644">
              <w:rPr>
                <w:szCs w:val="24"/>
                <w:lang w:val="en-US"/>
              </w:rPr>
              <w:t>OI</w:t>
            </w:r>
            <w:r w:rsidRPr="00D57644">
              <w:rPr>
                <w:szCs w:val="24"/>
              </w:rPr>
              <w:t xml:space="preserve">. </w:t>
            </w:r>
          </w:p>
          <w:p w:rsidR="00143C70" w:rsidRDefault="00143C70" w:rsidP="00143C70">
            <w:pPr>
              <w:pStyle w:val="a3"/>
              <w:ind w:left="34"/>
              <w:rPr>
                <w:b w:val="0"/>
              </w:rPr>
            </w:pPr>
            <w:r>
              <w:rPr>
                <w:b w:val="0"/>
              </w:rPr>
              <w:t xml:space="preserve"> </w:t>
            </w:r>
          </w:p>
          <w:p w:rsidR="009E795F" w:rsidRPr="007727D2" w:rsidRDefault="00143C70" w:rsidP="00143C70">
            <w:pPr>
              <w:pStyle w:val="a3"/>
              <w:ind w:left="34"/>
              <w:rPr>
                <w:color w:val="000000"/>
              </w:rPr>
            </w:pPr>
            <w:r w:rsidRPr="007727D2">
              <w:rPr>
                <w:color w:val="000000"/>
              </w:rPr>
              <w:t xml:space="preserve">В подполе вносится DOI, позволяющий организовать доступ к </w:t>
            </w:r>
            <w:r w:rsidR="007F1823">
              <w:rPr>
                <w:color w:val="000000"/>
              </w:rPr>
              <w:t xml:space="preserve">метаданным </w:t>
            </w:r>
            <w:r w:rsidRPr="007727D2">
              <w:rPr>
                <w:color w:val="000000"/>
              </w:rPr>
              <w:t>стат</w:t>
            </w:r>
            <w:r w:rsidR="000B4075" w:rsidRPr="007727D2">
              <w:rPr>
                <w:color w:val="000000"/>
              </w:rPr>
              <w:t>ь</w:t>
            </w:r>
            <w:r w:rsidR="007F1823">
              <w:rPr>
                <w:color w:val="000000"/>
              </w:rPr>
              <w:t>и</w:t>
            </w:r>
            <w:r w:rsidRPr="007727D2">
              <w:rPr>
                <w:color w:val="000000"/>
              </w:rPr>
              <w:t xml:space="preserve">. </w:t>
            </w:r>
            <w:r w:rsidR="009E795F" w:rsidRPr="007727D2">
              <w:t xml:space="preserve"> </w:t>
            </w:r>
          </w:p>
          <w:p w:rsidR="009E795F" w:rsidRDefault="009E795F">
            <w:pPr>
              <w:pStyle w:val="a3"/>
              <w:ind w:left="34"/>
              <w:rPr>
                <w:b w:val="0"/>
                <w:color w:val="000000"/>
              </w:rPr>
            </w:pPr>
          </w:p>
        </w:tc>
        <w:tc>
          <w:tcPr>
            <w:tcW w:w="3402" w:type="dxa"/>
          </w:tcPr>
          <w:p w:rsidR="00143C70" w:rsidRPr="000B4075" w:rsidRDefault="00143C70">
            <w:pPr>
              <w:pStyle w:val="11"/>
              <w:rPr>
                <w:sz w:val="24"/>
              </w:rPr>
            </w:pPr>
          </w:p>
          <w:p w:rsidR="00143C70" w:rsidRPr="000B4075" w:rsidRDefault="00143C70">
            <w:pPr>
              <w:pStyle w:val="11"/>
              <w:rPr>
                <w:sz w:val="24"/>
              </w:rPr>
            </w:pPr>
          </w:p>
          <w:p w:rsidR="009E795F" w:rsidRDefault="009E795F">
            <w:pPr>
              <w:pStyle w:val="11"/>
              <w:rPr>
                <w:sz w:val="18"/>
                <w:lang w:val="en-US"/>
              </w:rPr>
            </w:pPr>
            <w:r>
              <w:rPr>
                <w:sz w:val="24"/>
                <w:lang w:val="it-IT"/>
              </w:rPr>
              <w:t>856u –</w:t>
            </w:r>
            <w:r w:rsidRPr="008A3467">
              <w:rPr>
                <w:sz w:val="24"/>
                <w:szCs w:val="24"/>
                <w:lang w:val="it-IT"/>
              </w:rPr>
              <w:t>http://</w:t>
            </w:r>
            <w:hyperlink r:id="rId10" w:history="1">
              <w:r w:rsidRPr="008A3467">
                <w:rPr>
                  <w:rStyle w:val="a9"/>
                  <w:sz w:val="24"/>
                  <w:szCs w:val="24"/>
                  <w:lang w:val="it-IT"/>
                </w:rPr>
                <w:t>www.lib.csu.ru/vch/1/2001_01/002.pdf</w:t>
              </w:r>
            </w:hyperlink>
            <w:r>
              <w:rPr>
                <w:sz w:val="18"/>
                <w:lang w:val="en-US"/>
              </w:rPr>
              <w:t xml:space="preserve"> </w:t>
            </w:r>
          </w:p>
          <w:p w:rsidR="008B38E8" w:rsidRDefault="008B38E8">
            <w:pPr>
              <w:pStyle w:val="11"/>
              <w:rPr>
                <w:sz w:val="18"/>
                <w:lang w:val="en-US"/>
              </w:rPr>
            </w:pPr>
          </w:p>
          <w:p w:rsidR="008B38E8" w:rsidRPr="008B38E8" w:rsidRDefault="008B38E8" w:rsidP="008B38E8">
            <w:pPr>
              <w:pStyle w:val="a3"/>
              <w:ind w:left="34"/>
              <w:jc w:val="left"/>
              <w:rPr>
                <w:b w:val="0"/>
                <w:color w:val="000000"/>
                <w:lang w:val="en-US"/>
              </w:rPr>
            </w:pPr>
            <w:r w:rsidRPr="000B4075">
              <w:rPr>
                <w:b w:val="0"/>
                <w:szCs w:val="24"/>
                <w:lang w:val="en-US"/>
              </w:rPr>
              <w:t xml:space="preserve">856u - </w:t>
            </w:r>
            <w:hyperlink r:id="rId11" w:history="1">
              <w:r w:rsidR="000B4075" w:rsidRPr="000B4075">
                <w:rPr>
                  <w:rStyle w:val="a9"/>
                  <w:lang w:val="en-US"/>
                </w:rPr>
                <w:t>http://dx.doi.org/10.7868/S0044451014120013</w:t>
              </w:r>
            </w:hyperlink>
          </w:p>
          <w:p w:rsidR="008B38E8" w:rsidRDefault="008B38E8">
            <w:pPr>
              <w:pStyle w:val="11"/>
              <w:rPr>
                <w:sz w:val="24"/>
                <w:lang w:val="it-IT"/>
              </w:rPr>
            </w:pPr>
          </w:p>
        </w:tc>
        <w:tc>
          <w:tcPr>
            <w:tcW w:w="708" w:type="dxa"/>
          </w:tcPr>
          <w:p w:rsidR="009E795F" w:rsidRDefault="009E795F">
            <w:pPr>
              <w:pStyle w:val="11"/>
              <w:rPr>
                <w:sz w:val="24"/>
              </w:rPr>
            </w:pPr>
            <w:r>
              <w:rPr>
                <w:sz w:val="24"/>
              </w:rPr>
              <w:t>2.1</w:t>
            </w:r>
          </w:p>
          <w:p w:rsidR="009E795F" w:rsidRDefault="009E795F">
            <w:pPr>
              <w:pStyle w:val="11"/>
              <w:rPr>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268"/>
        <w:gridCol w:w="850"/>
        <w:gridCol w:w="7655"/>
        <w:gridCol w:w="3402"/>
        <w:gridCol w:w="708"/>
      </w:tblGrid>
      <w:tr w:rsidR="009E795F">
        <w:trPr>
          <w:cantSplit/>
          <w:trHeight w:val="165"/>
        </w:trPr>
        <w:tc>
          <w:tcPr>
            <w:tcW w:w="709" w:type="dxa"/>
          </w:tcPr>
          <w:p w:rsidR="009E795F" w:rsidRDefault="006D2C61">
            <w:pPr>
              <w:pStyle w:val="11"/>
              <w:rPr>
                <w:b/>
                <w:color w:val="000000"/>
                <w:sz w:val="24"/>
              </w:rPr>
            </w:pPr>
            <w:r>
              <w:rPr>
                <w:b/>
                <w:color w:val="000000"/>
                <w:sz w:val="24"/>
              </w:rPr>
              <w:t>1</w:t>
            </w:r>
            <w:r w:rsidR="008B031F">
              <w:rPr>
                <w:b/>
                <w:color w:val="000000"/>
                <w:sz w:val="24"/>
              </w:rPr>
              <w:t>64</w:t>
            </w:r>
            <w:r w:rsidR="009E795F">
              <w:rPr>
                <w:b/>
                <w:color w:val="000000"/>
                <w:sz w:val="24"/>
              </w:rPr>
              <w:t xml:space="preserve">. </w:t>
            </w:r>
          </w:p>
        </w:tc>
        <w:tc>
          <w:tcPr>
            <w:tcW w:w="2268" w:type="dxa"/>
          </w:tcPr>
          <w:p w:rsidR="009E795F" w:rsidRDefault="009E795F">
            <w:pPr>
              <w:pStyle w:val="11"/>
              <w:rPr>
                <w:b/>
                <w:sz w:val="24"/>
              </w:rPr>
            </w:pPr>
            <w:r>
              <w:rPr>
                <w:b/>
                <w:sz w:val="24"/>
              </w:rPr>
              <w:t>Индикатор 1 (И)</w:t>
            </w:r>
          </w:p>
        </w:tc>
        <w:tc>
          <w:tcPr>
            <w:tcW w:w="850" w:type="dxa"/>
          </w:tcPr>
          <w:p w:rsidR="009E795F" w:rsidRDefault="009E795F">
            <w:pPr>
              <w:pStyle w:val="11"/>
              <w:ind w:right="-108"/>
              <w:rPr>
                <w:b/>
                <w:color w:val="FF0000"/>
                <w:sz w:val="24"/>
              </w:rPr>
            </w:pPr>
            <w:r>
              <w:rPr>
                <w:b/>
                <w:color w:val="FF0000"/>
                <w:sz w:val="24"/>
              </w:rPr>
              <w:t>901-1</w:t>
            </w:r>
          </w:p>
        </w:tc>
        <w:tc>
          <w:tcPr>
            <w:tcW w:w="7655"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402" w:type="dxa"/>
          </w:tcPr>
          <w:p w:rsidR="009E795F" w:rsidRDefault="009E795F">
            <w:pPr>
              <w:pStyle w:val="a3"/>
              <w:rPr>
                <w:b w:val="0"/>
                <w:lang w:val="en-US"/>
              </w:rPr>
            </w:pPr>
            <w:r>
              <w:rPr>
                <w:b w:val="0"/>
              </w:rPr>
              <w:t xml:space="preserve">901-1 – </w:t>
            </w:r>
            <w:r>
              <w:rPr>
                <w:b w:val="0"/>
                <w:lang w:val="en-US"/>
              </w:rPr>
              <w:t>#</w:t>
            </w:r>
          </w:p>
        </w:tc>
        <w:tc>
          <w:tcPr>
            <w:tcW w:w="708" w:type="dxa"/>
          </w:tcPr>
          <w:p w:rsidR="009E795F" w:rsidRDefault="009E795F">
            <w:pPr>
              <w:pStyle w:val="11"/>
              <w:rPr>
                <w:sz w:val="24"/>
              </w:rPr>
            </w:pPr>
          </w:p>
        </w:tc>
      </w:tr>
      <w:tr w:rsidR="009E795F">
        <w:trPr>
          <w:cantSplit/>
          <w:trHeight w:val="165"/>
        </w:trPr>
        <w:tc>
          <w:tcPr>
            <w:tcW w:w="709" w:type="dxa"/>
          </w:tcPr>
          <w:p w:rsidR="009E795F" w:rsidRDefault="008B031F">
            <w:pPr>
              <w:pStyle w:val="11"/>
              <w:rPr>
                <w:b/>
                <w:color w:val="000000"/>
                <w:sz w:val="24"/>
              </w:rPr>
            </w:pPr>
            <w:r>
              <w:rPr>
                <w:b/>
                <w:color w:val="000000"/>
                <w:sz w:val="24"/>
              </w:rPr>
              <w:t>165</w:t>
            </w:r>
            <w:r w:rsidR="009E795F">
              <w:rPr>
                <w:b/>
                <w:color w:val="000000"/>
                <w:sz w:val="24"/>
              </w:rPr>
              <w:t xml:space="preserve">. </w:t>
            </w:r>
          </w:p>
        </w:tc>
        <w:tc>
          <w:tcPr>
            <w:tcW w:w="2268"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901-2</w:t>
            </w:r>
          </w:p>
        </w:tc>
        <w:tc>
          <w:tcPr>
            <w:tcW w:w="7655"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402" w:type="dxa"/>
          </w:tcPr>
          <w:p w:rsidR="009E795F" w:rsidRDefault="009E795F">
            <w:pPr>
              <w:pStyle w:val="a3"/>
              <w:rPr>
                <w:b w:val="0"/>
                <w:lang w:val="en-US"/>
              </w:rPr>
            </w:pPr>
            <w:r>
              <w:rPr>
                <w:b w:val="0"/>
              </w:rPr>
              <w:t>901-2</w:t>
            </w:r>
            <w:r>
              <w:rPr>
                <w:b w:val="0"/>
                <w:lang w:val="en-US"/>
              </w:rPr>
              <w:t xml:space="preserve"> – #</w:t>
            </w:r>
          </w:p>
        </w:tc>
        <w:tc>
          <w:tcPr>
            <w:tcW w:w="708" w:type="dxa"/>
          </w:tcPr>
          <w:p w:rsidR="009E795F" w:rsidRDefault="009E795F">
            <w:pPr>
              <w:pStyle w:val="11"/>
              <w:rPr>
                <w:sz w:val="24"/>
              </w:rPr>
            </w:pPr>
          </w:p>
        </w:tc>
      </w:tr>
      <w:tr w:rsidR="009E795F">
        <w:trPr>
          <w:cantSplit/>
          <w:trHeight w:val="165"/>
        </w:trPr>
        <w:tc>
          <w:tcPr>
            <w:tcW w:w="709" w:type="dxa"/>
          </w:tcPr>
          <w:p w:rsidR="009E795F" w:rsidRDefault="0069566B">
            <w:pPr>
              <w:pStyle w:val="11"/>
              <w:rPr>
                <w:b/>
                <w:color w:val="000000"/>
                <w:sz w:val="24"/>
              </w:rPr>
            </w:pPr>
            <w:r>
              <w:rPr>
                <w:b/>
                <w:color w:val="000000"/>
                <w:sz w:val="24"/>
                <w:lang w:val="en-US"/>
              </w:rPr>
              <w:t>1</w:t>
            </w:r>
            <w:r w:rsidR="008B031F">
              <w:rPr>
                <w:b/>
                <w:color w:val="000000"/>
                <w:sz w:val="24"/>
              </w:rPr>
              <w:t>66</w:t>
            </w:r>
            <w:r w:rsidR="009E795F">
              <w:rPr>
                <w:b/>
                <w:color w:val="000000"/>
                <w:sz w:val="24"/>
              </w:rPr>
              <w:t xml:space="preserve">. </w:t>
            </w:r>
          </w:p>
        </w:tc>
        <w:tc>
          <w:tcPr>
            <w:tcW w:w="2268" w:type="dxa"/>
          </w:tcPr>
          <w:p w:rsidR="009E795F" w:rsidRDefault="009E795F">
            <w:pPr>
              <w:pStyle w:val="11"/>
              <w:rPr>
                <w:b/>
                <w:color w:val="000000"/>
                <w:sz w:val="24"/>
              </w:rPr>
            </w:pPr>
            <w:r>
              <w:rPr>
                <w:b/>
                <w:color w:val="000000"/>
                <w:sz w:val="24"/>
              </w:rPr>
              <w:t>Тип документа (НПП)</w:t>
            </w:r>
          </w:p>
        </w:tc>
        <w:tc>
          <w:tcPr>
            <w:tcW w:w="850" w:type="dxa"/>
          </w:tcPr>
          <w:p w:rsidR="009E795F" w:rsidRDefault="009E795F">
            <w:pPr>
              <w:pStyle w:val="11"/>
              <w:ind w:right="-108"/>
              <w:jc w:val="center"/>
              <w:rPr>
                <w:b/>
                <w:color w:val="000000"/>
                <w:sz w:val="24"/>
              </w:rPr>
            </w:pPr>
            <w:r>
              <w:rPr>
                <w:b/>
                <w:color w:val="000000"/>
                <w:sz w:val="24"/>
              </w:rPr>
              <w:t>901</w:t>
            </w:r>
            <w:r>
              <w:rPr>
                <w:b/>
                <w:color w:val="000000"/>
                <w:sz w:val="24"/>
                <w:lang w:val="en-US"/>
              </w:rPr>
              <w:t>t</w:t>
            </w:r>
          </w:p>
        </w:tc>
        <w:tc>
          <w:tcPr>
            <w:tcW w:w="7655" w:type="dxa"/>
          </w:tcPr>
          <w:p w:rsidR="009E795F" w:rsidRDefault="009E795F">
            <w:pPr>
              <w:pStyle w:val="a3"/>
              <w:ind w:left="34"/>
              <w:rPr>
                <w:color w:val="FF0000"/>
              </w:rPr>
            </w:pPr>
            <w:r>
              <w:rPr>
                <w:color w:val="FF0000"/>
              </w:rPr>
              <w:t xml:space="preserve">Подполе </w:t>
            </w:r>
            <w:proofErr w:type="spellStart"/>
            <w:r>
              <w:rPr>
                <w:color w:val="FF0000"/>
              </w:rPr>
              <w:t>автозаполняемое</w:t>
            </w:r>
            <w:proofErr w:type="spellEnd"/>
            <w:r>
              <w:rPr>
                <w:color w:val="FF0000"/>
              </w:rPr>
              <w:t xml:space="preserve">. </w:t>
            </w:r>
          </w:p>
          <w:p w:rsidR="009E795F" w:rsidRDefault="009E795F">
            <w:pPr>
              <w:pStyle w:val="a3"/>
              <w:ind w:left="34"/>
            </w:pPr>
            <w:r>
              <w:t>Заполняется значением «</w:t>
            </w:r>
            <w:r>
              <w:rPr>
                <w:lang w:val="en-US"/>
              </w:rPr>
              <w:t>b</w:t>
            </w:r>
            <w:r>
              <w:t xml:space="preserve">» - составная часть сериального издания. </w:t>
            </w:r>
          </w:p>
        </w:tc>
        <w:tc>
          <w:tcPr>
            <w:tcW w:w="3402" w:type="dxa"/>
          </w:tcPr>
          <w:p w:rsidR="009E795F" w:rsidRDefault="009E795F">
            <w:pPr>
              <w:pStyle w:val="11"/>
              <w:rPr>
                <w:sz w:val="24"/>
                <w:lang w:val="it-IT"/>
              </w:rPr>
            </w:pPr>
          </w:p>
        </w:tc>
        <w:tc>
          <w:tcPr>
            <w:tcW w:w="708" w:type="dxa"/>
          </w:tcPr>
          <w:p w:rsidR="009E795F" w:rsidRDefault="009E795F">
            <w:pPr>
              <w:pStyle w:val="11"/>
              <w:rPr>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268"/>
        <w:gridCol w:w="850"/>
        <w:gridCol w:w="7655"/>
        <w:gridCol w:w="3402"/>
        <w:gridCol w:w="708"/>
      </w:tblGrid>
      <w:tr w:rsidR="009E795F">
        <w:trPr>
          <w:cantSplit/>
          <w:trHeight w:val="165"/>
        </w:trPr>
        <w:tc>
          <w:tcPr>
            <w:tcW w:w="15592" w:type="dxa"/>
            <w:gridSpan w:val="6"/>
          </w:tcPr>
          <w:p w:rsidR="009E795F" w:rsidRDefault="009E795F">
            <w:pPr>
              <w:pStyle w:val="11"/>
              <w:rPr>
                <w:b/>
                <w:i/>
                <w:sz w:val="28"/>
              </w:rPr>
            </w:pPr>
            <w:r>
              <w:rPr>
                <w:b/>
                <w:i/>
                <w:sz w:val="28"/>
              </w:rPr>
              <w:t>Поле «</w:t>
            </w:r>
            <w:proofErr w:type="spellStart"/>
            <w:r>
              <w:rPr>
                <w:b/>
                <w:i/>
                <w:sz w:val="28"/>
              </w:rPr>
              <w:t>Характкристики</w:t>
            </w:r>
            <w:proofErr w:type="spellEnd"/>
            <w:r>
              <w:rPr>
                <w:b/>
                <w:i/>
                <w:sz w:val="28"/>
              </w:rPr>
              <w:t xml:space="preserve">» – 903 </w:t>
            </w:r>
          </w:p>
          <w:p w:rsidR="009E795F" w:rsidRDefault="009E795F">
            <w:pPr>
              <w:pStyle w:val="11"/>
              <w:rPr>
                <w:sz w:val="28"/>
              </w:rPr>
            </w:pPr>
            <w:r>
              <w:rPr>
                <w:sz w:val="28"/>
              </w:rPr>
              <w:t xml:space="preserve">Поле неповторяемое. </w:t>
            </w:r>
          </w:p>
          <w:p w:rsidR="009E795F" w:rsidRDefault="009E795F">
            <w:pPr>
              <w:pStyle w:val="11"/>
              <w:rPr>
                <w:b/>
                <w:sz w:val="28"/>
              </w:rPr>
            </w:pPr>
            <w:r>
              <w:rPr>
                <w:b/>
                <w:sz w:val="28"/>
              </w:rPr>
              <w:t xml:space="preserve">Подполя поля 903 автоматически заполняются фильтром. </w:t>
            </w:r>
          </w:p>
          <w:p w:rsidR="009E795F" w:rsidRDefault="009E795F">
            <w:pPr>
              <w:pStyle w:val="11"/>
              <w:rPr>
                <w:sz w:val="24"/>
              </w:rPr>
            </w:pPr>
          </w:p>
        </w:tc>
      </w:tr>
      <w:tr w:rsidR="009E795F">
        <w:trPr>
          <w:cantSplit/>
          <w:trHeight w:val="165"/>
        </w:trPr>
        <w:tc>
          <w:tcPr>
            <w:tcW w:w="709" w:type="dxa"/>
          </w:tcPr>
          <w:p w:rsidR="009E795F" w:rsidRDefault="006D2C61">
            <w:pPr>
              <w:pStyle w:val="11"/>
              <w:rPr>
                <w:b/>
                <w:sz w:val="24"/>
              </w:rPr>
            </w:pPr>
            <w:r>
              <w:rPr>
                <w:b/>
                <w:sz w:val="24"/>
              </w:rPr>
              <w:t>16</w:t>
            </w:r>
            <w:r w:rsidR="008B031F">
              <w:rPr>
                <w:b/>
                <w:sz w:val="24"/>
              </w:rPr>
              <w:t>7</w:t>
            </w:r>
            <w:r w:rsidR="009E795F">
              <w:rPr>
                <w:b/>
                <w:sz w:val="24"/>
              </w:rPr>
              <w:t xml:space="preserve">. </w:t>
            </w:r>
          </w:p>
        </w:tc>
        <w:tc>
          <w:tcPr>
            <w:tcW w:w="2268" w:type="dxa"/>
          </w:tcPr>
          <w:p w:rsidR="009E795F" w:rsidRDefault="009E795F">
            <w:pPr>
              <w:pStyle w:val="11"/>
              <w:rPr>
                <w:b/>
                <w:sz w:val="24"/>
              </w:rPr>
            </w:pPr>
            <w:r>
              <w:rPr>
                <w:b/>
                <w:sz w:val="24"/>
              </w:rPr>
              <w:t>Индикатор 1 (И)</w:t>
            </w:r>
          </w:p>
        </w:tc>
        <w:tc>
          <w:tcPr>
            <w:tcW w:w="850" w:type="dxa"/>
          </w:tcPr>
          <w:p w:rsidR="009E795F" w:rsidRDefault="009E795F">
            <w:pPr>
              <w:pStyle w:val="11"/>
              <w:ind w:right="-108"/>
              <w:rPr>
                <w:b/>
                <w:color w:val="FF0000"/>
                <w:sz w:val="24"/>
              </w:rPr>
            </w:pPr>
            <w:r>
              <w:rPr>
                <w:b/>
                <w:color w:val="FF0000"/>
                <w:sz w:val="24"/>
              </w:rPr>
              <w:t>903-1</w:t>
            </w:r>
          </w:p>
        </w:tc>
        <w:tc>
          <w:tcPr>
            <w:tcW w:w="7655"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402" w:type="dxa"/>
          </w:tcPr>
          <w:p w:rsidR="009E795F" w:rsidRDefault="009E795F">
            <w:pPr>
              <w:pStyle w:val="a3"/>
              <w:rPr>
                <w:b w:val="0"/>
                <w:lang w:val="en-US"/>
              </w:rPr>
            </w:pPr>
            <w:r>
              <w:rPr>
                <w:b w:val="0"/>
              </w:rPr>
              <w:t xml:space="preserve">903-1 – </w:t>
            </w:r>
            <w:r>
              <w:rPr>
                <w:b w:val="0"/>
                <w:lang w:val="en-US"/>
              </w:rPr>
              <w:t>#</w:t>
            </w:r>
          </w:p>
        </w:tc>
        <w:tc>
          <w:tcPr>
            <w:tcW w:w="708" w:type="dxa"/>
          </w:tcPr>
          <w:p w:rsidR="009E795F" w:rsidRDefault="009E795F">
            <w:pPr>
              <w:pStyle w:val="11"/>
              <w:rPr>
                <w:sz w:val="24"/>
              </w:rPr>
            </w:pPr>
          </w:p>
        </w:tc>
      </w:tr>
      <w:tr w:rsidR="009E795F">
        <w:trPr>
          <w:cantSplit/>
          <w:trHeight w:val="165"/>
        </w:trPr>
        <w:tc>
          <w:tcPr>
            <w:tcW w:w="709" w:type="dxa"/>
          </w:tcPr>
          <w:p w:rsidR="009E795F" w:rsidRDefault="008B031F">
            <w:pPr>
              <w:pStyle w:val="11"/>
              <w:rPr>
                <w:b/>
                <w:sz w:val="24"/>
              </w:rPr>
            </w:pPr>
            <w:r>
              <w:rPr>
                <w:b/>
                <w:sz w:val="24"/>
              </w:rPr>
              <w:t>168</w:t>
            </w:r>
            <w:r w:rsidR="009E795F">
              <w:rPr>
                <w:b/>
                <w:sz w:val="24"/>
              </w:rPr>
              <w:t xml:space="preserve">. </w:t>
            </w:r>
          </w:p>
        </w:tc>
        <w:tc>
          <w:tcPr>
            <w:tcW w:w="2268"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903-2</w:t>
            </w:r>
          </w:p>
        </w:tc>
        <w:tc>
          <w:tcPr>
            <w:tcW w:w="7655"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402" w:type="dxa"/>
          </w:tcPr>
          <w:p w:rsidR="009E795F" w:rsidRDefault="009E795F">
            <w:pPr>
              <w:pStyle w:val="a3"/>
              <w:rPr>
                <w:b w:val="0"/>
                <w:lang w:val="en-US"/>
              </w:rPr>
            </w:pPr>
            <w:r>
              <w:rPr>
                <w:b w:val="0"/>
              </w:rPr>
              <w:t>903-2</w:t>
            </w:r>
            <w:r>
              <w:rPr>
                <w:b w:val="0"/>
                <w:lang w:val="en-US"/>
              </w:rPr>
              <w:t xml:space="preserve"> – #</w:t>
            </w:r>
          </w:p>
        </w:tc>
        <w:tc>
          <w:tcPr>
            <w:tcW w:w="708" w:type="dxa"/>
          </w:tcPr>
          <w:p w:rsidR="009E795F" w:rsidRDefault="009E795F">
            <w:pPr>
              <w:pStyle w:val="11"/>
              <w:rPr>
                <w:sz w:val="24"/>
              </w:rPr>
            </w:pPr>
          </w:p>
        </w:tc>
      </w:tr>
      <w:tr w:rsidR="009E795F">
        <w:trPr>
          <w:cantSplit/>
          <w:trHeight w:val="165"/>
        </w:trPr>
        <w:tc>
          <w:tcPr>
            <w:tcW w:w="709" w:type="dxa"/>
          </w:tcPr>
          <w:p w:rsidR="009E795F" w:rsidRDefault="008B031F">
            <w:pPr>
              <w:pStyle w:val="11"/>
              <w:rPr>
                <w:b/>
                <w:sz w:val="24"/>
              </w:rPr>
            </w:pPr>
            <w:r>
              <w:rPr>
                <w:b/>
                <w:sz w:val="24"/>
              </w:rPr>
              <w:t>169</w:t>
            </w:r>
            <w:r w:rsidR="009E795F">
              <w:rPr>
                <w:b/>
                <w:sz w:val="24"/>
              </w:rPr>
              <w:t xml:space="preserve">. </w:t>
            </w:r>
          </w:p>
        </w:tc>
        <w:tc>
          <w:tcPr>
            <w:tcW w:w="2268" w:type="dxa"/>
          </w:tcPr>
          <w:p w:rsidR="009E795F" w:rsidRDefault="009E795F">
            <w:pPr>
              <w:pStyle w:val="11"/>
              <w:rPr>
                <w:b/>
                <w:color w:val="000000"/>
                <w:sz w:val="24"/>
              </w:rPr>
            </w:pPr>
            <w:r>
              <w:rPr>
                <w:b/>
                <w:color w:val="000000"/>
                <w:sz w:val="24"/>
              </w:rPr>
              <w:t>Код характеристики</w:t>
            </w:r>
          </w:p>
        </w:tc>
        <w:tc>
          <w:tcPr>
            <w:tcW w:w="850" w:type="dxa"/>
          </w:tcPr>
          <w:p w:rsidR="009E795F" w:rsidRDefault="009E795F">
            <w:pPr>
              <w:pStyle w:val="11"/>
              <w:ind w:right="-108"/>
              <w:jc w:val="center"/>
              <w:rPr>
                <w:b/>
                <w:color w:val="FF0000"/>
                <w:sz w:val="24"/>
                <w:lang w:val="en-US"/>
              </w:rPr>
            </w:pPr>
            <w:r>
              <w:rPr>
                <w:b/>
                <w:color w:val="FF0000"/>
                <w:sz w:val="24"/>
              </w:rPr>
              <w:t>903</w:t>
            </w:r>
            <w:r>
              <w:rPr>
                <w:b/>
                <w:color w:val="FF0000"/>
                <w:sz w:val="24"/>
                <w:lang w:val="en-US"/>
              </w:rPr>
              <w:t>a</w:t>
            </w:r>
          </w:p>
        </w:tc>
        <w:tc>
          <w:tcPr>
            <w:tcW w:w="7655" w:type="dxa"/>
          </w:tcPr>
          <w:p w:rsidR="009E795F" w:rsidRDefault="009E795F">
            <w:pPr>
              <w:pStyle w:val="a3"/>
              <w:ind w:left="34"/>
              <w:rPr>
                <w:color w:val="FF0000"/>
              </w:rPr>
            </w:pPr>
            <w:r>
              <w:rPr>
                <w:color w:val="FF0000"/>
              </w:rPr>
              <w:t xml:space="preserve">Подполе обязательное, </w:t>
            </w:r>
            <w:proofErr w:type="spellStart"/>
            <w:r>
              <w:rPr>
                <w:color w:val="FF0000"/>
              </w:rPr>
              <w:t>автозаполняемое</w:t>
            </w:r>
            <w:proofErr w:type="spellEnd"/>
            <w:r>
              <w:rPr>
                <w:color w:val="FF0000"/>
              </w:rPr>
              <w:t xml:space="preserve">. </w:t>
            </w:r>
          </w:p>
          <w:p w:rsidR="009E795F" w:rsidRDefault="009E795F">
            <w:pPr>
              <w:pStyle w:val="a3"/>
              <w:ind w:left="34"/>
              <w:rPr>
                <w:b w:val="0"/>
              </w:rPr>
            </w:pPr>
            <w:r>
              <w:t>Подполе неповторяемое</w:t>
            </w:r>
            <w:r>
              <w:rPr>
                <w:b w:val="0"/>
              </w:rPr>
              <w:t>.</w:t>
            </w:r>
          </w:p>
          <w:p w:rsidR="009E795F" w:rsidRDefault="009E795F">
            <w:pPr>
              <w:pStyle w:val="a3"/>
              <w:ind w:left="34"/>
              <w:rPr>
                <w:b w:val="0"/>
                <w:color w:val="000000"/>
              </w:rPr>
            </w:pPr>
            <w:r>
              <w:rPr>
                <w:b w:val="0"/>
                <w:color w:val="000000"/>
              </w:rPr>
              <w:t xml:space="preserve">Содержит кодовые данные. Заполняется фильтром. </w:t>
            </w:r>
          </w:p>
        </w:tc>
        <w:tc>
          <w:tcPr>
            <w:tcW w:w="3402" w:type="dxa"/>
          </w:tcPr>
          <w:p w:rsidR="009E795F" w:rsidRDefault="009E795F">
            <w:pPr>
              <w:pStyle w:val="11"/>
              <w:rPr>
                <w:sz w:val="24"/>
                <w:lang w:val="it-IT"/>
              </w:rPr>
            </w:pPr>
          </w:p>
        </w:tc>
        <w:tc>
          <w:tcPr>
            <w:tcW w:w="708" w:type="dxa"/>
          </w:tcPr>
          <w:p w:rsidR="009E795F" w:rsidRDefault="009E795F">
            <w:pPr>
              <w:pStyle w:val="11"/>
              <w:rPr>
                <w:sz w:val="24"/>
              </w:rPr>
            </w:pPr>
            <w:r>
              <w:rPr>
                <w:sz w:val="24"/>
              </w:rPr>
              <w:t xml:space="preserve">1.1-16.1 </w:t>
            </w:r>
          </w:p>
        </w:tc>
      </w:tr>
      <w:tr w:rsidR="009E795F">
        <w:trPr>
          <w:cantSplit/>
          <w:trHeight w:val="165"/>
        </w:trPr>
        <w:tc>
          <w:tcPr>
            <w:tcW w:w="709" w:type="dxa"/>
          </w:tcPr>
          <w:p w:rsidR="009E795F" w:rsidRDefault="008B031F">
            <w:pPr>
              <w:pStyle w:val="11"/>
              <w:rPr>
                <w:b/>
                <w:sz w:val="24"/>
              </w:rPr>
            </w:pPr>
            <w:r>
              <w:rPr>
                <w:b/>
                <w:sz w:val="24"/>
              </w:rPr>
              <w:t>170</w:t>
            </w:r>
            <w:r w:rsidR="009E795F">
              <w:rPr>
                <w:b/>
                <w:sz w:val="24"/>
              </w:rPr>
              <w:t xml:space="preserve">. </w:t>
            </w:r>
          </w:p>
        </w:tc>
        <w:tc>
          <w:tcPr>
            <w:tcW w:w="2268" w:type="dxa"/>
          </w:tcPr>
          <w:p w:rsidR="009E795F" w:rsidRDefault="009E795F">
            <w:pPr>
              <w:pStyle w:val="11"/>
              <w:rPr>
                <w:b/>
                <w:color w:val="000000"/>
                <w:sz w:val="24"/>
              </w:rPr>
            </w:pPr>
            <w:r>
              <w:rPr>
                <w:b/>
                <w:color w:val="000000"/>
                <w:sz w:val="24"/>
              </w:rPr>
              <w:t>Значение характеристики</w:t>
            </w:r>
          </w:p>
        </w:tc>
        <w:tc>
          <w:tcPr>
            <w:tcW w:w="850" w:type="dxa"/>
          </w:tcPr>
          <w:p w:rsidR="009E795F" w:rsidRDefault="009E795F">
            <w:pPr>
              <w:pStyle w:val="11"/>
              <w:ind w:right="-108"/>
              <w:jc w:val="center"/>
              <w:rPr>
                <w:b/>
                <w:color w:val="FF0000"/>
                <w:sz w:val="24"/>
                <w:lang w:val="en-US"/>
              </w:rPr>
            </w:pPr>
            <w:r>
              <w:rPr>
                <w:b/>
                <w:color w:val="FF0000"/>
                <w:sz w:val="24"/>
              </w:rPr>
              <w:t>903</w:t>
            </w:r>
            <w:r>
              <w:rPr>
                <w:b/>
                <w:color w:val="FF0000"/>
                <w:sz w:val="24"/>
                <w:lang w:val="en-US"/>
              </w:rPr>
              <w:t>b</w:t>
            </w:r>
          </w:p>
        </w:tc>
        <w:tc>
          <w:tcPr>
            <w:tcW w:w="7655" w:type="dxa"/>
          </w:tcPr>
          <w:p w:rsidR="009E795F" w:rsidRDefault="009E795F">
            <w:pPr>
              <w:pStyle w:val="a3"/>
              <w:ind w:left="34"/>
            </w:pPr>
            <w:r>
              <w:rPr>
                <w:color w:val="FF0000"/>
              </w:rPr>
              <w:t xml:space="preserve">Подполе обязательное, </w:t>
            </w:r>
            <w:proofErr w:type="spellStart"/>
            <w:r>
              <w:rPr>
                <w:color w:val="FF0000"/>
              </w:rPr>
              <w:t>автозаполняемое</w:t>
            </w:r>
            <w:proofErr w:type="spellEnd"/>
            <w:r>
              <w:rPr>
                <w:color w:val="FF0000"/>
              </w:rPr>
              <w:t xml:space="preserve">. </w:t>
            </w:r>
          </w:p>
          <w:p w:rsidR="009E795F" w:rsidRDefault="009E795F">
            <w:pPr>
              <w:pStyle w:val="a3"/>
              <w:ind w:left="34"/>
            </w:pPr>
            <w:r>
              <w:t xml:space="preserve">Подполе неповторяемое. </w:t>
            </w:r>
          </w:p>
          <w:p w:rsidR="009E795F" w:rsidRDefault="009E795F">
            <w:pPr>
              <w:pStyle w:val="a3"/>
              <w:ind w:left="34"/>
              <w:rPr>
                <w:b w:val="0"/>
              </w:rPr>
            </w:pPr>
            <w:r>
              <w:rPr>
                <w:b w:val="0"/>
              </w:rPr>
              <w:t xml:space="preserve">Содержит кодовые данные. Заполняется фильтром. </w:t>
            </w:r>
          </w:p>
        </w:tc>
        <w:tc>
          <w:tcPr>
            <w:tcW w:w="3402" w:type="dxa"/>
          </w:tcPr>
          <w:p w:rsidR="009E795F" w:rsidRDefault="009E795F">
            <w:pPr>
              <w:pStyle w:val="11"/>
              <w:rPr>
                <w:sz w:val="24"/>
                <w:lang w:val="it-IT"/>
              </w:rPr>
            </w:pPr>
          </w:p>
        </w:tc>
        <w:tc>
          <w:tcPr>
            <w:tcW w:w="708" w:type="dxa"/>
          </w:tcPr>
          <w:p w:rsidR="009E795F" w:rsidRDefault="009E795F">
            <w:pPr>
              <w:pStyle w:val="11"/>
              <w:rPr>
                <w:sz w:val="24"/>
              </w:rPr>
            </w:pPr>
          </w:p>
        </w:tc>
      </w:tr>
      <w:tr w:rsidR="009E795F">
        <w:trPr>
          <w:cantSplit/>
          <w:trHeight w:val="165"/>
        </w:trPr>
        <w:tc>
          <w:tcPr>
            <w:tcW w:w="709" w:type="dxa"/>
          </w:tcPr>
          <w:p w:rsidR="009E795F" w:rsidRDefault="00815751" w:rsidP="008B031F">
            <w:pPr>
              <w:pStyle w:val="11"/>
              <w:rPr>
                <w:b/>
                <w:sz w:val="24"/>
              </w:rPr>
            </w:pPr>
            <w:r>
              <w:rPr>
                <w:b/>
                <w:sz w:val="24"/>
                <w:lang w:val="en-US"/>
              </w:rPr>
              <w:t>1</w:t>
            </w:r>
            <w:r w:rsidR="008B031F">
              <w:rPr>
                <w:b/>
                <w:sz w:val="24"/>
              </w:rPr>
              <w:t>71</w:t>
            </w:r>
            <w:r w:rsidR="009E795F">
              <w:rPr>
                <w:b/>
                <w:sz w:val="24"/>
              </w:rPr>
              <w:t>.</w:t>
            </w:r>
          </w:p>
        </w:tc>
        <w:tc>
          <w:tcPr>
            <w:tcW w:w="2268" w:type="dxa"/>
          </w:tcPr>
          <w:p w:rsidR="009E795F" w:rsidRDefault="009E795F">
            <w:pPr>
              <w:pStyle w:val="11"/>
              <w:rPr>
                <w:b/>
                <w:sz w:val="24"/>
              </w:rPr>
            </w:pPr>
            <w:r>
              <w:rPr>
                <w:b/>
                <w:sz w:val="24"/>
              </w:rPr>
              <w:t>Внутренний номер статьи в ИС МАРС</w:t>
            </w:r>
            <w:r w:rsidRPr="009E795F">
              <w:rPr>
                <w:b/>
                <w:sz w:val="24"/>
              </w:rPr>
              <w:t xml:space="preserve"> (</w:t>
            </w:r>
            <w:r>
              <w:rPr>
                <w:b/>
                <w:sz w:val="24"/>
              </w:rPr>
              <w:t>НПП)</w:t>
            </w:r>
          </w:p>
        </w:tc>
        <w:tc>
          <w:tcPr>
            <w:tcW w:w="850" w:type="dxa"/>
          </w:tcPr>
          <w:p w:rsidR="009E795F" w:rsidRDefault="009E795F">
            <w:pPr>
              <w:pStyle w:val="11"/>
              <w:ind w:left="-108" w:right="-108"/>
              <w:jc w:val="center"/>
              <w:rPr>
                <w:b/>
                <w:color w:val="FF0000"/>
                <w:sz w:val="24"/>
                <w:lang w:val="en-US"/>
              </w:rPr>
            </w:pPr>
            <w:r>
              <w:rPr>
                <w:b/>
                <w:color w:val="FF0000"/>
                <w:sz w:val="24"/>
              </w:rPr>
              <w:t>903</w:t>
            </w:r>
            <w:r>
              <w:rPr>
                <w:b/>
                <w:color w:val="FF0000"/>
                <w:sz w:val="24"/>
                <w:lang w:val="en-US"/>
              </w:rPr>
              <w:t>d</w:t>
            </w:r>
          </w:p>
          <w:p w:rsidR="009E795F" w:rsidRDefault="009E795F">
            <w:pPr>
              <w:pStyle w:val="11"/>
              <w:ind w:left="-108" w:right="-108"/>
              <w:jc w:val="center"/>
              <w:rPr>
                <w:b/>
                <w:sz w:val="24"/>
                <w:lang w:val="en-US"/>
              </w:rPr>
            </w:pPr>
          </w:p>
        </w:tc>
        <w:tc>
          <w:tcPr>
            <w:tcW w:w="7655" w:type="dxa"/>
          </w:tcPr>
          <w:p w:rsidR="009E795F" w:rsidRDefault="009E795F">
            <w:pPr>
              <w:pStyle w:val="a3"/>
              <w:ind w:left="34"/>
              <w:rPr>
                <w:color w:val="FF0000"/>
              </w:rPr>
            </w:pPr>
            <w:r>
              <w:rPr>
                <w:color w:val="FF0000"/>
              </w:rPr>
              <w:t xml:space="preserve">Подполе обязательное, </w:t>
            </w:r>
            <w:proofErr w:type="spellStart"/>
            <w:r>
              <w:rPr>
                <w:color w:val="FF0000"/>
              </w:rPr>
              <w:t>автозаплняемое</w:t>
            </w:r>
            <w:proofErr w:type="spellEnd"/>
            <w:r>
              <w:rPr>
                <w:color w:val="FF0000"/>
              </w:rPr>
              <w:t xml:space="preserve">. </w:t>
            </w:r>
          </w:p>
          <w:p w:rsidR="009E795F" w:rsidRDefault="009E795F">
            <w:pPr>
              <w:pStyle w:val="a3"/>
              <w:ind w:left="34"/>
            </w:pPr>
            <w:r>
              <w:t xml:space="preserve">Подполе неповторяемое. </w:t>
            </w:r>
          </w:p>
          <w:p w:rsidR="009E795F" w:rsidRDefault="009E795F">
            <w:pPr>
              <w:pStyle w:val="a3"/>
              <w:ind w:left="34"/>
              <w:rPr>
                <w:b w:val="0"/>
              </w:rPr>
            </w:pPr>
          </w:p>
          <w:p w:rsidR="009E795F" w:rsidRDefault="009E795F">
            <w:pPr>
              <w:pStyle w:val="a3"/>
              <w:ind w:left="34"/>
              <w:rPr>
                <w:b w:val="0"/>
              </w:rPr>
            </w:pPr>
            <w:r>
              <w:rPr>
                <w:b w:val="0"/>
              </w:rPr>
              <w:t xml:space="preserve">Содержит кодовые данные. Заполняется фильтром. </w:t>
            </w:r>
          </w:p>
          <w:p w:rsidR="009E795F" w:rsidRDefault="009E795F">
            <w:pPr>
              <w:pStyle w:val="a3"/>
              <w:ind w:left="34"/>
              <w:rPr>
                <w:b w:val="0"/>
              </w:rPr>
            </w:pPr>
          </w:p>
        </w:tc>
        <w:tc>
          <w:tcPr>
            <w:tcW w:w="3402" w:type="dxa"/>
          </w:tcPr>
          <w:p w:rsidR="009E795F" w:rsidRDefault="009E795F">
            <w:pPr>
              <w:pStyle w:val="11"/>
              <w:rPr>
                <w:sz w:val="24"/>
                <w:lang w:val="it-IT"/>
              </w:rPr>
            </w:pPr>
          </w:p>
        </w:tc>
        <w:tc>
          <w:tcPr>
            <w:tcW w:w="708" w:type="dxa"/>
          </w:tcPr>
          <w:p w:rsidR="009E795F" w:rsidRDefault="009E795F">
            <w:pPr>
              <w:pStyle w:val="11"/>
              <w:rPr>
                <w:sz w:val="24"/>
              </w:rPr>
            </w:pPr>
          </w:p>
        </w:tc>
      </w:tr>
    </w:tbl>
    <w:p w:rsidR="009E795F" w:rsidRDefault="009E795F"/>
    <w:tbl>
      <w:tblPr>
        <w:tblW w:w="15592"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268"/>
        <w:gridCol w:w="850"/>
        <w:gridCol w:w="7655"/>
        <w:gridCol w:w="3402"/>
        <w:gridCol w:w="708"/>
      </w:tblGrid>
      <w:tr w:rsidR="009E795F">
        <w:trPr>
          <w:cantSplit/>
          <w:trHeight w:val="165"/>
        </w:trPr>
        <w:tc>
          <w:tcPr>
            <w:tcW w:w="15592" w:type="dxa"/>
            <w:gridSpan w:val="6"/>
          </w:tcPr>
          <w:p w:rsidR="009E795F" w:rsidRDefault="009E795F">
            <w:pPr>
              <w:pStyle w:val="11"/>
              <w:tabs>
                <w:tab w:val="num" w:pos="34"/>
              </w:tabs>
              <w:rPr>
                <w:i/>
                <w:color w:val="000000"/>
              </w:rPr>
            </w:pPr>
            <w:r>
              <w:rPr>
                <w:b/>
                <w:i/>
                <w:sz w:val="24"/>
              </w:rPr>
              <w:t>Поле  «Журнальная рубрика» – 911</w:t>
            </w:r>
            <w:r>
              <w:rPr>
                <w:i/>
                <w:color w:val="000000"/>
              </w:rPr>
              <w:t xml:space="preserve"> </w:t>
            </w:r>
          </w:p>
          <w:p w:rsidR="009E795F" w:rsidRDefault="009E795F">
            <w:pPr>
              <w:pStyle w:val="11"/>
              <w:tabs>
                <w:tab w:val="num" w:pos="34"/>
              </w:tabs>
              <w:rPr>
                <w:b/>
                <w:sz w:val="24"/>
              </w:rPr>
            </w:pPr>
            <w:r>
              <w:rPr>
                <w:b/>
                <w:sz w:val="24"/>
              </w:rPr>
              <w:t xml:space="preserve">Поле обязательное. Поле повторяемое, если необходимо отразить несколько журнальных рубрик или несколько уровней одной журнальной рубрики. </w:t>
            </w:r>
          </w:p>
          <w:p w:rsidR="009E795F" w:rsidRDefault="009E795F">
            <w:pPr>
              <w:pStyle w:val="11"/>
              <w:tabs>
                <w:tab w:val="num" w:pos="34"/>
              </w:tabs>
              <w:rPr>
                <w:b/>
                <w:i/>
                <w:sz w:val="24"/>
              </w:rPr>
            </w:pPr>
            <w:r>
              <w:rPr>
                <w:b/>
                <w:i/>
                <w:sz w:val="24"/>
              </w:rPr>
              <w:t xml:space="preserve">Поле используется для внесения журнальной рубрики. </w:t>
            </w:r>
          </w:p>
          <w:p w:rsidR="009E795F" w:rsidRDefault="009E795F">
            <w:pPr>
              <w:pStyle w:val="2"/>
              <w:jc w:val="both"/>
              <w:rPr>
                <w:i/>
                <w:color w:val="000000"/>
              </w:rPr>
            </w:pPr>
          </w:p>
        </w:tc>
      </w:tr>
      <w:tr w:rsidR="009E795F">
        <w:trPr>
          <w:cantSplit/>
          <w:trHeight w:val="165"/>
        </w:trPr>
        <w:tc>
          <w:tcPr>
            <w:tcW w:w="709" w:type="dxa"/>
          </w:tcPr>
          <w:p w:rsidR="009E795F" w:rsidRDefault="008B031F">
            <w:pPr>
              <w:pStyle w:val="11"/>
              <w:tabs>
                <w:tab w:val="num" w:pos="34"/>
              </w:tabs>
              <w:rPr>
                <w:b/>
                <w:sz w:val="24"/>
              </w:rPr>
            </w:pPr>
            <w:r>
              <w:rPr>
                <w:b/>
                <w:sz w:val="24"/>
              </w:rPr>
              <w:t>172</w:t>
            </w:r>
            <w:r w:rsidR="009E795F">
              <w:rPr>
                <w:b/>
                <w:sz w:val="24"/>
              </w:rPr>
              <w:t xml:space="preserve">. </w:t>
            </w:r>
          </w:p>
        </w:tc>
        <w:tc>
          <w:tcPr>
            <w:tcW w:w="2268" w:type="dxa"/>
          </w:tcPr>
          <w:p w:rsidR="009E795F" w:rsidRDefault="009E795F">
            <w:pPr>
              <w:pStyle w:val="11"/>
              <w:rPr>
                <w:b/>
                <w:sz w:val="24"/>
              </w:rPr>
            </w:pPr>
            <w:r>
              <w:rPr>
                <w:b/>
                <w:sz w:val="24"/>
              </w:rPr>
              <w:t>Индикатор 1 (И)</w:t>
            </w:r>
          </w:p>
        </w:tc>
        <w:tc>
          <w:tcPr>
            <w:tcW w:w="850" w:type="dxa"/>
          </w:tcPr>
          <w:p w:rsidR="009E795F" w:rsidRDefault="009E795F">
            <w:pPr>
              <w:pStyle w:val="11"/>
              <w:ind w:right="-108"/>
              <w:rPr>
                <w:b/>
                <w:color w:val="FF0000"/>
                <w:sz w:val="24"/>
              </w:rPr>
            </w:pPr>
            <w:r>
              <w:rPr>
                <w:b/>
                <w:color w:val="FF0000"/>
                <w:sz w:val="24"/>
              </w:rPr>
              <w:t>911-1</w:t>
            </w:r>
          </w:p>
        </w:tc>
        <w:tc>
          <w:tcPr>
            <w:tcW w:w="7655" w:type="dxa"/>
          </w:tcPr>
          <w:p w:rsidR="009E795F" w:rsidRPr="009E795F" w:rsidRDefault="009E795F">
            <w:pPr>
              <w:pStyle w:val="a3"/>
              <w:ind w:left="34"/>
              <w:rPr>
                <w:color w:val="FF0000"/>
              </w:rPr>
            </w:pPr>
            <w:r>
              <w:rPr>
                <w:color w:val="FF0000"/>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402" w:type="dxa"/>
          </w:tcPr>
          <w:p w:rsidR="009E795F" w:rsidRDefault="009E795F">
            <w:pPr>
              <w:pStyle w:val="a3"/>
              <w:rPr>
                <w:b w:val="0"/>
                <w:lang w:val="en-US"/>
              </w:rPr>
            </w:pPr>
            <w:r>
              <w:rPr>
                <w:b w:val="0"/>
              </w:rPr>
              <w:t xml:space="preserve">911-1 – </w:t>
            </w:r>
            <w:r>
              <w:rPr>
                <w:b w:val="0"/>
                <w:lang w:val="en-US"/>
              </w:rPr>
              <w:t>#</w:t>
            </w:r>
          </w:p>
        </w:tc>
        <w:tc>
          <w:tcPr>
            <w:tcW w:w="708" w:type="dxa"/>
          </w:tcPr>
          <w:p w:rsidR="009E795F" w:rsidRDefault="009E795F">
            <w:pPr>
              <w:pStyle w:val="11"/>
              <w:tabs>
                <w:tab w:val="num" w:pos="34"/>
              </w:tabs>
              <w:rPr>
                <w:sz w:val="24"/>
              </w:rPr>
            </w:pPr>
          </w:p>
        </w:tc>
      </w:tr>
      <w:tr w:rsidR="009E795F">
        <w:trPr>
          <w:cantSplit/>
          <w:trHeight w:val="165"/>
        </w:trPr>
        <w:tc>
          <w:tcPr>
            <w:tcW w:w="709" w:type="dxa"/>
          </w:tcPr>
          <w:p w:rsidR="009E795F" w:rsidRDefault="008B031F">
            <w:pPr>
              <w:pStyle w:val="11"/>
              <w:tabs>
                <w:tab w:val="num" w:pos="34"/>
              </w:tabs>
              <w:rPr>
                <w:b/>
                <w:sz w:val="24"/>
              </w:rPr>
            </w:pPr>
            <w:r>
              <w:rPr>
                <w:b/>
                <w:sz w:val="24"/>
              </w:rPr>
              <w:t>173</w:t>
            </w:r>
            <w:r w:rsidR="009E795F">
              <w:rPr>
                <w:b/>
                <w:sz w:val="24"/>
              </w:rPr>
              <w:t xml:space="preserve">. </w:t>
            </w:r>
          </w:p>
        </w:tc>
        <w:tc>
          <w:tcPr>
            <w:tcW w:w="2268"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FF0000"/>
                <w:sz w:val="24"/>
              </w:rPr>
            </w:pPr>
            <w:r>
              <w:rPr>
                <w:b/>
                <w:color w:val="FF0000"/>
                <w:sz w:val="24"/>
              </w:rPr>
              <w:t>911-2</w:t>
            </w:r>
          </w:p>
        </w:tc>
        <w:tc>
          <w:tcPr>
            <w:tcW w:w="7655" w:type="dxa"/>
          </w:tcPr>
          <w:p w:rsidR="009E795F" w:rsidRPr="009E795F" w:rsidRDefault="009E795F">
            <w:pPr>
              <w:pStyle w:val="a3"/>
              <w:ind w:left="34"/>
              <w:rPr>
                <w:color w:val="FF0000"/>
              </w:rPr>
            </w:pPr>
            <w:r>
              <w:rPr>
                <w:color w:val="FF0000"/>
              </w:rPr>
              <w:t>Индикатор обязателен. Заполняется автоматически.</w:t>
            </w:r>
            <w:r w:rsidRPr="009E795F">
              <w:rPr>
                <w:color w:val="FF0000"/>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402" w:type="dxa"/>
          </w:tcPr>
          <w:p w:rsidR="009E795F" w:rsidRDefault="009E795F">
            <w:pPr>
              <w:pStyle w:val="a3"/>
              <w:rPr>
                <w:b w:val="0"/>
                <w:lang w:val="en-US"/>
              </w:rPr>
            </w:pPr>
            <w:r>
              <w:rPr>
                <w:b w:val="0"/>
              </w:rPr>
              <w:t>911-2</w:t>
            </w:r>
            <w:r>
              <w:rPr>
                <w:b w:val="0"/>
                <w:lang w:val="en-US"/>
              </w:rPr>
              <w:t xml:space="preserve"> – #</w:t>
            </w:r>
          </w:p>
        </w:tc>
        <w:tc>
          <w:tcPr>
            <w:tcW w:w="708" w:type="dxa"/>
          </w:tcPr>
          <w:p w:rsidR="009E795F" w:rsidRDefault="009E795F">
            <w:pPr>
              <w:pStyle w:val="11"/>
              <w:tabs>
                <w:tab w:val="num" w:pos="34"/>
              </w:tabs>
              <w:rPr>
                <w:sz w:val="24"/>
              </w:rPr>
            </w:pPr>
          </w:p>
        </w:tc>
      </w:tr>
      <w:tr w:rsidR="009E795F">
        <w:trPr>
          <w:cantSplit/>
          <w:trHeight w:val="165"/>
        </w:trPr>
        <w:tc>
          <w:tcPr>
            <w:tcW w:w="709" w:type="dxa"/>
          </w:tcPr>
          <w:p w:rsidR="009E795F" w:rsidRDefault="006D2C61">
            <w:pPr>
              <w:pStyle w:val="11"/>
              <w:rPr>
                <w:b/>
                <w:color w:val="000000"/>
                <w:sz w:val="24"/>
              </w:rPr>
            </w:pPr>
            <w:r>
              <w:rPr>
                <w:b/>
                <w:color w:val="000000"/>
                <w:sz w:val="24"/>
              </w:rPr>
              <w:t>1</w:t>
            </w:r>
            <w:r w:rsidR="008B031F">
              <w:rPr>
                <w:b/>
                <w:color w:val="000000"/>
                <w:sz w:val="24"/>
              </w:rPr>
              <w:t>74</w:t>
            </w:r>
            <w:r w:rsidR="009E795F">
              <w:rPr>
                <w:b/>
                <w:color w:val="000000"/>
                <w:sz w:val="24"/>
              </w:rPr>
              <w:t xml:space="preserve">. </w:t>
            </w:r>
          </w:p>
        </w:tc>
        <w:tc>
          <w:tcPr>
            <w:tcW w:w="2268" w:type="dxa"/>
          </w:tcPr>
          <w:p w:rsidR="009E795F" w:rsidRDefault="009E795F">
            <w:pPr>
              <w:pStyle w:val="11"/>
              <w:tabs>
                <w:tab w:val="num" w:pos="34"/>
              </w:tabs>
            </w:pPr>
            <w:r>
              <w:rPr>
                <w:b/>
                <w:sz w:val="24"/>
              </w:rPr>
              <w:t>Журнальная рубрика (НПП) (П)</w:t>
            </w:r>
            <w:r>
              <w:t xml:space="preserve"> </w:t>
            </w:r>
          </w:p>
        </w:tc>
        <w:tc>
          <w:tcPr>
            <w:tcW w:w="850" w:type="dxa"/>
          </w:tcPr>
          <w:p w:rsidR="009E795F" w:rsidRDefault="009E795F">
            <w:pPr>
              <w:pStyle w:val="11"/>
              <w:jc w:val="center"/>
              <w:rPr>
                <w:b/>
                <w:color w:val="000000"/>
                <w:sz w:val="24"/>
              </w:rPr>
            </w:pPr>
            <w:r>
              <w:rPr>
                <w:b/>
                <w:color w:val="000000"/>
                <w:sz w:val="24"/>
              </w:rPr>
              <w:t xml:space="preserve">911а </w:t>
            </w:r>
          </w:p>
        </w:tc>
        <w:tc>
          <w:tcPr>
            <w:tcW w:w="7655" w:type="dxa"/>
          </w:tcPr>
          <w:p w:rsidR="009E795F" w:rsidRDefault="009E795F">
            <w:pPr>
              <w:pStyle w:val="a3"/>
              <w:jc w:val="left"/>
              <w:rPr>
                <w:b w:val="0"/>
              </w:rPr>
            </w:pPr>
            <w:r>
              <w:t>Подполе обязательное,</w:t>
            </w:r>
            <w:r>
              <w:rPr>
                <w:b w:val="0"/>
              </w:rPr>
              <w:t xml:space="preserve"> если имеются сведения о журнальной рубрике, которая включает расписываемую статью. </w:t>
            </w:r>
          </w:p>
          <w:p w:rsidR="009E795F" w:rsidRDefault="009E795F">
            <w:pPr>
              <w:pStyle w:val="a3"/>
              <w:jc w:val="left"/>
              <w:rPr>
                <w:b w:val="0"/>
              </w:rPr>
            </w:pPr>
            <w:r>
              <w:t>Подполе неповторяемое</w:t>
            </w:r>
            <w:r>
              <w:rPr>
                <w:b w:val="0"/>
              </w:rPr>
              <w:t xml:space="preserve">. </w:t>
            </w:r>
          </w:p>
          <w:p w:rsidR="009E795F" w:rsidRDefault="009E795F">
            <w:pPr>
              <w:pStyle w:val="12"/>
              <w:jc w:val="both"/>
              <w:rPr>
                <w:rFonts w:ascii="Times New Roman" w:hAnsi="Times New Roman"/>
                <w:sz w:val="24"/>
              </w:rPr>
            </w:pPr>
            <w:r>
              <w:rPr>
                <w:rFonts w:ascii="Times New Roman" w:hAnsi="Times New Roman"/>
                <w:sz w:val="24"/>
              </w:rPr>
              <w:t xml:space="preserve">   При наличии нескольких журнальных рубрик для каждой следует добавить новое поле 911. </w:t>
            </w:r>
          </w:p>
          <w:p w:rsidR="009E795F" w:rsidRDefault="009E795F">
            <w:pPr>
              <w:pStyle w:val="12"/>
              <w:jc w:val="both"/>
              <w:rPr>
                <w:rFonts w:ascii="Times New Roman" w:hAnsi="Times New Roman"/>
                <w:sz w:val="24"/>
              </w:rPr>
            </w:pPr>
          </w:p>
          <w:p w:rsidR="009E795F" w:rsidRDefault="009E795F">
            <w:pPr>
              <w:pStyle w:val="12"/>
              <w:jc w:val="both"/>
              <w:rPr>
                <w:rFonts w:ascii="Times New Roman" w:hAnsi="Times New Roman"/>
                <w:sz w:val="24"/>
              </w:rPr>
            </w:pPr>
            <w:r>
              <w:rPr>
                <w:rFonts w:ascii="Times New Roman" w:hAnsi="Times New Roman"/>
                <w:sz w:val="24"/>
              </w:rPr>
              <w:t xml:space="preserve">В подполе вносится название журнальной рубрики, к которой относится расписываемая статья. Название рубрики приводится в том виде, в котором оно дано в журнале. </w:t>
            </w:r>
          </w:p>
          <w:p w:rsidR="009E795F" w:rsidRDefault="009E795F">
            <w:pPr>
              <w:pStyle w:val="12"/>
              <w:tabs>
                <w:tab w:val="num" w:pos="34"/>
              </w:tabs>
              <w:ind w:left="33" w:firstLine="34"/>
              <w:rPr>
                <w:rFonts w:ascii="Times New Roman" w:hAnsi="Times New Roman"/>
                <w:sz w:val="24"/>
              </w:rPr>
            </w:pPr>
          </w:p>
          <w:p w:rsidR="009E795F" w:rsidRDefault="009E795F">
            <w:pPr>
              <w:pStyle w:val="12"/>
              <w:tabs>
                <w:tab w:val="num" w:pos="34"/>
              </w:tabs>
              <w:ind w:left="33" w:firstLine="34"/>
              <w:rPr>
                <w:rFonts w:ascii="Times New Roman" w:hAnsi="Times New Roman"/>
                <w:color w:val="000000"/>
                <w:sz w:val="24"/>
              </w:rPr>
            </w:pPr>
          </w:p>
          <w:p w:rsidR="009E795F" w:rsidRDefault="009E795F">
            <w:pPr>
              <w:pStyle w:val="12"/>
              <w:tabs>
                <w:tab w:val="num" w:pos="34"/>
              </w:tabs>
              <w:ind w:left="33" w:firstLine="34"/>
              <w:rPr>
                <w:rFonts w:ascii="Times New Roman" w:hAnsi="Times New Roman"/>
                <w:color w:val="000000"/>
                <w:sz w:val="24"/>
              </w:rPr>
            </w:pPr>
          </w:p>
          <w:p w:rsidR="009E795F" w:rsidRDefault="009E795F">
            <w:pPr>
              <w:pStyle w:val="12"/>
              <w:tabs>
                <w:tab w:val="num" w:pos="34"/>
              </w:tabs>
              <w:ind w:left="33" w:firstLine="34"/>
              <w:rPr>
                <w:rFonts w:ascii="Times New Roman" w:hAnsi="Times New Roman"/>
                <w:color w:val="000000"/>
                <w:sz w:val="24"/>
              </w:rPr>
            </w:pPr>
          </w:p>
          <w:p w:rsidR="009E795F" w:rsidRDefault="009E795F">
            <w:pPr>
              <w:pStyle w:val="12"/>
              <w:tabs>
                <w:tab w:val="num" w:pos="34"/>
              </w:tabs>
              <w:ind w:left="33" w:firstLine="34"/>
              <w:rPr>
                <w:rFonts w:ascii="Times New Roman" w:hAnsi="Times New Roman"/>
                <w:color w:val="000000"/>
                <w:sz w:val="24"/>
              </w:rPr>
            </w:pPr>
          </w:p>
          <w:p w:rsidR="009E795F" w:rsidRDefault="009E795F">
            <w:pPr>
              <w:pStyle w:val="12"/>
              <w:tabs>
                <w:tab w:val="num" w:pos="34"/>
              </w:tabs>
              <w:ind w:left="33" w:firstLine="34"/>
              <w:rPr>
                <w:rFonts w:ascii="Times New Roman" w:hAnsi="Times New Roman"/>
                <w:color w:val="000000"/>
                <w:sz w:val="24"/>
              </w:rPr>
            </w:pPr>
          </w:p>
          <w:p w:rsidR="009E795F" w:rsidRDefault="009E795F">
            <w:pPr>
              <w:pStyle w:val="12"/>
              <w:jc w:val="both"/>
              <w:rPr>
                <w:rFonts w:ascii="Times New Roman" w:hAnsi="Times New Roman"/>
                <w:b/>
                <w:sz w:val="24"/>
              </w:rPr>
            </w:pPr>
            <w:r>
              <w:rPr>
                <w:rFonts w:ascii="Times New Roman" w:hAnsi="Times New Roman"/>
                <w:b/>
                <w:sz w:val="24"/>
              </w:rPr>
              <w:t xml:space="preserve">В данное подполе вносятся сведения о «Журнале в журнале», если он не имеет самостоятельной нумерации. </w:t>
            </w:r>
          </w:p>
          <w:p w:rsidR="009E795F" w:rsidRDefault="009E795F">
            <w:pPr>
              <w:pStyle w:val="12"/>
              <w:tabs>
                <w:tab w:val="num" w:pos="34"/>
              </w:tabs>
              <w:ind w:left="33" w:firstLine="34"/>
              <w:rPr>
                <w:rFonts w:ascii="Times New Roman" w:hAnsi="Times New Roman"/>
                <w:color w:val="000000"/>
                <w:sz w:val="24"/>
              </w:rPr>
            </w:pPr>
          </w:p>
          <w:p w:rsidR="009E795F" w:rsidRDefault="009E795F">
            <w:pPr>
              <w:pStyle w:val="12"/>
              <w:tabs>
                <w:tab w:val="num" w:pos="34"/>
              </w:tabs>
              <w:ind w:left="33" w:firstLine="34"/>
              <w:rPr>
                <w:rFonts w:ascii="Times New Roman" w:hAnsi="Times New Roman"/>
                <w:color w:val="000000"/>
                <w:sz w:val="24"/>
              </w:rPr>
            </w:pPr>
            <w:r>
              <w:rPr>
                <w:rFonts w:ascii="Times New Roman" w:hAnsi="Times New Roman"/>
                <w:color w:val="000000"/>
                <w:sz w:val="24"/>
              </w:rPr>
              <w:t xml:space="preserve">Если «Журнал в журнале» имеет собственную пагинацию, то пагинация для статей внутреннего журнала приводится как пагинация для статей основного журнала. </w:t>
            </w:r>
          </w:p>
          <w:p w:rsidR="009E795F" w:rsidRDefault="009E795F">
            <w:pPr>
              <w:pStyle w:val="12"/>
              <w:tabs>
                <w:tab w:val="num" w:pos="34"/>
              </w:tabs>
              <w:ind w:left="33" w:firstLine="34"/>
              <w:rPr>
                <w:rFonts w:ascii="Times New Roman" w:hAnsi="Times New Roman"/>
                <w:color w:val="000000"/>
                <w:sz w:val="24"/>
              </w:rPr>
            </w:pPr>
            <w:r>
              <w:rPr>
                <w:rFonts w:ascii="Times New Roman" w:hAnsi="Times New Roman"/>
                <w:color w:val="000000"/>
                <w:sz w:val="24"/>
              </w:rPr>
              <w:t xml:space="preserve">Когда обозначение страниц основного и внутреннего журналов отличаются, то проблем не возникает. При едином обозначении страниц в основном и внутреннем журналах, например, арабскими цифрами, придется искать выход из положения, чтобы не было в одном журнале статей с одинаковыми страницами. </w:t>
            </w:r>
          </w:p>
          <w:p w:rsidR="009E795F" w:rsidRDefault="009E795F">
            <w:pPr>
              <w:pStyle w:val="12"/>
              <w:tabs>
                <w:tab w:val="num" w:pos="34"/>
              </w:tabs>
              <w:ind w:left="33" w:firstLine="34"/>
              <w:rPr>
                <w:rFonts w:ascii="Times New Roman" w:hAnsi="Times New Roman"/>
                <w:color w:val="000000"/>
                <w:sz w:val="24"/>
              </w:rPr>
            </w:pPr>
          </w:p>
        </w:tc>
        <w:tc>
          <w:tcPr>
            <w:tcW w:w="3402" w:type="dxa"/>
          </w:tcPr>
          <w:p w:rsidR="009E795F" w:rsidRDefault="009E795F">
            <w:pPr>
              <w:pStyle w:val="a3"/>
              <w:jc w:val="left"/>
              <w:rPr>
                <w:b w:val="0"/>
              </w:rPr>
            </w:pPr>
            <w:r>
              <w:rPr>
                <w:b w:val="0"/>
              </w:rPr>
              <w:t>911а – Из истории отечественной философской жизни</w:t>
            </w:r>
          </w:p>
          <w:p w:rsidR="009E795F" w:rsidRDefault="009E795F">
            <w:pPr>
              <w:pStyle w:val="a3"/>
              <w:jc w:val="left"/>
              <w:rPr>
                <w:b w:val="0"/>
              </w:rPr>
            </w:pPr>
          </w:p>
          <w:p w:rsidR="009E795F" w:rsidRDefault="009E795F">
            <w:pPr>
              <w:pStyle w:val="a3"/>
              <w:jc w:val="left"/>
              <w:rPr>
                <w:b w:val="0"/>
              </w:rPr>
            </w:pPr>
            <w:r>
              <w:rPr>
                <w:b w:val="0"/>
              </w:rPr>
              <w:t>911а – Документальная проза</w:t>
            </w:r>
          </w:p>
          <w:p w:rsidR="009E795F" w:rsidRDefault="009E795F">
            <w:pPr>
              <w:pStyle w:val="11"/>
              <w:ind w:left="34"/>
              <w:jc w:val="both"/>
              <w:rPr>
                <w:color w:val="000000"/>
                <w:sz w:val="24"/>
              </w:rPr>
            </w:pPr>
          </w:p>
          <w:p w:rsidR="009E795F" w:rsidRDefault="009E795F">
            <w:pPr>
              <w:pStyle w:val="11"/>
              <w:ind w:left="34"/>
              <w:jc w:val="both"/>
              <w:rPr>
                <w:color w:val="000000"/>
                <w:sz w:val="24"/>
              </w:rPr>
            </w:pPr>
            <w:r>
              <w:rPr>
                <w:sz w:val="24"/>
              </w:rPr>
              <w:t>911а – Современный руководитель</w:t>
            </w:r>
          </w:p>
          <w:p w:rsidR="009E795F" w:rsidRDefault="009E795F">
            <w:pPr>
              <w:pStyle w:val="11"/>
              <w:ind w:left="34"/>
              <w:rPr>
                <w:sz w:val="24"/>
              </w:rPr>
            </w:pPr>
          </w:p>
          <w:p w:rsidR="009E795F" w:rsidRDefault="009E795F">
            <w:pPr>
              <w:pStyle w:val="11"/>
              <w:ind w:left="34"/>
              <w:rPr>
                <w:sz w:val="24"/>
              </w:rPr>
            </w:pPr>
            <w:r>
              <w:rPr>
                <w:sz w:val="24"/>
              </w:rPr>
              <w:t>911а – В Российской Библиотечной Ассоциации</w:t>
            </w:r>
          </w:p>
          <w:p w:rsidR="009E795F" w:rsidRDefault="009E795F">
            <w:pPr>
              <w:pStyle w:val="11"/>
              <w:tabs>
                <w:tab w:val="num" w:pos="34"/>
              </w:tabs>
              <w:rPr>
                <w:sz w:val="24"/>
              </w:rPr>
            </w:pPr>
          </w:p>
          <w:p w:rsidR="009E795F" w:rsidRDefault="009E795F">
            <w:pPr>
              <w:pStyle w:val="11"/>
              <w:ind w:left="34"/>
              <w:rPr>
                <w:sz w:val="24"/>
              </w:rPr>
            </w:pPr>
            <w:r>
              <w:rPr>
                <w:sz w:val="24"/>
              </w:rPr>
              <w:t xml:space="preserve">911а – Заседания секций и круглых столов по направлениям деятельности </w:t>
            </w:r>
          </w:p>
          <w:p w:rsidR="009E795F" w:rsidRDefault="009E795F">
            <w:pPr>
              <w:pStyle w:val="11"/>
              <w:tabs>
                <w:tab w:val="num" w:pos="34"/>
              </w:tabs>
              <w:rPr>
                <w:color w:val="000000"/>
                <w:sz w:val="24"/>
              </w:rPr>
            </w:pPr>
          </w:p>
        </w:tc>
        <w:tc>
          <w:tcPr>
            <w:tcW w:w="708" w:type="dxa"/>
          </w:tcPr>
          <w:p w:rsidR="009E795F" w:rsidRDefault="009E795F">
            <w:pPr>
              <w:pStyle w:val="11"/>
              <w:tabs>
                <w:tab w:val="num" w:pos="34"/>
              </w:tabs>
              <w:jc w:val="center"/>
              <w:rPr>
                <w:color w:val="000000"/>
                <w:sz w:val="24"/>
              </w:rPr>
            </w:pPr>
            <w:r>
              <w:rPr>
                <w:color w:val="000000"/>
                <w:sz w:val="24"/>
              </w:rPr>
              <w:t>1.1-1.5;</w:t>
            </w:r>
          </w:p>
          <w:p w:rsidR="009E795F" w:rsidRDefault="009E795F">
            <w:pPr>
              <w:pStyle w:val="11"/>
              <w:tabs>
                <w:tab w:val="num" w:pos="34"/>
              </w:tabs>
              <w:jc w:val="center"/>
              <w:rPr>
                <w:color w:val="000000"/>
                <w:sz w:val="24"/>
              </w:rPr>
            </w:pPr>
            <w:r>
              <w:rPr>
                <w:color w:val="000000"/>
                <w:sz w:val="24"/>
              </w:rPr>
              <w:t>2.1;</w:t>
            </w:r>
          </w:p>
          <w:p w:rsidR="009E795F" w:rsidRDefault="009E795F">
            <w:pPr>
              <w:pStyle w:val="11"/>
              <w:tabs>
                <w:tab w:val="num" w:pos="34"/>
              </w:tabs>
              <w:jc w:val="center"/>
              <w:rPr>
                <w:color w:val="000000"/>
                <w:sz w:val="24"/>
              </w:rPr>
            </w:pPr>
            <w:r>
              <w:rPr>
                <w:color w:val="000000"/>
                <w:sz w:val="24"/>
              </w:rPr>
              <w:t>2.2;</w:t>
            </w:r>
          </w:p>
          <w:p w:rsidR="009E795F" w:rsidRDefault="009E795F">
            <w:pPr>
              <w:pStyle w:val="11"/>
              <w:tabs>
                <w:tab w:val="num" w:pos="34"/>
              </w:tabs>
              <w:jc w:val="center"/>
              <w:rPr>
                <w:color w:val="000000"/>
                <w:sz w:val="24"/>
              </w:rPr>
            </w:pPr>
            <w:r>
              <w:rPr>
                <w:color w:val="000000"/>
                <w:sz w:val="24"/>
              </w:rPr>
              <w:t>2.4;</w:t>
            </w:r>
          </w:p>
          <w:p w:rsidR="009E795F" w:rsidRDefault="009E795F">
            <w:pPr>
              <w:pStyle w:val="11"/>
              <w:tabs>
                <w:tab w:val="num" w:pos="34"/>
              </w:tabs>
              <w:jc w:val="center"/>
              <w:rPr>
                <w:color w:val="000000"/>
                <w:sz w:val="24"/>
              </w:rPr>
            </w:pPr>
            <w:r>
              <w:rPr>
                <w:color w:val="000000"/>
                <w:sz w:val="24"/>
              </w:rPr>
              <w:t>3.1;</w:t>
            </w:r>
          </w:p>
          <w:p w:rsidR="009E795F" w:rsidRDefault="009E795F">
            <w:pPr>
              <w:pStyle w:val="11"/>
              <w:tabs>
                <w:tab w:val="num" w:pos="34"/>
              </w:tabs>
              <w:jc w:val="center"/>
              <w:rPr>
                <w:color w:val="000000"/>
                <w:sz w:val="24"/>
              </w:rPr>
            </w:pPr>
            <w:r>
              <w:rPr>
                <w:color w:val="000000"/>
                <w:sz w:val="24"/>
              </w:rPr>
              <w:t>3.3;</w:t>
            </w:r>
          </w:p>
          <w:p w:rsidR="009E795F" w:rsidRDefault="009E795F">
            <w:pPr>
              <w:pStyle w:val="11"/>
              <w:tabs>
                <w:tab w:val="num" w:pos="34"/>
              </w:tabs>
              <w:jc w:val="center"/>
              <w:rPr>
                <w:color w:val="000000"/>
                <w:sz w:val="24"/>
              </w:rPr>
            </w:pPr>
            <w:r>
              <w:rPr>
                <w:color w:val="000000"/>
                <w:sz w:val="24"/>
              </w:rPr>
              <w:t>4.1;</w:t>
            </w:r>
          </w:p>
          <w:p w:rsidR="009E795F" w:rsidRDefault="009E795F">
            <w:pPr>
              <w:pStyle w:val="11"/>
              <w:tabs>
                <w:tab w:val="num" w:pos="34"/>
              </w:tabs>
              <w:jc w:val="center"/>
              <w:rPr>
                <w:color w:val="000000"/>
                <w:sz w:val="24"/>
              </w:rPr>
            </w:pPr>
            <w:r>
              <w:rPr>
                <w:color w:val="000000"/>
                <w:sz w:val="24"/>
              </w:rPr>
              <w:t>4.3;</w:t>
            </w:r>
          </w:p>
          <w:p w:rsidR="009E795F" w:rsidRDefault="009E795F">
            <w:pPr>
              <w:pStyle w:val="11"/>
              <w:tabs>
                <w:tab w:val="num" w:pos="34"/>
              </w:tabs>
              <w:jc w:val="center"/>
              <w:rPr>
                <w:color w:val="000000"/>
                <w:sz w:val="24"/>
              </w:rPr>
            </w:pPr>
            <w:r>
              <w:rPr>
                <w:color w:val="000000"/>
                <w:sz w:val="24"/>
              </w:rPr>
              <w:t>5.1;</w:t>
            </w:r>
          </w:p>
          <w:p w:rsidR="009E795F" w:rsidRDefault="009E795F">
            <w:pPr>
              <w:pStyle w:val="11"/>
              <w:tabs>
                <w:tab w:val="num" w:pos="34"/>
              </w:tabs>
              <w:jc w:val="center"/>
              <w:rPr>
                <w:color w:val="000000"/>
                <w:sz w:val="24"/>
              </w:rPr>
            </w:pPr>
            <w:r>
              <w:rPr>
                <w:color w:val="000000"/>
                <w:sz w:val="24"/>
              </w:rPr>
              <w:t>5.3-6.2;</w:t>
            </w:r>
          </w:p>
          <w:p w:rsidR="009E795F" w:rsidRDefault="009E795F">
            <w:pPr>
              <w:pStyle w:val="11"/>
              <w:tabs>
                <w:tab w:val="num" w:pos="34"/>
              </w:tabs>
              <w:jc w:val="center"/>
              <w:rPr>
                <w:color w:val="000000"/>
                <w:sz w:val="24"/>
              </w:rPr>
            </w:pPr>
            <w:r>
              <w:rPr>
                <w:color w:val="000000"/>
                <w:sz w:val="24"/>
              </w:rPr>
              <w:t>6.4-7.4;</w:t>
            </w:r>
          </w:p>
          <w:p w:rsidR="009E795F" w:rsidRDefault="009E795F">
            <w:pPr>
              <w:pStyle w:val="11"/>
              <w:tabs>
                <w:tab w:val="num" w:pos="34"/>
              </w:tabs>
              <w:jc w:val="center"/>
              <w:rPr>
                <w:color w:val="000000"/>
                <w:sz w:val="24"/>
              </w:rPr>
            </w:pPr>
            <w:r>
              <w:rPr>
                <w:color w:val="000000"/>
                <w:sz w:val="24"/>
              </w:rPr>
              <w:t>7.6-9.5;</w:t>
            </w:r>
          </w:p>
          <w:p w:rsidR="009E795F" w:rsidRDefault="009E795F">
            <w:pPr>
              <w:pStyle w:val="11"/>
              <w:tabs>
                <w:tab w:val="num" w:pos="34"/>
              </w:tabs>
              <w:jc w:val="center"/>
              <w:rPr>
                <w:color w:val="000000"/>
                <w:sz w:val="24"/>
              </w:rPr>
            </w:pPr>
            <w:r>
              <w:rPr>
                <w:color w:val="000000"/>
                <w:sz w:val="24"/>
              </w:rPr>
              <w:t>10.2</w:t>
            </w:r>
          </w:p>
          <w:p w:rsidR="009E795F" w:rsidRDefault="009E795F">
            <w:pPr>
              <w:pStyle w:val="11"/>
              <w:tabs>
                <w:tab w:val="num" w:pos="34"/>
              </w:tabs>
              <w:jc w:val="center"/>
              <w:rPr>
                <w:color w:val="000000"/>
                <w:sz w:val="24"/>
              </w:rPr>
            </w:pPr>
            <w:r>
              <w:rPr>
                <w:color w:val="000000"/>
                <w:sz w:val="24"/>
              </w:rPr>
              <w:t>10.3</w:t>
            </w:r>
          </w:p>
        </w:tc>
      </w:tr>
      <w:tr w:rsidR="003D5A29">
        <w:trPr>
          <w:cantSplit/>
          <w:trHeight w:val="165"/>
        </w:trPr>
        <w:tc>
          <w:tcPr>
            <w:tcW w:w="15592" w:type="dxa"/>
            <w:gridSpan w:val="6"/>
          </w:tcPr>
          <w:p w:rsidR="00D31CAB" w:rsidRDefault="00F3767E" w:rsidP="00D31CAB">
            <w:pPr>
              <w:pStyle w:val="a3"/>
              <w:pageBreakBefore/>
              <w:ind w:left="34"/>
              <w:jc w:val="left"/>
              <w:rPr>
                <w:i/>
                <w:sz w:val="28"/>
              </w:rPr>
            </w:pPr>
            <w:r>
              <w:rPr>
                <w:i/>
                <w:sz w:val="28"/>
              </w:rPr>
              <w:t>Поле 977</w:t>
            </w:r>
            <w:r w:rsidR="00D31CAB">
              <w:rPr>
                <w:i/>
                <w:sz w:val="28"/>
              </w:rPr>
              <w:t xml:space="preserve"> – Имя лица – альтернативная форма </w:t>
            </w:r>
          </w:p>
          <w:p w:rsidR="00D31CAB" w:rsidRDefault="00D31CAB" w:rsidP="00D31CAB">
            <w:pPr>
              <w:pStyle w:val="a3"/>
              <w:pageBreakBefore/>
              <w:ind w:left="34"/>
              <w:jc w:val="left"/>
              <w:rPr>
                <w:i/>
              </w:rPr>
            </w:pPr>
            <w:r>
              <w:rPr>
                <w:i/>
              </w:rPr>
              <w:t xml:space="preserve">Поле обязательное, если необходимо отразить сведения об авторах статьи в иной форме. </w:t>
            </w:r>
          </w:p>
          <w:p w:rsidR="00D31CAB" w:rsidRDefault="00D31CAB" w:rsidP="00D31CAB">
            <w:pPr>
              <w:pStyle w:val="a3"/>
              <w:pageBreakBefore/>
              <w:ind w:left="34"/>
              <w:jc w:val="left"/>
              <w:rPr>
                <w:b w:val="0"/>
                <w:i/>
              </w:rPr>
            </w:pPr>
            <w:r>
              <w:rPr>
                <w:i/>
              </w:rPr>
              <w:t>Поле повторяемое.</w:t>
            </w:r>
            <w:r>
              <w:rPr>
                <w:b w:val="0"/>
                <w:i/>
              </w:rPr>
              <w:t xml:space="preserve"> </w:t>
            </w:r>
          </w:p>
          <w:p w:rsidR="00D31CAB" w:rsidRDefault="00D31CAB" w:rsidP="00D31CAB">
            <w:pPr>
              <w:pStyle w:val="a3"/>
              <w:pageBreakBefore/>
              <w:ind w:left="34"/>
              <w:jc w:val="left"/>
              <w:rPr>
                <w:b w:val="0"/>
              </w:rPr>
            </w:pPr>
          </w:p>
          <w:p w:rsidR="00D31CAB" w:rsidRDefault="00D31CAB" w:rsidP="00D31CAB">
            <w:pPr>
              <w:pStyle w:val="a3"/>
              <w:pageBreakBefore/>
              <w:ind w:left="34"/>
              <w:jc w:val="left"/>
              <w:rPr>
                <w:b w:val="0"/>
              </w:rPr>
            </w:pPr>
            <w:r>
              <w:t xml:space="preserve">В поле отражаются сведения об авторах, </w:t>
            </w:r>
            <w:r w:rsidR="00F3767E">
              <w:t>внесенных в поля 100 и 700</w:t>
            </w:r>
            <w:r>
              <w:t>, если сведения о них необходимо отразить в иной форме.</w:t>
            </w:r>
            <w:r>
              <w:rPr>
                <w:b w:val="0"/>
              </w:rPr>
              <w:t xml:space="preserve"> Например, ес</w:t>
            </w:r>
            <w:r w:rsidR="00F3767E">
              <w:rPr>
                <w:b w:val="0"/>
              </w:rPr>
              <w:t xml:space="preserve">ли </w:t>
            </w:r>
            <w:proofErr w:type="gramStart"/>
            <w:r w:rsidR="00F3767E">
              <w:rPr>
                <w:b w:val="0"/>
              </w:rPr>
              <w:t>полях</w:t>
            </w:r>
            <w:proofErr w:type="gramEnd"/>
            <w:r w:rsidR="00F3767E">
              <w:rPr>
                <w:b w:val="0"/>
              </w:rPr>
              <w:t xml:space="preserve"> 100 и 7</w:t>
            </w:r>
            <w:r>
              <w:rPr>
                <w:b w:val="0"/>
              </w:rPr>
              <w:t xml:space="preserve">01 сведения приведены на иностранном языке, то в полях </w:t>
            </w:r>
            <w:r w:rsidR="00F3767E">
              <w:rPr>
                <w:b w:val="0"/>
              </w:rPr>
              <w:t>977</w:t>
            </w:r>
            <w:r>
              <w:rPr>
                <w:b w:val="0"/>
              </w:rPr>
              <w:t xml:space="preserve"> сведения будут приведены на русском языке. </w:t>
            </w:r>
          </w:p>
          <w:p w:rsidR="00D31CAB" w:rsidRDefault="00D31CAB" w:rsidP="00D31CAB">
            <w:pPr>
              <w:pStyle w:val="a3"/>
              <w:pageBreakBefore/>
              <w:ind w:left="34"/>
              <w:jc w:val="left"/>
              <w:rPr>
                <w:b w:val="0"/>
              </w:rPr>
            </w:pPr>
            <w:r>
              <w:t>Для каждого</w:t>
            </w:r>
            <w:r w:rsidR="00F3767E">
              <w:t xml:space="preserve"> автора добавляется новое поле 977</w:t>
            </w:r>
            <w:r>
              <w:t>.</w:t>
            </w:r>
            <w:r>
              <w:rPr>
                <w:b w:val="0"/>
              </w:rPr>
              <w:t xml:space="preserve"> </w:t>
            </w:r>
          </w:p>
          <w:p w:rsidR="003D5A29" w:rsidRDefault="003D5A29" w:rsidP="003D5A29">
            <w:pPr>
              <w:pStyle w:val="11"/>
              <w:tabs>
                <w:tab w:val="num" w:pos="34"/>
              </w:tabs>
              <w:rPr>
                <w:color w:val="000000"/>
                <w:sz w:val="24"/>
              </w:rPr>
            </w:pPr>
          </w:p>
        </w:tc>
      </w:tr>
      <w:tr w:rsidR="006131C5">
        <w:trPr>
          <w:cantSplit/>
          <w:trHeight w:val="165"/>
        </w:trPr>
        <w:tc>
          <w:tcPr>
            <w:tcW w:w="709" w:type="dxa"/>
          </w:tcPr>
          <w:p w:rsidR="006131C5" w:rsidRDefault="008B031F" w:rsidP="003D5A29">
            <w:pPr>
              <w:pStyle w:val="11"/>
              <w:rPr>
                <w:b/>
                <w:color w:val="000000"/>
                <w:sz w:val="24"/>
              </w:rPr>
            </w:pPr>
            <w:r>
              <w:rPr>
                <w:b/>
                <w:color w:val="000000"/>
                <w:sz w:val="24"/>
              </w:rPr>
              <w:t>175</w:t>
            </w:r>
            <w:r w:rsidR="006131C5">
              <w:rPr>
                <w:b/>
                <w:color w:val="000000"/>
                <w:sz w:val="24"/>
              </w:rPr>
              <w:t xml:space="preserve">. </w:t>
            </w:r>
          </w:p>
        </w:tc>
        <w:tc>
          <w:tcPr>
            <w:tcW w:w="2268" w:type="dxa"/>
          </w:tcPr>
          <w:p w:rsidR="006131C5" w:rsidRDefault="006131C5" w:rsidP="008F2A55">
            <w:pPr>
              <w:pStyle w:val="11"/>
              <w:rPr>
                <w:b/>
                <w:color w:val="000000"/>
                <w:sz w:val="24"/>
              </w:rPr>
            </w:pPr>
            <w:r>
              <w:rPr>
                <w:b/>
                <w:color w:val="000000"/>
                <w:sz w:val="24"/>
              </w:rPr>
              <w:t>Тип ФИО (0, 1) (И)</w:t>
            </w:r>
          </w:p>
        </w:tc>
        <w:tc>
          <w:tcPr>
            <w:tcW w:w="850" w:type="dxa"/>
          </w:tcPr>
          <w:p w:rsidR="006131C5" w:rsidRDefault="006131C5" w:rsidP="008F2A55">
            <w:pPr>
              <w:pStyle w:val="11"/>
              <w:ind w:left="-108" w:right="-108"/>
              <w:jc w:val="center"/>
              <w:rPr>
                <w:b/>
                <w:color w:val="FF0000"/>
                <w:sz w:val="24"/>
              </w:rPr>
            </w:pPr>
            <w:r>
              <w:rPr>
                <w:b/>
                <w:color w:val="FF0000"/>
                <w:sz w:val="24"/>
              </w:rPr>
              <w:t>977-1</w:t>
            </w:r>
          </w:p>
        </w:tc>
        <w:tc>
          <w:tcPr>
            <w:tcW w:w="7655" w:type="dxa"/>
          </w:tcPr>
          <w:p w:rsidR="004B01FE" w:rsidRDefault="004B01FE" w:rsidP="004B01FE">
            <w:pPr>
              <w:pStyle w:val="2"/>
              <w:jc w:val="left"/>
              <w:rPr>
                <w:sz w:val="24"/>
              </w:rPr>
            </w:pPr>
            <w:r>
              <w:rPr>
                <w:sz w:val="24"/>
              </w:rPr>
              <w:t xml:space="preserve">Первый индикатор поля 110. </w:t>
            </w:r>
            <w:r>
              <w:rPr>
                <w:color w:val="FF0000"/>
                <w:sz w:val="24"/>
              </w:rPr>
              <w:t xml:space="preserve">Индикатор обязателен. Заполнение контролируется фильтром. </w:t>
            </w:r>
          </w:p>
          <w:p w:rsidR="006131C5" w:rsidRDefault="004B01FE">
            <w:pPr>
              <w:pStyle w:val="a3"/>
              <w:jc w:val="left"/>
              <w:rPr>
                <w:b w:val="0"/>
              </w:rPr>
            </w:pPr>
            <w:r w:rsidRPr="004B01FE">
              <w:rPr>
                <w:b w:val="0"/>
              </w:rPr>
              <w:t>С</w:t>
            </w:r>
            <w:r>
              <w:rPr>
                <w:b w:val="0"/>
              </w:rPr>
              <w:t>м. методику заполнения индикатора 100-1.</w:t>
            </w:r>
          </w:p>
          <w:p w:rsidR="004B01FE" w:rsidRPr="004B01FE" w:rsidRDefault="004B01FE">
            <w:pPr>
              <w:pStyle w:val="a3"/>
              <w:jc w:val="left"/>
              <w:rPr>
                <w:b w:val="0"/>
              </w:rPr>
            </w:pPr>
          </w:p>
        </w:tc>
        <w:tc>
          <w:tcPr>
            <w:tcW w:w="3402" w:type="dxa"/>
          </w:tcPr>
          <w:p w:rsidR="006131C5" w:rsidRDefault="006131C5">
            <w:pPr>
              <w:pStyle w:val="a3"/>
              <w:jc w:val="left"/>
              <w:rPr>
                <w:b w:val="0"/>
              </w:rPr>
            </w:pPr>
          </w:p>
        </w:tc>
        <w:tc>
          <w:tcPr>
            <w:tcW w:w="708" w:type="dxa"/>
          </w:tcPr>
          <w:p w:rsidR="006131C5" w:rsidRDefault="006131C5">
            <w:pPr>
              <w:pStyle w:val="11"/>
              <w:tabs>
                <w:tab w:val="num" w:pos="34"/>
              </w:tabs>
              <w:jc w:val="center"/>
              <w:rPr>
                <w:color w:val="000000"/>
                <w:sz w:val="24"/>
              </w:rPr>
            </w:pPr>
          </w:p>
        </w:tc>
      </w:tr>
      <w:tr w:rsidR="0020073F">
        <w:trPr>
          <w:cantSplit/>
          <w:trHeight w:val="165"/>
        </w:trPr>
        <w:tc>
          <w:tcPr>
            <w:tcW w:w="709" w:type="dxa"/>
          </w:tcPr>
          <w:p w:rsidR="0020073F" w:rsidRDefault="008B031F" w:rsidP="003D5A29">
            <w:pPr>
              <w:pStyle w:val="11"/>
              <w:rPr>
                <w:b/>
                <w:color w:val="000000"/>
                <w:sz w:val="24"/>
              </w:rPr>
            </w:pPr>
            <w:r>
              <w:rPr>
                <w:b/>
                <w:color w:val="000000"/>
                <w:sz w:val="24"/>
              </w:rPr>
              <w:t>176</w:t>
            </w:r>
            <w:r w:rsidR="0020073F">
              <w:rPr>
                <w:b/>
                <w:color w:val="000000"/>
                <w:sz w:val="24"/>
              </w:rPr>
              <w:t xml:space="preserve">. </w:t>
            </w:r>
          </w:p>
        </w:tc>
        <w:tc>
          <w:tcPr>
            <w:tcW w:w="2268" w:type="dxa"/>
          </w:tcPr>
          <w:p w:rsidR="0020073F" w:rsidRDefault="0020073F" w:rsidP="008F2A55">
            <w:pPr>
              <w:pStyle w:val="11"/>
              <w:rPr>
                <w:b/>
                <w:sz w:val="24"/>
              </w:rPr>
            </w:pPr>
            <w:r>
              <w:rPr>
                <w:b/>
                <w:sz w:val="24"/>
              </w:rPr>
              <w:t>Индикатор 2 (И)</w:t>
            </w:r>
          </w:p>
        </w:tc>
        <w:tc>
          <w:tcPr>
            <w:tcW w:w="850" w:type="dxa"/>
          </w:tcPr>
          <w:p w:rsidR="0020073F" w:rsidRDefault="0020073F" w:rsidP="008F2A55">
            <w:pPr>
              <w:pStyle w:val="11"/>
              <w:ind w:right="-108"/>
              <w:rPr>
                <w:b/>
                <w:color w:val="FF0000"/>
                <w:sz w:val="24"/>
              </w:rPr>
            </w:pPr>
            <w:r>
              <w:rPr>
                <w:b/>
                <w:color w:val="FF0000"/>
                <w:sz w:val="24"/>
              </w:rPr>
              <w:t>977-2</w:t>
            </w:r>
          </w:p>
        </w:tc>
        <w:tc>
          <w:tcPr>
            <w:tcW w:w="7655" w:type="dxa"/>
          </w:tcPr>
          <w:p w:rsidR="0020073F" w:rsidRPr="009E795F" w:rsidRDefault="0020073F" w:rsidP="008F2A55">
            <w:pPr>
              <w:pStyle w:val="a3"/>
              <w:ind w:left="34"/>
              <w:rPr>
                <w:color w:val="FF0000"/>
              </w:rPr>
            </w:pPr>
            <w:r>
              <w:rPr>
                <w:color w:val="FF0000"/>
              </w:rPr>
              <w:t xml:space="preserve">Индикатор обязателен. Заполняется автоматически. </w:t>
            </w:r>
          </w:p>
          <w:p w:rsidR="0020073F" w:rsidRDefault="0020073F" w:rsidP="008F2A55">
            <w:pPr>
              <w:pStyle w:val="a3"/>
              <w:ind w:left="34"/>
              <w:rPr>
                <w:b w:val="0"/>
              </w:rPr>
            </w:pPr>
            <w:r>
              <w:rPr>
                <w:b w:val="0"/>
              </w:rPr>
              <w:t xml:space="preserve">Индикатор не определен - </w:t>
            </w:r>
            <w:r w:rsidRPr="009E795F">
              <w:rPr>
                <w:b w:val="0"/>
              </w:rPr>
              <w:t>#</w:t>
            </w:r>
            <w:r>
              <w:rPr>
                <w:b w:val="0"/>
              </w:rPr>
              <w:t xml:space="preserve">. </w:t>
            </w:r>
          </w:p>
        </w:tc>
        <w:tc>
          <w:tcPr>
            <w:tcW w:w="3402" w:type="dxa"/>
          </w:tcPr>
          <w:p w:rsidR="0020073F" w:rsidRPr="0020073F" w:rsidRDefault="0020073F" w:rsidP="008F2A55">
            <w:pPr>
              <w:pStyle w:val="a3"/>
              <w:rPr>
                <w:b w:val="0"/>
              </w:rPr>
            </w:pPr>
            <w:r>
              <w:rPr>
                <w:b w:val="0"/>
              </w:rPr>
              <w:t xml:space="preserve">977-2 – </w:t>
            </w:r>
            <w:r w:rsidRPr="0020073F">
              <w:rPr>
                <w:b w:val="0"/>
              </w:rPr>
              <w:t>#</w:t>
            </w:r>
          </w:p>
        </w:tc>
        <w:tc>
          <w:tcPr>
            <w:tcW w:w="708" w:type="dxa"/>
          </w:tcPr>
          <w:p w:rsidR="0020073F" w:rsidRDefault="0020073F">
            <w:pPr>
              <w:pStyle w:val="11"/>
              <w:tabs>
                <w:tab w:val="num" w:pos="34"/>
              </w:tabs>
              <w:jc w:val="center"/>
              <w:rPr>
                <w:color w:val="000000"/>
                <w:sz w:val="24"/>
              </w:rPr>
            </w:pPr>
          </w:p>
        </w:tc>
      </w:tr>
      <w:tr w:rsidR="00E3784C">
        <w:trPr>
          <w:cantSplit/>
          <w:trHeight w:val="165"/>
        </w:trPr>
        <w:tc>
          <w:tcPr>
            <w:tcW w:w="709" w:type="dxa"/>
          </w:tcPr>
          <w:p w:rsidR="00E3784C" w:rsidRDefault="006D2C61" w:rsidP="003D5A29">
            <w:pPr>
              <w:pStyle w:val="11"/>
              <w:rPr>
                <w:b/>
                <w:color w:val="000000"/>
                <w:sz w:val="24"/>
              </w:rPr>
            </w:pPr>
            <w:r>
              <w:rPr>
                <w:b/>
                <w:color w:val="000000"/>
                <w:sz w:val="24"/>
              </w:rPr>
              <w:t>17</w:t>
            </w:r>
            <w:r w:rsidR="008B031F">
              <w:rPr>
                <w:b/>
                <w:color w:val="000000"/>
                <w:sz w:val="24"/>
              </w:rPr>
              <w:t>7</w:t>
            </w:r>
            <w:r w:rsidR="00E3784C">
              <w:rPr>
                <w:b/>
                <w:color w:val="000000"/>
                <w:sz w:val="24"/>
              </w:rPr>
              <w:t xml:space="preserve">. </w:t>
            </w:r>
          </w:p>
        </w:tc>
        <w:tc>
          <w:tcPr>
            <w:tcW w:w="2268" w:type="dxa"/>
          </w:tcPr>
          <w:p w:rsidR="00E3784C" w:rsidRDefault="00E3784C" w:rsidP="008F2A55">
            <w:pPr>
              <w:pStyle w:val="11"/>
              <w:rPr>
                <w:b/>
                <w:color w:val="000000"/>
                <w:sz w:val="24"/>
              </w:rPr>
            </w:pPr>
            <w:r>
              <w:rPr>
                <w:b/>
                <w:color w:val="000000"/>
                <w:sz w:val="24"/>
              </w:rPr>
              <w:t>Код отношения (ПП)</w:t>
            </w:r>
          </w:p>
        </w:tc>
        <w:tc>
          <w:tcPr>
            <w:tcW w:w="850" w:type="dxa"/>
          </w:tcPr>
          <w:p w:rsidR="00E3784C" w:rsidRDefault="00E3784C" w:rsidP="008F2A55">
            <w:pPr>
              <w:pStyle w:val="11"/>
              <w:ind w:left="-108" w:right="-108"/>
              <w:jc w:val="center"/>
              <w:rPr>
                <w:b/>
                <w:color w:val="000000"/>
                <w:sz w:val="24"/>
              </w:rPr>
            </w:pPr>
            <w:r>
              <w:rPr>
                <w:b/>
                <w:color w:val="000000"/>
                <w:sz w:val="24"/>
              </w:rPr>
              <w:t>9774</w:t>
            </w:r>
          </w:p>
          <w:p w:rsidR="00E3784C" w:rsidRDefault="00E3784C" w:rsidP="008F2A55">
            <w:pPr>
              <w:pStyle w:val="11"/>
              <w:ind w:left="-108" w:right="-108"/>
              <w:jc w:val="center"/>
              <w:rPr>
                <w:b/>
                <w:color w:val="000000"/>
                <w:sz w:val="24"/>
              </w:rPr>
            </w:pPr>
          </w:p>
        </w:tc>
        <w:tc>
          <w:tcPr>
            <w:tcW w:w="7655" w:type="dxa"/>
          </w:tcPr>
          <w:p w:rsidR="00E3784C" w:rsidRDefault="00E3784C">
            <w:pPr>
              <w:pStyle w:val="a3"/>
              <w:jc w:val="left"/>
            </w:pPr>
            <w:r>
              <w:t xml:space="preserve">Подполе повторяется. </w:t>
            </w:r>
          </w:p>
          <w:p w:rsidR="00E3784C" w:rsidRPr="00E3784C" w:rsidRDefault="00E3784C">
            <w:pPr>
              <w:pStyle w:val="a3"/>
              <w:jc w:val="left"/>
              <w:rPr>
                <w:b w:val="0"/>
              </w:rPr>
            </w:pPr>
            <w:r>
              <w:rPr>
                <w:b w:val="0"/>
              </w:rPr>
              <w:t xml:space="preserve">См. методику заполнения 1004. </w:t>
            </w:r>
          </w:p>
          <w:p w:rsidR="00E3784C" w:rsidRPr="00E3784C" w:rsidRDefault="00E3784C">
            <w:pPr>
              <w:pStyle w:val="a3"/>
              <w:jc w:val="left"/>
              <w:rPr>
                <w:b w:val="0"/>
              </w:rPr>
            </w:pPr>
          </w:p>
          <w:p w:rsidR="00E3784C" w:rsidRDefault="00E3784C">
            <w:pPr>
              <w:pStyle w:val="a3"/>
              <w:jc w:val="left"/>
            </w:pPr>
            <w:r>
              <w:t>Код отношения из 1004 можно не повторять.</w:t>
            </w:r>
          </w:p>
          <w:p w:rsidR="00E3784C" w:rsidRPr="00E3784C" w:rsidRDefault="00E3784C">
            <w:pPr>
              <w:pStyle w:val="a3"/>
              <w:jc w:val="left"/>
              <w:rPr>
                <w:b w:val="0"/>
              </w:rPr>
            </w:pPr>
          </w:p>
        </w:tc>
        <w:tc>
          <w:tcPr>
            <w:tcW w:w="3402" w:type="dxa"/>
          </w:tcPr>
          <w:p w:rsidR="00E3784C" w:rsidRDefault="00E3784C">
            <w:pPr>
              <w:pStyle w:val="a3"/>
              <w:jc w:val="left"/>
              <w:rPr>
                <w:b w:val="0"/>
              </w:rPr>
            </w:pPr>
          </w:p>
        </w:tc>
        <w:tc>
          <w:tcPr>
            <w:tcW w:w="708" w:type="dxa"/>
          </w:tcPr>
          <w:p w:rsidR="00E3784C" w:rsidRDefault="00E3784C">
            <w:pPr>
              <w:pStyle w:val="11"/>
              <w:tabs>
                <w:tab w:val="num" w:pos="34"/>
              </w:tabs>
              <w:jc w:val="center"/>
              <w:rPr>
                <w:color w:val="000000"/>
                <w:sz w:val="24"/>
              </w:rPr>
            </w:pPr>
          </w:p>
        </w:tc>
      </w:tr>
      <w:tr w:rsidR="00CA7BDF">
        <w:trPr>
          <w:cantSplit/>
          <w:trHeight w:val="165"/>
        </w:trPr>
        <w:tc>
          <w:tcPr>
            <w:tcW w:w="709" w:type="dxa"/>
          </w:tcPr>
          <w:p w:rsidR="00CA7BDF" w:rsidRDefault="008B031F" w:rsidP="003D5A29">
            <w:pPr>
              <w:pStyle w:val="11"/>
              <w:rPr>
                <w:b/>
                <w:color w:val="000000"/>
                <w:sz w:val="24"/>
              </w:rPr>
            </w:pPr>
            <w:r>
              <w:rPr>
                <w:b/>
                <w:color w:val="000000"/>
                <w:sz w:val="24"/>
              </w:rPr>
              <w:t>178</w:t>
            </w:r>
            <w:r w:rsidR="00CA7BDF">
              <w:rPr>
                <w:b/>
                <w:color w:val="000000"/>
                <w:sz w:val="24"/>
              </w:rPr>
              <w:t xml:space="preserve">. </w:t>
            </w:r>
          </w:p>
        </w:tc>
        <w:tc>
          <w:tcPr>
            <w:tcW w:w="2268" w:type="dxa"/>
          </w:tcPr>
          <w:p w:rsidR="00CA7BDF" w:rsidRDefault="00CA7BDF" w:rsidP="008F2A55">
            <w:pPr>
              <w:pStyle w:val="11"/>
              <w:rPr>
                <w:b/>
                <w:sz w:val="24"/>
                <w:lang w:val="en-US"/>
              </w:rPr>
            </w:pPr>
            <w:r>
              <w:rPr>
                <w:b/>
                <w:sz w:val="24"/>
              </w:rPr>
              <w:t>ФИО</w:t>
            </w:r>
            <w:r>
              <w:rPr>
                <w:b/>
                <w:sz w:val="24"/>
                <w:lang w:val="en-US"/>
              </w:rPr>
              <w:t xml:space="preserve"> (</w:t>
            </w:r>
            <w:r>
              <w:rPr>
                <w:b/>
                <w:sz w:val="24"/>
              </w:rPr>
              <w:t>НПП</w:t>
            </w:r>
            <w:r>
              <w:rPr>
                <w:b/>
                <w:sz w:val="24"/>
                <w:lang w:val="en-US"/>
              </w:rPr>
              <w:t>)</w:t>
            </w:r>
          </w:p>
        </w:tc>
        <w:tc>
          <w:tcPr>
            <w:tcW w:w="850" w:type="dxa"/>
          </w:tcPr>
          <w:p w:rsidR="00CA7BDF" w:rsidRDefault="00CA7BDF" w:rsidP="008F2A55">
            <w:pPr>
              <w:pStyle w:val="11"/>
              <w:jc w:val="center"/>
              <w:rPr>
                <w:b/>
                <w:sz w:val="24"/>
                <w:lang w:val="en-US"/>
              </w:rPr>
            </w:pPr>
            <w:r>
              <w:rPr>
                <w:b/>
                <w:sz w:val="24"/>
              </w:rPr>
              <w:t>977</w:t>
            </w:r>
            <w:r>
              <w:rPr>
                <w:b/>
                <w:sz w:val="24"/>
                <w:lang w:val="en-US"/>
              </w:rPr>
              <w:t>a</w:t>
            </w:r>
          </w:p>
        </w:tc>
        <w:tc>
          <w:tcPr>
            <w:tcW w:w="7655" w:type="dxa"/>
          </w:tcPr>
          <w:p w:rsidR="00774EC3" w:rsidRDefault="00774EC3" w:rsidP="008F2A55">
            <w:pPr>
              <w:pStyle w:val="11"/>
              <w:jc w:val="both"/>
              <w:rPr>
                <w:sz w:val="24"/>
              </w:rPr>
            </w:pPr>
            <w:r>
              <w:rPr>
                <w:sz w:val="24"/>
              </w:rPr>
              <w:t xml:space="preserve">В данное подполе вносится иная форма </w:t>
            </w:r>
            <w:r w:rsidR="00C61DB1">
              <w:rPr>
                <w:sz w:val="24"/>
              </w:rPr>
              <w:t>ФИО или личного имени</w:t>
            </w:r>
            <w:r>
              <w:rPr>
                <w:sz w:val="24"/>
              </w:rPr>
              <w:t>, при</w:t>
            </w:r>
            <w:r w:rsidR="00B16459">
              <w:rPr>
                <w:sz w:val="24"/>
              </w:rPr>
              <w:t>веденного в подполях</w:t>
            </w:r>
            <w:r>
              <w:rPr>
                <w:sz w:val="24"/>
              </w:rPr>
              <w:t xml:space="preserve"> 100а</w:t>
            </w:r>
            <w:r w:rsidR="00B16459">
              <w:rPr>
                <w:sz w:val="24"/>
              </w:rPr>
              <w:t xml:space="preserve"> или 700а</w:t>
            </w:r>
            <w:r>
              <w:rPr>
                <w:sz w:val="24"/>
              </w:rPr>
              <w:t xml:space="preserve">. </w:t>
            </w:r>
          </w:p>
          <w:p w:rsidR="00B16459" w:rsidRDefault="00B16459" w:rsidP="008F2A55">
            <w:pPr>
              <w:pStyle w:val="11"/>
              <w:jc w:val="both"/>
              <w:rPr>
                <w:sz w:val="24"/>
              </w:rPr>
            </w:pPr>
            <w:r>
              <w:rPr>
                <w:sz w:val="24"/>
              </w:rPr>
              <w:t xml:space="preserve">Для статьи на иностранном языке приводится фамилия </w:t>
            </w:r>
            <w:r w:rsidR="00C61DB1">
              <w:rPr>
                <w:sz w:val="24"/>
              </w:rPr>
              <w:t xml:space="preserve">и инициалы </w:t>
            </w:r>
            <w:r>
              <w:rPr>
                <w:sz w:val="24"/>
              </w:rPr>
              <w:t xml:space="preserve">автора на русском языке. </w:t>
            </w:r>
          </w:p>
          <w:p w:rsidR="00CA7BDF" w:rsidRDefault="00CA7BDF" w:rsidP="008F2A55">
            <w:pPr>
              <w:pStyle w:val="11"/>
              <w:jc w:val="both"/>
              <w:rPr>
                <w:sz w:val="24"/>
              </w:rPr>
            </w:pPr>
            <w:r>
              <w:rPr>
                <w:sz w:val="24"/>
              </w:rPr>
              <w:t>См. методику заполнения подполя 100a.</w:t>
            </w:r>
          </w:p>
          <w:p w:rsidR="00CA7BDF" w:rsidRDefault="00CA7BDF" w:rsidP="008F2A55">
            <w:pPr>
              <w:pStyle w:val="11"/>
              <w:jc w:val="both"/>
              <w:rPr>
                <w:sz w:val="24"/>
              </w:rPr>
            </w:pPr>
          </w:p>
        </w:tc>
        <w:tc>
          <w:tcPr>
            <w:tcW w:w="3402" w:type="dxa"/>
          </w:tcPr>
          <w:p w:rsidR="00CA7BDF" w:rsidRDefault="00CA7BDF">
            <w:pPr>
              <w:pStyle w:val="a3"/>
              <w:jc w:val="left"/>
              <w:rPr>
                <w:b w:val="0"/>
              </w:rPr>
            </w:pPr>
          </w:p>
        </w:tc>
        <w:tc>
          <w:tcPr>
            <w:tcW w:w="708" w:type="dxa"/>
          </w:tcPr>
          <w:p w:rsidR="00CA7BDF" w:rsidRDefault="00CA7BDF">
            <w:pPr>
              <w:pStyle w:val="11"/>
              <w:tabs>
                <w:tab w:val="num" w:pos="34"/>
              </w:tabs>
              <w:jc w:val="center"/>
              <w:rPr>
                <w:color w:val="000000"/>
                <w:sz w:val="24"/>
              </w:rPr>
            </w:pPr>
          </w:p>
        </w:tc>
      </w:tr>
      <w:tr w:rsidR="00CA7BDF">
        <w:trPr>
          <w:cantSplit/>
          <w:trHeight w:val="165"/>
        </w:trPr>
        <w:tc>
          <w:tcPr>
            <w:tcW w:w="709" w:type="dxa"/>
          </w:tcPr>
          <w:p w:rsidR="00CA7BDF" w:rsidRDefault="008B031F" w:rsidP="003D5A29">
            <w:pPr>
              <w:pStyle w:val="11"/>
              <w:rPr>
                <w:b/>
                <w:color w:val="000000"/>
                <w:sz w:val="24"/>
              </w:rPr>
            </w:pPr>
            <w:r>
              <w:rPr>
                <w:b/>
                <w:color w:val="000000"/>
                <w:sz w:val="24"/>
              </w:rPr>
              <w:t>179</w:t>
            </w:r>
            <w:r w:rsidR="00CA7BDF">
              <w:rPr>
                <w:b/>
                <w:color w:val="000000"/>
                <w:sz w:val="24"/>
              </w:rPr>
              <w:t xml:space="preserve">. </w:t>
            </w:r>
          </w:p>
        </w:tc>
        <w:tc>
          <w:tcPr>
            <w:tcW w:w="2268" w:type="dxa"/>
          </w:tcPr>
          <w:p w:rsidR="00CA7BDF" w:rsidRDefault="00CA7BDF" w:rsidP="008F2A55">
            <w:pPr>
              <w:pStyle w:val="11"/>
              <w:rPr>
                <w:b/>
                <w:sz w:val="24"/>
              </w:rPr>
            </w:pPr>
            <w:r>
              <w:rPr>
                <w:b/>
                <w:sz w:val="24"/>
              </w:rPr>
              <w:t>Династический номер (НПП)</w:t>
            </w:r>
          </w:p>
        </w:tc>
        <w:tc>
          <w:tcPr>
            <w:tcW w:w="850" w:type="dxa"/>
          </w:tcPr>
          <w:p w:rsidR="00CA7BDF" w:rsidRDefault="00CA7BDF" w:rsidP="008F2A55">
            <w:pPr>
              <w:pStyle w:val="11"/>
              <w:ind w:right="-108"/>
              <w:jc w:val="center"/>
              <w:rPr>
                <w:b/>
                <w:sz w:val="24"/>
              </w:rPr>
            </w:pPr>
            <w:r>
              <w:rPr>
                <w:b/>
                <w:sz w:val="24"/>
              </w:rPr>
              <w:t>977</w:t>
            </w:r>
            <w:r>
              <w:rPr>
                <w:b/>
                <w:sz w:val="24"/>
                <w:lang w:val="en-US"/>
              </w:rPr>
              <w:t>b</w:t>
            </w:r>
          </w:p>
        </w:tc>
        <w:tc>
          <w:tcPr>
            <w:tcW w:w="7655" w:type="dxa"/>
          </w:tcPr>
          <w:p w:rsidR="00BA07CC" w:rsidRDefault="00BA07CC" w:rsidP="008F2A55">
            <w:pPr>
              <w:pStyle w:val="11"/>
              <w:jc w:val="both"/>
              <w:rPr>
                <w:sz w:val="24"/>
              </w:rPr>
            </w:pPr>
            <w:r>
              <w:rPr>
                <w:sz w:val="24"/>
              </w:rPr>
              <w:t xml:space="preserve">Приводится династический номер, если в подполе 977а внесено личное имя в иной форме. </w:t>
            </w:r>
          </w:p>
          <w:p w:rsidR="00CA7BDF" w:rsidRDefault="00CA7BDF" w:rsidP="008F2A55">
            <w:pPr>
              <w:pStyle w:val="11"/>
              <w:jc w:val="both"/>
              <w:rPr>
                <w:sz w:val="24"/>
              </w:rPr>
            </w:pPr>
            <w:r>
              <w:rPr>
                <w:sz w:val="24"/>
              </w:rPr>
              <w:t xml:space="preserve">См. методику заполнения подполя 100b </w:t>
            </w:r>
          </w:p>
          <w:p w:rsidR="00C61DB1" w:rsidRDefault="00C61DB1" w:rsidP="008F2A55">
            <w:pPr>
              <w:pStyle w:val="11"/>
              <w:jc w:val="both"/>
              <w:rPr>
                <w:sz w:val="24"/>
              </w:rPr>
            </w:pPr>
          </w:p>
        </w:tc>
        <w:tc>
          <w:tcPr>
            <w:tcW w:w="3402" w:type="dxa"/>
          </w:tcPr>
          <w:p w:rsidR="00CA7BDF" w:rsidRDefault="00CA7BDF">
            <w:pPr>
              <w:pStyle w:val="a3"/>
              <w:jc w:val="left"/>
              <w:rPr>
                <w:b w:val="0"/>
              </w:rPr>
            </w:pPr>
          </w:p>
        </w:tc>
        <w:tc>
          <w:tcPr>
            <w:tcW w:w="708" w:type="dxa"/>
          </w:tcPr>
          <w:p w:rsidR="00CA7BDF" w:rsidRDefault="00CA7BDF">
            <w:pPr>
              <w:pStyle w:val="11"/>
              <w:tabs>
                <w:tab w:val="num" w:pos="34"/>
              </w:tabs>
              <w:jc w:val="center"/>
              <w:rPr>
                <w:color w:val="000000"/>
                <w:sz w:val="24"/>
              </w:rPr>
            </w:pPr>
          </w:p>
        </w:tc>
      </w:tr>
      <w:tr w:rsidR="00CA7BDF">
        <w:trPr>
          <w:cantSplit/>
          <w:trHeight w:val="165"/>
        </w:trPr>
        <w:tc>
          <w:tcPr>
            <w:tcW w:w="709" w:type="dxa"/>
          </w:tcPr>
          <w:p w:rsidR="00CA7BDF" w:rsidRDefault="008B031F" w:rsidP="003D5A29">
            <w:pPr>
              <w:pStyle w:val="11"/>
              <w:rPr>
                <w:b/>
                <w:color w:val="000000"/>
                <w:sz w:val="24"/>
              </w:rPr>
            </w:pPr>
            <w:r>
              <w:rPr>
                <w:b/>
                <w:color w:val="000000"/>
                <w:sz w:val="24"/>
              </w:rPr>
              <w:t>180</w:t>
            </w:r>
            <w:r w:rsidR="00CA7BDF">
              <w:rPr>
                <w:b/>
                <w:color w:val="000000"/>
                <w:sz w:val="24"/>
              </w:rPr>
              <w:t xml:space="preserve">. </w:t>
            </w:r>
          </w:p>
        </w:tc>
        <w:tc>
          <w:tcPr>
            <w:tcW w:w="2268" w:type="dxa"/>
          </w:tcPr>
          <w:p w:rsidR="00CA7BDF" w:rsidRDefault="00CA7BDF" w:rsidP="008F2A55">
            <w:pPr>
              <w:pStyle w:val="11"/>
              <w:rPr>
                <w:b/>
                <w:sz w:val="24"/>
              </w:rPr>
            </w:pPr>
            <w:r>
              <w:rPr>
                <w:b/>
                <w:sz w:val="24"/>
              </w:rPr>
              <w:t>Дополнение к имени (ПП)</w:t>
            </w:r>
          </w:p>
        </w:tc>
        <w:tc>
          <w:tcPr>
            <w:tcW w:w="850" w:type="dxa"/>
          </w:tcPr>
          <w:p w:rsidR="00CA7BDF" w:rsidRDefault="00CA7BDF" w:rsidP="008F2A55">
            <w:pPr>
              <w:pStyle w:val="11"/>
              <w:jc w:val="center"/>
              <w:rPr>
                <w:b/>
                <w:sz w:val="24"/>
              </w:rPr>
            </w:pPr>
            <w:r>
              <w:rPr>
                <w:b/>
                <w:sz w:val="24"/>
              </w:rPr>
              <w:t>977c</w:t>
            </w:r>
          </w:p>
        </w:tc>
        <w:tc>
          <w:tcPr>
            <w:tcW w:w="7655" w:type="dxa"/>
          </w:tcPr>
          <w:p w:rsidR="008E3BBC" w:rsidRDefault="00C61DB1" w:rsidP="008F2A55">
            <w:pPr>
              <w:pStyle w:val="11"/>
              <w:ind w:left="33"/>
              <w:jc w:val="both"/>
              <w:rPr>
                <w:sz w:val="24"/>
              </w:rPr>
            </w:pPr>
            <w:r>
              <w:rPr>
                <w:sz w:val="24"/>
              </w:rPr>
              <w:t xml:space="preserve">Приводится иная форма идентифицирующего признака. </w:t>
            </w:r>
          </w:p>
          <w:p w:rsidR="00CA7BDF" w:rsidRDefault="00CA7BDF" w:rsidP="008F2A55">
            <w:pPr>
              <w:pStyle w:val="11"/>
              <w:ind w:left="33"/>
              <w:jc w:val="both"/>
              <w:rPr>
                <w:sz w:val="24"/>
              </w:rPr>
            </w:pPr>
            <w:r>
              <w:rPr>
                <w:sz w:val="24"/>
              </w:rPr>
              <w:t>См. методику заполнения подполя 100</w:t>
            </w:r>
            <w:r>
              <w:rPr>
                <w:sz w:val="24"/>
                <w:lang w:val="en-US"/>
              </w:rPr>
              <w:t>c</w:t>
            </w:r>
            <w:r>
              <w:rPr>
                <w:sz w:val="24"/>
              </w:rPr>
              <w:t xml:space="preserve"> </w:t>
            </w:r>
          </w:p>
          <w:p w:rsidR="00C61DB1" w:rsidRDefault="00C61DB1" w:rsidP="008F2A55">
            <w:pPr>
              <w:pStyle w:val="11"/>
              <w:ind w:left="33"/>
              <w:jc w:val="both"/>
              <w:rPr>
                <w:b/>
                <w:sz w:val="24"/>
              </w:rPr>
            </w:pPr>
            <w:r w:rsidRPr="00C61DB1">
              <w:rPr>
                <w:b/>
                <w:sz w:val="24"/>
              </w:rPr>
              <w:t xml:space="preserve">Подполе можно не заполнять. </w:t>
            </w:r>
          </w:p>
          <w:p w:rsidR="00C61DB1" w:rsidRPr="00C61DB1" w:rsidRDefault="00C61DB1" w:rsidP="008F2A55">
            <w:pPr>
              <w:pStyle w:val="11"/>
              <w:ind w:left="33"/>
              <w:jc w:val="both"/>
              <w:rPr>
                <w:sz w:val="24"/>
              </w:rPr>
            </w:pPr>
          </w:p>
        </w:tc>
        <w:tc>
          <w:tcPr>
            <w:tcW w:w="3402" w:type="dxa"/>
          </w:tcPr>
          <w:p w:rsidR="00CA7BDF" w:rsidRDefault="00CA7BDF">
            <w:pPr>
              <w:pStyle w:val="a3"/>
              <w:jc w:val="left"/>
              <w:rPr>
                <w:b w:val="0"/>
              </w:rPr>
            </w:pPr>
          </w:p>
        </w:tc>
        <w:tc>
          <w:tcPr>
            <w:tcW w:w="708" w:type="dxa"/>
          </w:tcPr>
          <w:p w:rsidR="00CA7BDF" w:rsidRDefault="00CA7BDF">
            <w:pPr>
              <w:pStyle w:val="11"/>
              <w:tabs>
                <w:tab w:val="num" w:pos="34"/>
              </w:tabs>
              <w:jc w:val="center"/>
              <w:rPr>
                <w:color w:val="000000"/>
                <w:sz w:val="24"/>
              </w:rPr>
            </w:pPr>
          </w:p>
        </w:tc>
      </w:tr>
      <w:tr w:rsidR="00CA7BDF">
        <w:trPr>
          <w:cantSplit/>
          <w:trHeight w:val="165"/>
        </w:trPr>
        <w:tc>
          <w:tcPr>
            <w:tcW w:w="709" w:type="dxa"/>
          </w:tcPr>
          <w:p w:rsidR="00CA7BDF" w:rsidRDefault="008B031F" w:rsidP="003D5A29">
            <w:pPr>
              <w:pStyle w:val="11"/>
              <w:rPr>
                <w:b/>
                <w:color w:val="000000"/>
                <w:sz w:val="24"/>
              </w:rPr>
            </w:pPr>
            <w:r>
              <w:rPr>
                <w:b/>
                <w:color w:val="000000"/>
                <w:sz w:val="24"/>
              </w:rPr>
              <w:t>181</w:t>
            </w:r>
            <w:r w:rsidR="00CA7BDF">
              <w:rPr>
                <w:b/>
                <w:color w:val="000000"/>
                <w:sz w:val="24"/>
              </w:rPr>
              <w:t xml:space="preserve">. </w:t>
            </w:r>
          </w:p>
        </w:tc>
        <w:tc>
          <w:tcPr>
            <w:tcW w:w="2268" w:type="dxa"/>
          </w:tcPr>
          <w:p w:rsidR="00CA7BDF" w:rsidRDefault="00CA7BDF" w:rsidP="008F2A55">
            <w:pPr>
              <w:pStyle w:val="41"/>
              <w:rPr>
                <w:color w:val="008080"/>
              </w:rPr>
            </w:pPr>
            <w:r>
              <w:rPr>
                <w:color w:val="008080"/>
              </w:rPr>
              <w:t>Даты (НПП)</w:t>
            </w:r>
          </w:p>
        </w:tc>
        <w:tc>
          <w:tcPr>
            <w:tcW w:w="850" w:type="dxa"/>
          </w:tcPr>
          <w:p w:rsidR="00CA7BDF" w:rsidRDefault="00CA7BDF" w:rsidP="008F2A55">
            <w:pPr>
              <w:pStyle w:val="11"/>
              <w:ind w:right="-108"/>
              <w:jc w:val="center"/>
              <w:rPr>
                <w:b/>
                <w:color w:val="008080"/>
                <w:sz w:val="24"/>
              </w:rPr>
            </w:pPr>
            <w:r>
              <w:rPr>
                <w:b/>
                <w:color w:val="008080"/>
                <w:sz w:val="24"/>
              </w:rPr>
              <w:t>977</w:t>
            </w:r>
            <w:r>
              <w:rPr>
                <w:b/>
                <w:color w:val="008080"/>
                <w:sz w:val="24"/>
                <w:lang w:val="en-US"/>
              </w:rPr>
              <w:t>d</w:t>
            </w:r>
          </w:p>
        </w:tc>
        <w:tc>
          <w:tcPr>
            <w:tcW w:w="7655" w:type="dxa"/>
          </w:tcPr>
          <w:p w:rsidR="00CA7BDF" w:rsidRDefault="00CA7BDF" w:rsidP="008F2A55">
            <w:pPr>
              <w:pStyle w:val="11"/>
              <w:ind w:left="33"/>
              <w:jc w:val="both"/>
              <w:rPr>
                <w:sz w:val="24"/>
              </w:rPr>
            </w:pPr>
            <w:r>
              <w:rPr>
                <w:sz w:val="24"/>
              </w:rPr>
              <w:t>См. методику заполнения подполя 100</w:t>
            </w:r>
            <w:r>
              <w:rPr>
                <w:sz w:val="24"/>
                <w:lang w:val="en-US"/>
              </w:rPr>
              <w:t>d</w:t>
            </w:r>
          </w:p>
          <w:p w:rsidR="00C61DB1" w:rsidRDefault="00C61DB1" w:rsidP="008F2A55">
            <w:pPr>
              <w:pStyle w:val="11"/>
              <w:ind w:left="33"/>
              <w:jc w:val="both"/>
              <w:rPr>
                <w:b/>
                <w:sz w:val="24"/>
              </w:rPr>
            </w:pPr>
            <w:r w:rsidRPr="00C61DB1">
              <w:rPr>
                <w:b/>
                <w:sz w:val="24"/>
              </w:rPr>
              <w:t xml:space="preserve">Подполе можно не заполнять. </w:t>
            </w:r>
          </w:p>
          <w:p w:rsidR="00C61DB1" w:rsidRPr="00C61DB1" w:rsidRDefault="00C61DB1" w:rsidP="008F2A55">
            <w:pPr>
              <w:pStyle w:val="11"/>
              <w:ind w:left="33"/>
              <w:jc w:val="both"/>
              <w:rPr>
                <w:color w:val="000000"/>
                <w:sz w:val="24"/>
              </w:rPr>
            </w:pPr>
          </w:p>
        </w:tc>
        <w:tc>
          <w:tcPr>
            <w:tcW w:w="3402" w:type="dxa"/>
          </w:tcPr>
          <w:p w:rsidR="00CA7BDF" w:rsidRDefault="00CA7BDF">
            <w:pPr>
              <w:pStyle w:val="a3"/>
              <w:jc w:val="left"/>
              <w:rPr>
                <w:b w:val="0"/>
              </w:rPr>
            </w:pPr>
          </w:p>
        </w:tc>
        <w:tc>
          <w:tcPr>
            <w:tcW w:w="708" w:type="dxa"/>
          </w:tcPr>
          <w:p w:rsidR="00CA7BDF" w:rsidRDefault="00CA7BDF">
            <w:pPr>
              <w:pStyle w:val="11"/>
              <w:tabs>
                <w:tab w:val="num" w:pos="34"/>
              </w:tabs>
              <w:jc w:val="center"/>
              <w:rPr>
                <w:color w:val="000000"/>
                <w:sz w:val="24"/>
              </w:rPr>
            </w:pPr>
          </w:p>
        </w:tc>
      </w:tr>
      <w:tr w:rsidR="00182E84">
        <w:trPr>
          <w:cantSplit/>
          <w:trHeight w:val="165"/>
        </w:trPr>
        <w:tc>
          <w:tcPr>
            <w:tcW w:w="709" w:type="dxa"/>
          </w:tcPr>
          <w:p w:rsidR="00182E84" w:rsidRDefault="008B031F" w:rsidP="003D5A29">
            <w:pPr>
              <w:pStyle w:val="11"/>
              <w:rPr>
                <w:b/>
                <w:color w:val="000000"/>
                <w:sz w:val="24"/>
              </w:rPr>
            </w:pPr>
            <w:r>
              <w:rPr>
                <w:b/>
                <w:color w:val="000000"/>
                <w:sz w:val="24"/>
              </w:rPr>
              <w:t>182</w:t>
            </w:r>
            <w:r w:rsidR="00182E84">
              <w:rPr>
                <w:b/>
                <w:color w:val="000000"/>
                <w:sz w:val="24"/>
              </w:rPr>
              <w:t xml:space="preserve">. </w:t>
            </w:r>
          </w:p>
        </w:tc>
        <w:tc>
          <w:tcPr>
            <w:tcW w:w="2268" w:type="dxa"/>
          </w:tcPr>
          <w:p w:rsidR="00182E84" w:rsidRDefault="00182E84" w:rsidP="008F2A55">
            <w:pPr>
              <w:pStyle w:val="41"/>
              <w:rPr>
                <w:color w:val="000000"/>
              </w:rPr>
            </w:pPr>
            <w:r>
              <w:rPr>
                <w:color w:val="000000"/>
              </w:rPr>
              <w:t>Раскрытые инициалы (НПП)</w:t>
            </w:r>
          </w:p>
        </w:tc>
        <w:tc>
          <w:tcPr>
            <w:tcW w:w="850" w:type="dxa"/>
          </w:tcPr>
          <w:p w:rsidR="00182E84" w:rsidRDefault="00182E84" w:rsidP="008F2A55">
            <w:pPr>
              <w:pStyle w:val="11"/>
              <w:ind w:right="-108"/>
              <w:jc w:val="center"/>
              <w:rPr>
                <w:b/>
                <w:color w:val="000000"/>
                <w:sz w:val="24"/>
              </w:rPr>
            </w:pPr>
            <w:r>
              <w:rPr>
                <w:b/>
                <w:color w:val="000000"/>
                <w:sz w:val="24"/>
              </w:rPr>
              <w:t>977q</w:t>
            </w:r>
          </w:p>
        </w:tc>
        <w:tc>
          <w:tcPr>
            <w:tcW w:w="7655" w:type="dxa"/>
          </w:tcPr>
          <w:p w:rsidR="00C1317A" w:rsidRDefault="00C1317A" w:rsidP="008F2A55">
            <w:pPr>
              <w:pStyle w:val="11"/>
              <w:ind w:left="33"/>
              <w:jc w:val="both"/>
              <w:rPr>
                <w:color w:val="000000"/>
                <w:sz w:val="24"/>
              </w:rPr>
            </w:pPr>
            <w:r>
              <w:rPr>
                <w:color w:val="000000"/>
                <w:sz w:val="24"/>
              </w:rPr>
              <w:t xml:space="preserve">Приводится иная форма раскрытых инициалов. </w:t>
            </w:r>
          </w:p>
          <w:p w:rsidR="00182E84" w:rsidRDefault="00182E84" w:rsidP="008F2A55">
            <w:pPr>
              <w:pStyle w:val="11"/>
              <w:ind w:left="33"/>
              <w:jc w:val="both"/>
              <w:rPr>
                <w:color w:val="000000"/>
                <w:sz w:val="24"/>
              </w:rPr>
            </w:pPr>
            <w:r>
              <w:rPr>
                <w:color w:val="000000"/>
                <w:sz w:val="24"/>
              </w:rPr>
              <w:t>См. методику заполнения подполя 100</w:t>
            </w:r>
            <w:r>
              <w:rPr>
                <w:color w:val="000000"/>
                <w:sz w:val="24"/>
                <w:lang w:val="en-US"/>
              </w:rPr>
              <w:t>q</w:t>
            </w:r>
          </w:p>
          <w:p w:rsidR="00856025" w:rsidRPr="00856025" w:rsidRDefault="00856025" w:rsidP="008F2A55">
            <w:pPr>
              <w:pStyle w:val="11"/>
              <w:ind w:left="33"/>
              <w:jc w:val="both"/>
              <w:rPr>
                <w:b/>
                <w:color w:val="000000"/>
                <w:sz w:val="24"/>
              </w:rPr>
            </w:pPr>
          </w:p>
        </w:tc>
        <w:tc>
          <w:tcPr>
            <w:tcW w:w="3402" w:type="dxa"/>
          </w:tcPr>
          <w:p w:rsidR="00182E84" w:rsidRDefault="00182E84" w:rsidP="008F2A55">
            <w:pPr>
              <w:pStyle w:val="11"/>
              <w:ind w:left="34"/>
              <w:jc w:val="both"/>
              <w:rPr>
                <w:b/>
                <w:sz w:val="24"/>
              </w:rPr>
            </w:pPr>
          </w:p>
        </w:tc>
        <w:tc>
          <w:tcPr>
            <w:tcW w:w="708" w:type="dxa"/>
          </w:tcPr>
          <w:p w:rsidR="00182E84" w:rsidRDefault="00182E84">
            <w:pPr>
              <w:pStyle w:val="11"/>
              <w:tabs>
                <w:tab w:val="num" w:pos="34"/>
              </w:tabs>
              <w:jc w:val="center"/>
              <w:rPr>
                <w:color w:val="000000"/>
                <w:sz w:val="24"/>
              </w:rPr>
            </w:pPr>
          </w:p>
        </w:tc>
      </w:tr>
      <w:tr w:rsidR="00182E84">
        <w:trPr>
          <w:cantSplit/>
          <w:trHeight w:val="165"/>
        </w:trPr>
        <w:tc>
          <w:tcPr>
            <w:tcW w:w="709" w:type="dxa"/>
          </w:tcPr>
          <w:p w:rsidR="00182E84" w:rsidRDefault="008B031F" w:rsidP="003D5A29">
            <w:pPr>
              <w:pStyle w:val="11"/>
              <w:rPr>
                <w:b/>
                <w:color w:val="000000"/>
                <w:sz w:val="24"/>
              </w:rPr>
            </w:pPr>
            <w:r>
              <w:rPr>
                <w:b/>
                <w:color w:val="000000"/>
                <w:sz w:val="24"/>
              </w:rPr>
              <w:t>183</w:t>
            </w:r>
            <w:r w:rsidR="00182E84">
              <w:rPr>
                <w:b/>
                <w:color w:val="000000"/>
                <w:sz w:val="24"/>
              </w:rPr>
              <w:t xml:space="preserve">. </w:t>
            </w:r>
          </w:p>
        </w:tc>
        <w:tc>
          <w:tcPr>
            <w:tcW w:w="2268" w:type="dxa"/>
          </w:tcPr>
          <w:p w:rsidR="00182E84" w:rsidRDefault="00182E84" w:rsidP="008F2A55">
            <w:pPr>
              <w:pStyle w:val="41"/>
              <w:rPr>
                <w:color w:val="008080"/>
              </w:rPr>
            </w:pPr>
            <w:proofErr w:type="gramStart"/>
            <w:r>
              <w:rPr>
                <w:color w:val="008080"/>
              </w:rPr>
              <w:t>Разное</w:t>
            </w:r>
            <w:proofErr w:type="gramEnd"/>
            <w:r>
              <w:rPr>
                <w:color w:val="008080"/>
              </w:rPr>
              <w:t>, дополнения (НПП)</w:t>
            </w:r>
          </w:p>
        </w:tc>
        <w:tc>
          <w:tcPr>
            <w:tcW w:w="850" w:type="dxa"/>
          </w:tcPr>
          <w:p w:rsidR="00182E84" w:rsidRDefault="00182E84" w:rsidP="008F2A55">
            <w:pPr>
              <w:pStyle w:val="11"/>
              <w:ind w:right="-108"/>
              <w:jc w:val="center"/>
              <w:rPr>
                <w:b/>
                <w:color w:val="008080"/>
                <w:sz w:val="24"/>
              </w:rPr>
            </w:pPr>
            <w:r>
              <w:rPr>
                <w:b/>
                <w:color w:val="008080"/>
                <w:sz w:val="24"/>
              </w:rPr>
              <w:t>977</w:t>
            </w:r>
            <w:r>
              <w:rPr>
                <w:b/>
                <w:color w:val="008080"/>
                <w:sz w:val="24"/>
                <w:lang w:val="en-US"/>
              </w:rPr>
              <w:t>u</w:t>
            </w:r>
          </w:p>
        </w:tc>
        <w:tc>
          <w:tcPr>
            <w:tcW w:w="7655" w:type="dxa"/>
          </w:tcPr>
          <w:p w:rsidR="00182E84" w:rsidRDefault="00182E84" w:rsidP="008F2A55">
            <w:pPr>
              <w:pStyle w:val="11"/>
              <w:ind w:left="33"/>
              <w:jc w:val="both"/>
              <w:rPr>
                <w:sz w:val="24"/>
              </w:rPr>
            </w:pPr>
            <w:r>
              <w:rPr>
                <w:sz w:val="24"/>
              </w:rPr>
              <w:t>См. методику заполнения подполя 100</w:t>
            </w:r>
            <w:r>
              <w:rPr>
                <w:sz w:val="24"/>
                <w:lang w:val="en-US"/>
              </w:rPr>
              <w:t>u</w:t>
            </w:r>
          </w:p>
          <w:p w:rsidR="00182E84" w:rsidRPr="009B4785" w:rsidRDefault="009B4785" w:rsidP="009B4785">
            <w:pPr>
              <w:pStyle w:val="11"/>
              <w:ind w:left="33"/>
              <w:jc w:val="both"/>
              <w:rPr>
                <w:sz w:val="24"/>
                <w:szCs w:val="24"/>
              </w:rPr>
            </w:pPr>
            <w:r w:rsidRPr="009B4785">
              <w:rPr>
                <w:color w:val="000000"/>
                <w:sz w:val="24"/>
                <w:szCs w:val="24"/>
              </w:rPr>
              <w:t xml:space="preserve">В подполе вносятся сведения о месте работы </w:t>
            </w:r>
            <w:r w:rsidRPr="009B4785">
              <w:rPr>
                <w:sz w:val="24"/>
                <w:szCs w:val="24"/>
              </w:rPr>
              <w:t>авторов статей подборок и интервьюеров</w:t>
            </w:r>
            <w:r w:rsidRPr="009B4785">
              <w:rPr>
                <w:color w:val="000000"/>
                <w:sz w:val="24"/>
                <w:szCs w:val="24"/>
              </w:rPr>
              <w:t>.</w:t>
            </w:r>
          </w:p>
        </w:tc>
        <w:tc>
          <w:tcPr>
            <w:tcW w:w="3402" w:type="dxa"/>
          </w:tcPr>
          <w:p w:rsidR="00182E84" w:rsidRDefault="00182E84" w:rsidP="008F2A55">
            <w:pPr>
              <w:pStyle w:val="11"/>
              <w:ind w:left="34"/>
              <w:jc w:val="both"/>
              <w:rPr>
                <w:b/>
                <w:sz w:val="24"/>
              </w:rPr>
            </w:pPr>
          </w:p>
        </w:tc>
        <w:tc>
          <w:tcPr>
            <w:tcW w:w="708" w:type="dxa"/>
          </w:tcPr>
          <w:p w:rsidR="00182E84" w:rsidRDefault="00182E84">
            <w:pPr>
              <w:pStyle w:val="11"/>
              <w:tabs>
                <w:tab w:val="num" w:pos="34"/>
              </w:tabs>
              <w:jc w:val="center"/>
              <w:rPr>
                <w:color w:val="000000"/>
                <w:sz w:val="24"/>
              </w:rPr>
            </w:pPr>
          </w:p>
        </w:tc>
      </w:tr>
      <w:tr w:rsidR="00BB0664" w:rsidTr="00AC02DF">
        <w:trPr>
          <w:cantSplit/>
          <w:trHeight w:val="165"/>
        </w:trPr>
        <w:tc>
          <w:tcPr>
            <w:tcW w:w="15592" w:type="dxa"/>
            <w:gridSpan w:val="6"/>
          </w:tcPr>
          <w:p w:rsidR="00BB0664" w:rsidRDefault="00BB0664" w:rsidP="00BB0664">
            <w:pPr>
              <w:pStyle w:val="a3"/>
              <w:rPr>
                <w:i/>
                <w:sz w:val="28"/>
              </w:rPr>
            </w:pPr>
            <w:r>
              <w:rPr>
                <w:i/>
                <w:sz w:val="28"/>
              </w:rPr>
              <w:t xml:space="preserve">Поле 978 – Поле кодированных данных: электронные ресурсы </w:t>
            </w:r>
          </w:p>
          <w:p w:rsidR="00BB0664" w:rsidRDefault="00BB0664" w:rsidP="00BB0664">
            <w:pPr>
              <w:pStyle w:val="a3"/>
              <w:rPr>
                <w:i/>
              </w:rPr>
            </w:pPr>
            <w:r>
              <w:rPr>
                <w:i/>
                <w:sz w:val="28"/>
              </w:rPr>
              <w:t xml:space="preserve">Поле факультативное. Поле повторяемое. </w:t>
            </w:r>
          </w:p>
          <w:p w:rsidR="00BB0664" w:rsidRPr="00333151" w:rsidRDefault="00BB0664" w:rsidP="00BB0664">
            <w:pPr>
              <w:pStyle w:val="a3"/>
              <w:rPr>
                <w:sz w:val="28"/>
                <w:szCs w:val="28"/>
              </w:rPr>
            </w:pPr>
            <w:r w:rsidRPr="00333151">
              <w:rPr>
                <w:sz w:val="28"/>
                <w:szCs w:val="28"/>
              </w:rPr>
              <w:t>Поле предназначено для описания статей из электронных журналов.</w:t>
            </w:r>
          </w:p>
          <w:p w:rsidR="00BB0664" w:rsidRDefault="00BB0664" w:rsidP="00BB0664">
            <w:pPr>
              <w:pStyle w:val="11"/>
              <w:tabs>
                <w:tab w:val="num" w:pos="34"/>
              </w:tabs>
              <w:rPr>
                <w:color w:val="000000"/>
                <w:sz w:val="24"/>
              </w:rPr>
            </w:pPr>
          </w:p>
        </w:tc>
      </w:tr>
      <w:tr w:rsidR="00BB0664">
        <w:trPr>
          <w:cantSplit/>
          <w:trHeight w:val="165"/>
        </w:trPr>
        <w:tc>
          <w:tcPr>
            <w:tcW w:w="709" w:type="dxa"/>
          </w:tcPr>
          <w:p w:rsidR="00BB0664" w:rsidRDefault="005B5A23" w:rsidP="003D5A29">
            <w:pPr>
              <w:pStyle w:val="11"/>
              <w:rPr>
                <w:b/>
                <w:color w:val="000000"/>
                <w:sz w:val="24"/>
              </w:rPr>
            </w:pPr>
            <w:r>
              <w:rPr>
                <w:b/>
                <w:color w:val="000000"/>
                <w:sz w:val="24"/>
              </w:rPr>
              <w:t>184.</w:t>
            </w:r>
          </w:p>
        </w:tc>
        <w:tc>
          <w:tcPr>
            <w:tcW w:w="2268" w:type="dxa"/>
          </w:tcPr>
          <w:p w:rsidR="00BB0664" w:rsidRDefault="00BB0664" w:rsidP="00FA0842">
            <w:pPr>
              <w:pStyle w:val="11"/>
              <w:rPr>
                <w:b/>
                <w:sz w:val="24"/>
              </w:rPr>
            </w:pPr>
            <w:r>
              <w:rPr>
                <w:b/>
                <w:sz w:val="24"/>
              </w:rPr>
              <w:t>Индикатор 1 (И)</w:t>
            </w:r>
          </w:p>
        </w:tc>
        <w:tc>
          <w:tcPr>
            <w:tcW w:w="850" w:type="dxa"/>
          </w:tcPr>
          <w:p w:rsidR="00BB0664" w:rsidRDefault="00BB0664" w:rsidP="00FA0842">
            <w:pPr>
              <w:pStyle w:val="11"/>
              <w:ind w:left="-108" w:right="-108"/>
              <w:jc w:val="center"/>
              <w:rPr>
                <w:b/>
                <w:color w:val="FF0000"/>
                <w:sz w:val="24"/>
              </w:rPr>
            </w:pPr>
            <w:r>
              <w:rPr>
                <w:b/>
                <w:color w:val="FF0000"/>
                <w:sz w:val="24"/>
              </w:rPr>
              <w:t xml:space="preserve">978 </w:t>
            </w:r>
          </w:p>
          <w:p w:rsidR="00BB0664" w:rsidRDefault="00BB0664" w:rsidP="00FA0842">
            <w:pPr>
              <w:pStyle w:val="11"/>
              <w:ind w:left="-108" w:right="-108"/>
              <w:jc w:val="center"/>
              <w:rPr>
                <w:b/>
                <w:color w:val="FF0000"/>
                <w:sz w:val="24"/>
              </w:rPr>
            </w:pPr>
            <w:r>
              <w:rPr>
                <w:b/>
                <w:color w:val="FF0000"/>
                <w:sz w:val="24"/>
              </w:rPr>
              <w:t>(инд. 1)</w:t>
            </w:r>
          </w:p>
        </w:tc>
        <w:tc>
          <w:tcPr>
            <w:tcW w:w="7655" w:type="dxa"/>
          </w:tcPr>
          <w:p w:rsidR="00BB0664" w:rsidRDefault="00BB0664" w:rsidP="00FA0842">
            <w:pPr>
              <w:pStyle w:val="a3"/>
              <w:jc w:val="left"/>
              <w:rPr>
                <w:color w:val="FF0000"/>
              </w:rPr>
            </w:pPr>
            <w:r>
              <w:rPr>
                <w:color w:val="FF0000"/>
              </w:rPr>
              <w:t xml:space="preserve">Индикатор обязателен. Заполняется автоматически. </w:t>
            </w:r>
          </w:p>
          <w:p w:rsidR="00BB0664" w:rsidRPr="00866C57" w:rsidRDefault="00BB0664" w:rsidP="00FA0842">
            <w:pPr>
              <w:pStyle w:val="a3"/>
              <w:jc w:val="left"/>
              <w:rPr>
                <w:b w:val="0"/>
              </w:rPr>
            </w:pPr>
            <w:r>
              <w:rPr>
                <w:b w:val="0"/>
              </w:rPr>
              <w:t xml:space="preserve">Индикатор не определен - </w:t>
            </w:r>
            <w:r w:rsidRPr="00866C57">
              <w:rPr>
                <w:b w:val="0"/>
              </w:rPr>
              <w:t xml:space="preserve"># </w:t>
            </w:r>
          </w:p>
        </w:tc>
        <w:tc>
          <w:tcPr>
            <w:tcW w:w="3402" w:type="dxa"/>
          </w:tcPr>
          <w:p w:rsidR="00BB0664" w:rsidRPr="0070152D" w:rsidRDefault="00BB0664" w:rsidP="00FA0842">
            <w:pPr>
              <w:pStyle w:val="a3"/>
              <w:rPr>
                <w:b w:val="0"/>
                <w:color w:val="000000"/>
              </w:rPr>
            </w:pPr>
            <w:r>
              <w:rPr>
                <w:b w:val="0"/>
                <w:color w:val="000000"/>
              </w:rPr>
              <w:t>978</w:t>
            </w:r>
            <w:r w:rsidRPr="0070152D">
              <w:rPr>
                <w:b w:val="0"/>
                <w:color w:val="000000"/>
              </w:rPr>
              <w:t xml:space="preserve"> (инд. 1) - #</w:t>
            </w:r>
          </w:p>
        </w:tc>
        <w:tc>
          <w:tcPr>
            <w:tcW w:w="708" w:type="dxa"/>
          </w:tcPr>
          <w:p w:rsidR="00BB0664" w:rsidRDefault="00BB0664">
            <w:pPr>
              <w:pStyle w:val="11"/>
              <w:tabs>
                <w:tab w:val="num" w:pos="34"/>
              </w:tabs>
              <w:jc w:val="center"/>
              <w:rPr>
                <w:color w:val="000000"/>
                <w:sz w:val="24"/>
              </w:rPr>
            </w:pPr>
          </w:p>
        </w:tc>
      </w:tr>
      <w:tr w:rsidR="00BB0664">
        <w:trPr>
          <w:cantSplit/>
          <w:trHeight w:val="165"/>
        </w:trPr>
        <w:tc>
          <w:tcPr>
            <w:tcW w:w="709" w:type="dxa"/>
          </w:tcPr>
          <w:p w:rsidR="00BB0664" w:rsidRDefault="005B5A23" w:rsidP="003D5A29">
            <w:pPr>
              <w:pStyle w:val="11"/>
              <w:rPr>
                <w:b/>
                <w:color w:val="000000"/>
                <w:sz w:val="24"/>
              </w:rPr>
            </w:pPr>
            <w:r>
              <w:rPr>
                <w:b/>
                <w:color w:val="000000"/>
                <w:sz w:val="24"/>
              </w:rPr>
              <w:t>185.</w:t>
            </w:r>
          </w:p>
        </w:tc>
        <w:tc>
          <w:tcPr>
            <w:tcW w:w="2268" w:type="dxa"/>
          </w:tcPr>
          <w:p w:rsidR="00BB0664" w:rsidRPr="0070152D" w:rsidRDefault="00BB0664" w:rsidP="00FA0842">
            <w:pPr>
              <w:pStyle w:val="11"/>
              <w:rPr>
                <w:b/>
                <w:sz w:val="24"/>
              </w:rPr>
            </w:pPr>
            <w:r>
              <w:rPr>
                <w:b/>
                <w:sz w:val="24"/>
              </w:rPr>
              <w:t>Индикатор 2 (И)</w:t>
            </w:r>
          </w:p>
        </w:tc>
        <w:tc>
          <w:tcPr>
            <w:tcW w:w="850" w:type="dxa"/>
          </w:tcPr>
          <w:p w:rsidR="00BB0664" w:rsidRDefault="00BB0664" w:rsidP="00FA0842">
            <w:pPr>
              <w:pStyle w:val="11"/>
              <w:ind w:left="-108" w:right="-108"/>
              <w:jc w:val="center"/>
              <w:rPr>
                <w:b/>
                <w:color w:val="FF0000"/>
                <w:sz w:val="24"/>
              </w:rPr>
            </w:pPr>
            <w:r>
              <w:rPr>
                <w:b/>
                <w:color w:val="FF0000"/>
                <w:sz w:val="24"/>
              </w:rPr>
              <w:t xml:space="preserve">978 </w:t>
            </w:r>
          </w:p>
          <w:p w:rsidR="00BB0664" w:rsidRDefault="00BB0664" w:rsidP="00FA0842">
            <w:pPr>
              <w:pStyle w:val="11"/>
              <w:ind w:left="-108" w:right="-108"/>
              <w:jc w:val="center"/>
              <w:rPr>
                <w:b/>
                <w:color w:val="FF0000"/>
                <w:sz w:val="24"/>
              </w:rPr>
            </w:pPr>
            <w:r>
              <w:rPr>
                <w:b/>
                <w:color w:val="FF0000"/>
                <w:sz w:val="24"/>
              </w:rPr>
              <w:t>(инд. 2)</w:t>
            </w:r>
          </w:p>
        </w:tc>
        <w:tc>
          <w:tcPr>
            <w:tcW w:w="7655" w:type="dxa"/>
          </w:tcPr>
          <w:p w:rsidR="00BB0664" w:rsidRDefault="00BB0664" w:rsidP="00FA0842">
            <w:pPr>
              <w:pStyle w:val="a3"/>
              <w:jc w:val="left"/>
              <w:rPr>
                <w:b w:val="0"/>
                <w:color w:val="FF0000"/>
              </w:rPr>
            </w:pPr>
            <w:r>
              <w:rPr>
                <w:color w:val="FF0000"/>
              </w:rPr>
              <w:t xml:space="preserve">Индикатор обязателен. Заполняется автоматически. </w:t>
            </w:r>
          </w:p>
          <w:p w:rsidR="00BB0664" w:rsidRPr="0070152D" w:rsidRDefault="00BB0664" w:rsidP="00FA0842">
            <w:pPr>
              <w:pStyle w:val="a3"/>
              <w:jc w:val="left"/>
              <w:rPr>
                <w:b w:val="0"/>
              </w:rPr>
            </w:pPr>
            <w:r>
              <w:rPr>
                <w:b w:val="0"/>
              </w:rPr>
              <w:t xml:space="preserve">Индикатор не определен - </w:t>
            </w:r>
            <w:r w:rsidRPr="0070152D">
              <w:rPr>
                <w:b w:val="0"/>
              </w:rPr>
              <w:t xml:space="preserve"># </w:t>
            </w:r>
          </w:p>
        </w:tc>
        <w:tc>
          <w:tcPr>
            <w:tcW w:w="3402" w:type="dxa"/>
          </w:tcPr>
          <w:p w:rsidR="00BB0664" w:rsidRPr="0070152D" w:rsidRDefault="00BB0664" w:rsidP="00FA0842">
            <w:pPr>
              <w:pStyle w:val="a3"/>
              <w:rPr>
                <w:b w:val="0"/>
                <w:color w:val="000000"/>
              </w:rPr>
            </w:pPr>
            <w:r>
              <w:rPr>
                <w:b w:val="0"/>
                <w:color w:val="000000"/>
              </w:rPr>
              <w:t>978</w:t>
            </w:r>
            <w:r w:rsidRPr="0070152D">
              <w:rPr>
                <w:b w:val="0"/>
                <w:color w:val="000000"/>
              </w:rPr>
              <w:t xml:space="preserve"> (инд. 2) - #</w:t>
            </w:r>
          </w:p>
        </w:tc>
        <w:tc>
          <w:tcPr>
            <w:tcW w:w="708" w:type="dxa"/>
          </w:tcPr>
          <w:p w:rsidR="00BB0664" w:rsidRDefault="00BB0664">
            <w:pPr>
              <w:pStyle w:val="11"/>
              <w:tabs>
                <w:tab w:val="num" w:pos="34"/>
              </w:tabs>
              <w:jc w:val="center"/>
              <w:rPr>
                <w:color w:val="000000"/>
                <w:sz w:val="24"/>
              </w:rPr>
            </w:pPr>
          </w:p>
        </w:tc>
      </w:tr>
      <w:tr w:rsidR="00BB0664">
        <w:trPr>
          <w:cantSplit/>
          <w:trHeight w:val="165"/>
        </w:trPr>
        <w:tc>
          <w:tcPr>
            <w:tcW w:w="709" w:type="dxa"/>
          </w:tcPr>
          <w:p w:rsidR="00BB0664" w:rsidRDefault="005B5A23" w:rsidP="003D5A29">
            <w:pPr>
              <w:pStyle w:val="11"/>
              <w:rPr>
                <w:b/>
                <w:color w:val="000000"/>
                <w:sz w:val="24"/>
              </w:rPr>
            </w:pPr>
            <w:r>
              <w:rPr>
                <w:b/>
                <w:color w:val="000000"/>
                <w:sz w:val="24"/>
              </w:rPr>
              <w:t>186.</w:t>
            </w:r>
          </w:p>
        </w:tc>
        <w:tc>
          <w:tcPr>
            <w:tcW w:w="2268" w:type="dxa"/>
          </w:tcPr>
          <w:p w:rsidR="00BB0664" w:rsidRDefault="00BB0664" w:rsidP="00FA0842">
            <w:pPr>
              <w:pStyle w:val="11"/>
              <w:rPr>
                <w:b/>
                <w:sz w:val="24"/>
              </w:rPr>
            </w:pPr>
            <w:r>
              <w:rPr>
                <w:b/>
                <w:sz w:val="24"/>
              </w:rPr>
              <w:t>Кодированные данные об электронном ресурсе (НПП)</w:t>
            </w:r>
          </w:p>
        </w:tc>
        <w:tc>
          <w:tcPr>
            <w:tcW w:w="850" w:type="dxa"/>
          </w:tcPr>
          <w:p w:rsidR="00BB0664" w:rsidRPr="002D7194" w:rsidRDefault="00BB0664" w:rsidP="00FA0842">
            <w:pPr>
              <w:pStyle w:val="11"/>
              <w:ind w:left="-108" w:right="-108"/>
              <w:jc w:val="center"/>
              <w:rPr>
                <w:b/>
                <w:sz w:val="24"/>
              </w:rPr>
            </w:pPr>
            <w:r>
              <w:rPr>
                <w:b/>
                <w:sz w:val="24"/>
              </w:rPr>
              <w:t>978</w:t>
            </w:r>
            <w:r w:rsidRPr="002D7194">
              <w:rPr>
                <w:b/>
                <w:sz w:val="24"/>
              </w:rPr>
              <w:t>а</w:t>
            </w:r>
          </w:p>
        </w:tc>
        <w:tc>
          <w:tcPr>
            <w:tcW w:w="7655" w:type="dxa"/>
          </w:tcPr>
          <w:p w:rsidR="00BB0664" w:rsidRPr="00435CB5" w:rsidRDefault="00BB0664" w:rsidP="00FA0842">
            <w:pPr>
              <w:rPr>
                <w:b/>
                <w:color w:val="FF0000"/>
                <w:sz w:val="24"/>
                <w:szCs w:val="24"/>
              </w:rPr>
            </w:pPr>
            <w:r w:rsidRPr="00435CB5">
              <w:rPr>
                <w:b/>
                <w:color w:val="FF0000"/>
                <w:sz w:val="24"/>
                <w:szCs w:val="24"/>
              </w:rPr>
              <w:t>Подполе заполняется автоматически.</w:t>
            </w:r>
            <w:r>
              <w:rPr>
                <w:b/>
                <w:color w:val="FF0000"/>
                <w:sz w:val="24"/>
                <w:szCs w:val="24"/>
              </w:rPr>
              <w:t xml:space="preserve"> </w:t>
            </w:r>
          </w:p>
          <w:p w:rsidR="00BB0664" w:rsidRPr="002D7194" w:rsidRDefault="00BB0664" w:rsidP="00FA0842">
            <w:pPr>
              <w:rPr>
                <w:sz w:val="24"/>
                <w:szCs w:val="24"/>
              </w:rPr>
            </w:pPr>
            <w:r w:rsidRPr="002D7194">
              <w:rPr>
                <w:sz w:val="24"/>
                <w:szCs w:val="24"/>
              </w:rPr>
              <w:t>Да</w:t>
            </w:r>
            <w:r>
              <w:rPr>
                <w:sz w:val="24"/>
                <w:szCs w:val="24"/>
              </w:rPr>
              <w:t>нные, записываемые в подполе 978</w:t>
            </w:r>
            <w:r w:rsidRPr="002D7194">
              <w:rPr>
                <w:sz w:val="24"/>
                <w:szCs w:val="24"/>
              </w:rPr>
              <w:t xml:space="preserve">а, представляют собой код из 13 символов. Состоит код из позиций с 0 по 12. </w:t>
            </w:r>
          </w:p>
          <w:p w:rsidR="00BB0664" w:rsidRPr="002D7194" w:rsidRDefault="00BB0664" w:rsidP="00FA0842">
            <w:pPr>
              <w:rPr>
                <w:sz w:val="24"/>
                <w:szCs w:val="24"/>
              </w:rPr>
            </w:pPr>
            <w:r w:rsidRPr="002D7194">
              <w:rPr>
                <w:sz w:val="24"/>
                <w:szCs w:val="24"/>
              </w:rPr>
              <w:t>Заполнение позиций не является обязательным, поэтому для текстового электронного ресурса по умолчанию установлено значение «</w:t>
            </w:r>
            <w:proofErr w:type="spellStart"/>
            <w:r w:rsidRPr="002D7194">
              <w:rPr>
                <w:b/>
                <w:sz w:val="24"/>
                <w:szCs w:val="24"/>
                <w:lang w:val="en-US"/>
              </w:rPr>
              <w:t>dr</w:t>
            </w:r>
            <w:proofErr w:type="spellEnd"/>
            <w:r w:rsidRPr="002D7194">
              <w:rPr>
                <w:b/>
                <w:sz w:val="24"/>
                <w:szCs w:val="24"/>
              </w:rPr>
              <w:t>###########».</w:t>
            </w:r>
            <w:r w:rsidRPr="002D7194">
              <w:rPr>
                <w:sz w:val="24"/>
                <w:szCs w:val="24"/>
              </w:rPr>
              <w:t xml:space="preserve"> </w:t>
            </w:r>
          </w:p>
          <w:p w:rsidR="00BB0664" w:rsidRDefault="00BB0664" w:rsidP="00FA0842">
            <w:pPr>
              <w:rPr>
                <w:sz w:val="24"/>
                <w:szCs w:val="24"/>
              </w:rPr>
            </w:pPr>
            <w:r w:rsidRPr="002D7194">
              <w:rPr>
                <w:sz w:val="24"/>
                <w:szCs w:val="24"/>
              </w:rPr>
              <w:t>Символ вида электронного ресурса (текст) имеет значение «</w:t>
            </w:r>
            <w:r w:rsidRPr="002D7194">
              <w:rPr>
                <w:sz w:val="24"/>
                <w:szCs w:val="24"/>
                <w:lang w:val="en-US"/>
              </w:rPr>
              <w:t>d</w:t>
            </w:r>
            <w:r w:rsidRPr="002D7194">
              <w:rPr>
                <w:sz w:val="24"/>
                <w:szCs w:val="24"/>
              </w:rPr>
              <w:t>», Символ специального обозначения материала (электронный ресурс удаленного доступа) имеет значение «</w:t>
            </w:r>
            <w:r w:rsidRPr="002D7194">
              <w:rPr>
                <w:sz w:val="24"/>
                <w:szCs w:val="24"/>
                <w:lang w:val="en-US"/>
              </w:rPr>
              <w:t>r</w:t>
            </w:r>
            <w:r w:rsidRPr="002D7194">
              <w:rPr>
                <w:sz w:val="24"/>
                <w:szCs w:val="24"/>
              </w:rPr>
              <w:t>».</w:t>
            </w:r>
          </w:p>
          <w:p w:rsidR="00BB0664" w:rsidRPr="002D7194" w:rsidRDefault="00BB0664" w:rsidP="00FA0842">
            <w:pPr>
              <w:rPr>
                <w:sz w:val="24"/>
                <w:szCs w:val="24"/>
              </w:rPr>
            </w:pPr>
            <w:r>
              <w:rPr>
                <w:sz w:val="24"/>
                <w:szCs w:val="24"/>
              </w:rPr>
              <w:t>Остальные символы для статьи из электронного журнала содержат -  #</w:t>
            </w:r>
            <w:r w:rsidRPr="002D7194">
              <w:rPr>
                <w:sz w:val="24"/>
                <w:szCs w:val="24"/>
              </w:rPr>
              <w:t xml:space="preserve"> </w:t>
            </w:r>
          </w:p>
          <w:p w:rsidR="00BB0664" w:rsidRDefault="00BB0664" w:rsidP="00FA0842">
            <w:pPr>
              <w:pStyle w:val="a3"/>
              <w:rPr>
                <w:color w:val="FF0000"/>
              </w:rPr>
            </w:pPr>
          </w:p>
        </w:tc>
        <w:tc>
          <w:tcPr>
            <w:tcW w:w="3402" w:type="dxa"/>
          </w:tcPr>
          <w:p w:rsidR="00BB0664" w:rsidRDefault="00BB0664" w:rsidP="00FA0842">
            <w:pPr>
              <w:pStyle w:val="a3"/>
              <w:rPr>
                <w:b w:val="0"/>
              </w:rPr>
            </w:pPr>
          </w:p>
          <w:p w:rsidR="00BB0664" w:rsidRPr="002D7194" w:rsidRDefault="00BB0664" w:rsidP="00BB0664">
            <w:pPr>
              <w:pStyle w:val="a3"/>
              <w:rPr>
                <w:b w:val="0"/>
              </w:rPr>
            </w:pPr>
            <w:r>
              <w:rPr>
                <w:b w:val="0"/>
              </w:rPr>
              <w:t xml:space="preserve">978а – </w:t>
            </w:r>
            <w:proofErr w:type="spellStart"/>
            <w:r>
              <w:rPr>
                <w:b w:val="0"/>
              </w:rPr>
              <w:t>dr#</w:t>
            </w:r>
            <w:proofErr w:type="spellEnd"/>
            <w:r>
              <w:rPr>
                <w:b w:val="0"/>
                <w:lang w:val="en-US"/>
              </w:rPr>
              <w:t>##########</w:t>
            </w:r>
          </w:p>
        </w:tc>
        <w:tc>
          <w:tcPr>
            <w:tcW w:w="708" w:type="dxa"/>
          </w:tcPr>
          <w:p w:rsidR="00BB0664" w:rsidRDefault="00BB0664">
            <w:pPr>
              <w:pStyle w:val="11"/>
              <w:tabs>
                <w:tab w:val="num" w:pos="34"/>
              </w:tabs>
              <w:jc w:val="center"/>
              <w:rPr>
                <w:color w:val="000000"/>
                <w:sz w:val="24"/>
              </w:rPr>
            </w:pPr>
          </w:p>
        </w:tc>
      </w:tr>
      <w:tr w:rsidR="005B5A23" w:rsidTr="005144F7">
        <w:trPr>
          <w:cantSplit/>
          <w:trHeight w:val="165"/>
        </w:trPr>
        <w:tc>
          <w:tcPr>
            <w:tcW w:w="15592" w:type="dxa"/>
            <w:gridSpan w:val="6"/>
          </w:tcPr>
          <w:p w:rsidR="005B5A23" w:rsidRDefault="005B5A23" w:rsidP="005B5A23">
            <w:pPr>
              <w:pStyle w:val="a3"/>
              <w:rPr>
                <w:i/>
                <w:sz w:val="28"/>
              </w:rPr>
            </w:pPr>
            <w:r>
              <w:rPr>
                <w:i/>
                <w:sz w:val="28"/>
              </w:rPr>
              <w:t xml:space="preserve">Поле 979 – Поле кодированных данных: электронные ресурсы </w:t>
            </w:r>
          </w:p>
          <w:p w:rsidR="005B5A23" w:rsidRDefault="005B5A23" w:rsidP="005B5A23">
            <w:pPr>
              <w:pStyle w:val="a3"/>
              <w:rPr>
                <w:i/>
              </w:rPr>
            </w:pPr>
            <w:r>
              <w:rPr>
                <w:i/>
                <w:sz w:val="28"/>
              </w:rPr>
              <w:t xml:space="preserve">Поле факультативное. Поле повторяемое. </w:t>
            </w:r>
          </w:p>
          <w:p w:rsidR="005B5A23" w:rsidRPr="00333151" w:rsidRDefault="005B5A23" w:rsidP="005B5A23">
            <w:pPr>
              <w:pStyle w:val="a3"/>
              <w:rPr>
                <w:sz w:val="28"/>
                <w:szCs w:val="28"/>
              </w:rPr>
            </w:pPr>
            <w:r w:rsidRPr="00333151">
              <w:rPr>
                <w:sz w:val="28"/>
                <w:szCs w:val="28"/>
              </w:rPr>
              <w:t>Поле предназначено для описания статей из электронных журналов.</w:t>
            </w:r>
          </w:p>
          <w:p w:rsidR="005B5A23" w:rsidRDefault="005B5A23" w:rsidP="005B5A23">
            <w:pPr>
              <w:pStyle w:val="11"/>
              <w:tabs>
                <w:tab w:val="num" w:pos="34"/>
              </w:tabs>
              <w:rPr>
                <w:color w:val="000000"/>
                <w:sz w:val="24"/>
              </w:rPr>
            </w:pPr>
          </w:p>
        </w:tc>
      </w:tr>
      <w:tr w:rsidR="003A5867">
        <w:trPr>
          <w:cantSplit/>
          <w:trHeight w:val="165"/>
        </w:trPr>
        <w:tc>
          <w:tcPr>
            <w:tcW w:w="709" w:type="dxa"/>
          </w:tcPr>
          <w:p w:rsidR="003A5867" w:rsidRDefault="003A5867" w:rsidP="003D5A29">
            <w:pPr>
              <w:pStyle w:val="11"/>
              <w:rPr>
                <w:b/>
                <w:color w:val="000000"/>
                <w:sz w:val="24"/>
              </w:rPr>
            </w:pPr>
            <w:r>
              <w:rPr>
                <w:b/>
                <w:color w:val="000000"/>
                <w:sz w:val="24"/>
              </w:rPr>
              <w:t>187.</w:t>
            </w:r>
          </w:p>
        </w:tc>
        <w:tc>
          <w:tcPr>
            <w:tcW w:w="2268" w:type="dxa"/>
          </w:tcPr>
          <w:p w:rsidR="003A5867" w:rsidRDefault="003A5867" w:rsidP="00FA0842">
            <w:pPr>
              <w:pStyle w:val="11"/>
              <w:rPr>
                <w:b/>
                <w:sz w:val="24"/>
              </w:rPr>
            </w:pPr>
            <w:r>
              <w:rPr>
                <w:b/>
                <w:sz w:val="24"/>
              </w:rPr>
              <w:t>Индикатор 1 (И)</w:t>
            </w:r>
          </w:p>
        </w:tc>
        <w:tc>
          <w:tcPr>
            <w:tcW w:w="850" w:type="dxa"/>
          </w:tcPr>
          <w:p w:rsidR="003A5867" w:rsidRDefault="003A5867" w:rsidP="00FA0842">
            <w:pPr>
              <w:pStyle w:val="11"/>
              <w:ind w:left="-108" w:right="-108"/>
              <w:jc w:val="center"/>
              <w:rPr>
                <w:b/>
                <w:color w:val="FF0000"/>
                <w:sz w:val="24"/>
              </w:rPr>
            </w:pPr>
            <w:r>
              <w:rPr>
                <w:b/>
                <w:color w:val="FF0000"/>
                <w:sz w:val="24"/>
              </w:rPr>
              <w:t xml:space="preserve">979 </w:t>
            </w:r>
          </w:p>
          <w:p w:rsidR="003A5867" w:rsidRDefault="003A5867" w:rsidP="00FA0842">
            <w:pPr>
              <w:pStyle w:val="11"/>
              <w:ind w:left="-108" w:right="-108"/>
              <w:jc w:val="center"/>
              <w:rPr>
                <w:b/>
                <w:color w:val="FF0000"/>
                <w:sz w:val="24"/>
              </w:rPr>
            </w:pPr>
            <w:r>
              <w:rPr>
                <w:b/>
                <w:color w:val="FF0000"/>
                <w:sz w:val="24"/>
              </w:rPr>
              <w:t>(инд. 1)</w:t>
            </w:r>
          </w:p>
        </w:tc>
        <w:tc>
          <w:tcPr>
            <w:tcW w:w="7655" w:type="dxa"/>
          </w:tcPr>
          <w:p w:rsidR="003A5867" w:rsidRDefault="003A5867" w:rsidP="00FA0842">
            <w:pPr>
              <w:pStyle w:val="a3"/>
              <w:jc w:val="left"/>
              <w:rPr>
                <w:color w:val="FF0000"/>
              </w:rPr>
            </w:pPr>
            <w:r>
              <w:rPr>
                <w:color w:val="FF0000"/>
              </w:rPr>
              <w:t xml:space="preserve">Индикатор обязателен. Заполняется автоматически. </w:t>
            </w:r>
          </w:p>
          <w:p w:rsidR="003A5867" w:rsidRPr="00866C57" w:rsidRDefault="003A5867" w:rsidP="00FA0842">
            <w:pPr>
              <w:pStyle w:val="a3"/>
              <w:jc w:val="left"/>
              <w:rPr>
                <w:b w:val="0"/>
              </w:rPr>
            </w:pPr>
            <w:r>
              <w:rPr>
                <w:b w:val="0"/>
              </w:rPr>
              <w:t xml:space="preserve">Индикатор не определен - </w:t>
            </w:r>
            <w:r w:rsidRPr="00866C57">
              <w:rPr>
                <w:b w:val="0"/>
              </w:rPr>
              <w:t xml:space="preserve"># </w:t>
            </w:r>
          </w:p>
        </w:tc>
        <w:tc>
          <w:tcPr>
            <w:tcW w:w="3402" w:type="dxa"/>
          </w:tcPr>
          <w:p w:rsidR="003A5867" w:rsidRPr="0070152D" w:rsidRDefault="003A5867" w:rsidP="00FA0842">
            <w:pPr>
              <w:pStyle w:val="a3"/>
              <w:rPr>
                <w:b w:val="0"/>
                <w:color w:val="000000"/>
              </w:rPr>
            </w:pPr>
            <w:r>
              <w:rPr>
                <w:b w:val="0"/>
                <w:color w:val="000000"/>
              </w:rPr>
              <w:t>979</w:t>
            </w:r>
            <w:r w:rsidRPr="0070152D">
              <w:rPr>
                <w:b w:val="0"/>
                <w:color w:val="000000"/>
              </w:rPr>
              <w:t xml:space="preserve"> (инд. 1) - #</w:t>
            </w:r>
          </w:p>
        </w:tc>
        <w:tc>
          <w:tcPr>
            <w:tcW w:w="708" w:type="dxa"/>
          </w:tcPr>
          <w:p w:rsidR="003A5867" w:rsidRDefault="003A5867">
            <w:pPr>
              <w:pStyle w:val="11"/>
              <w:tabs>
                <w:tab w:val="num" w:pos="34"/>
              </w:tabs>
              <w:jc w:val="center"/>
              <w:rPr>
                <w:color w:val="000000"/>
                <w:sz w:val="24"/>
              </w:rPr>
            </w:pPr>
          </w:p>
        </w:tc>
      </w:tr>
      <w:tr w:rsidR="003A5867">
        <w:trPr>
          <w:cantSplit/>
          <w:trHeight w:val="165"/>
        </w:trPr>
        <w:tc>
          <w:tcPr>
            <w:tcW w:w="709" w:type="dxa"/>
          </w:tcPr>
          <w:p w:rsidR="003A5867" w:rsidRDefault="003A5867" w:rsidP="003D5A29">
            <w:pPr>
              <w:pStyle w:val="11"/>
              <w:rPr>
                <w:b/>
                <w:color w:val="000000"/>
                <w:sz w:val="24"/>
              </w:rPr>
            </w:pPr>
            <w:r>
              <w:rPr>
                <w:b/>
                <w:color w:val="000000"/>
                <w:sz w:val="24"/>
              </w:rPr>
              <w:t>188.</w:t>
            </w:r>
          </w:p>
        </w:tc>
        <w:tc>
          <w:tcPr>
            <w:tcW w:w="2268" w:type="dxa"/>
          </w:tcPr>
          <w:p w:rsidR="003A5867" w:rsidRPr="0070152D" w:rsidRDefault="003A5867" w:rsidP="00FA0842">
            <w:pPr>
              <w:pStyle w:val="11"/>
              <w:rPr>
                <w:b/>
                <w:sz w:val="24"/>
              </w:rPr>
            </w:pPr>
            <w:r>
              <w:rPr>
                <w:b/>
                <w:sz w:val="24"/>
              </w:rPr>
              <w:t>Индикатор 2 (И)</w:t>
            </w:r>
          </w:p>
        </w:tc>
        <w:tc>
          <w:tcPr>
            <w:tcW w:w="850" w:type="dxa"/>
          </w:tcPr>
          <w:p w:rsidR="003A5867" w:rsidRDefault="003A5867" w:rsidP="00FA0842">
            <w:pPr>
              <w:pStyle w:val="11"/>
              <w:ind w:left="-108" w:right="-108"/>
              <w:jc w:val="center"/>
              <w:rPr>
                <w:b/>
                <w:color w:val="FF0000"/>
                <w:sz w:val="24"/>
              </w:rPr>
            </w:pPr>
            <w:r>
              <w:rPr>
                <w:b/>
                <w:color w:val="FF0000"/>
                <w:sz w:val="24"/>
              </w:rPr>
              <w:t xml:space="preserve">979 </w:t>
            </w:r>
          </w:p>
          <w:p w:rsidR="003A5867" w:rsidRDefault="003A5867" w:rsidP="00FA0842">
            <w:pPr>
              <w:pStyle w:val="11"/>
              <w:ind w:left="-108" w:right="-108"/>
              <w:jc w:val="center"/>
              <w:rPr>
                <w:b/>
                <w:color w:val="FF0000"/>
                <w:sz w:val="24"/>
              </w:rPr>
            </w:pPr>
            <w:r>
              <w:rPr>
                <w:b/>
                <w:color w:val="FF0000"/>
                <w:sz w:val="24"/>
              </w:rPr>
              <w:t>(инд. 2)</w:t>
            </w:r>
          </w:p>
        </w:tc>
        <w:tc>
          <w:tcPr>
            <w:tcW w:w="7655" w:type="dxa"/>
          </w:tcPr>
          <w:p w:rsidR="003A5867" w:rsidRDefault="003A5867" w:rsidP="00FA0842">
            <w:pPr>
              <w:pStyle w:val="a3"/>
              <w:jc w:val="left"/>
              <w:rPr>
                <w:b w:val="0"/>
                <w:color w:val="FF0000"/>
              </w:rPr>
            </w:pPr>
            <w:r>
              <w:rPr>
                <w:color w:val="FF0000"/>
              </w:rPr>
              <w:t xml:space="preserve">Индикатор обязателен. Заполняется автоматически. </w:t>
            </w:r>
          </w:p>
          <w:p w:rsidR="003A5867" w:rsidRPr="0070152D" w:rsidRDefault="003A5867" w:rsidP="00FA0842">
            <w:pPr>
              <w:pStyle w:val="a3"/>
              <w:jc w:val="left"/>
              <w:rPr>
                <w:b w:val="0"/>
              </w:rPr>
            </w:pPr>
            <w:r>
              <w:rPr>
                <w:b w:val="0"/>
              </w:rPr>
              <w:t xml:space="preserve">Индикатор не определен - </w:t>
            </w:r>
            <w:r w:rsidRPr="0070152D">
              <w:rPr>
                <w:b w:val="0"/>
              </w:rPr>
              <w:t xml:space="preserve"># </w:t>
            </w:r>
          </w:p>
        </w:tc>
        <w:tc>
          <w:tcPr>
            <w:tcW w:w="3402" w:type="dxa"/>
          </w:tcPr>
          <w:p w:rsidR="003A5867" w:rsidRPr="0070152D" w:rsidRDefault="003A5867" w:rsidP="00FA0842">
            <w:pPr>
              <w:pStyle w:val="a3"/>
              <w:rPr>
                <w:b w:val="0"/>
                <w:color w:val="000000"/>
              </w:rPr>
            </w:pPr>
            <w:r>
              <w:rPr>
                <w:b w:val="0"/>
                <w:color w:val="000000"/>
              </w:rPr>
              <w:t>979</w:t>
            </w:r>
            <w:r w:rsidRPr="0070152D">
              <w:rPr>
                <w:b w:val="0"/>
                <w:color w:val="000000"/>
              </w:rPr>
              <w:t xml:space="preserve"> (инд. 2) - #</w:t>
            </w:r>
          </w:p>
        </w:tc>
        <w:tc>
          <w:tcPr>
            <w:tcW w:w="708" w:type="dxa"/>
          </w:tcPr>
          <w:p w:rsidR="003A5867" w:rsidRDefault="003A5867">
            <w:pPr>
              <w:pStyle w:val="11"/>
              <w:tabs>
                <w:tab w:val="num" w:pos="34"/>
              </w:tabs>
              <w:jc w:val="center"/>
              <w:rPr>
                <w:color w:val="000000"/>
                <w:sz w:val="24"/>
              </w:rPr>
            </w:pPr>
          </w:p>
        </w:tc>
      </w:tr>
      <w:tr w:rsidR="003A5867">
        <w:trPr>
          <w:cantSplit/>
          <w:trHeight w:val="165"/>
        </w:trPr>
        <w:tc>
          <w:tcPr>
            <w:tcW w:w="709" w:type="dxa"/>
          </w:tcPr>
          <w:p w:rsidR="003A5867" w:rsidRDefault="003A5867" w:rsidP="003D5A29">
            <w:pPr>
              <w:pStyle w:val="11"/>
              <w:rPr>
                <w:b/>
                <w:color w:val="000000"/>
                <w:sz w:val="24"/>
              </w:rPr>
            </w:pPr>
            <w:r>
              <w:rPr>
                <w:b/>
                <w:color w:val="000000"/>
                <w:sz w:val="24"/>
              </w:rPr>
              <w:t>189.</w:t>
            </w:r>
          </w:p>
        </w:tc>
        <w:tc>
          <w:tcPr>
            <w:tcW w:w="2268" w:type="dxa"/>
          </w:tcPr>
          <w:p w:rsidR="003A5867" w:rsidRDefault="003A5867" w:rsidP="00FA0842">
            <w:pPr>
              <w:pStyle w:val="11"/>
              <w:rPr>
                <w:b/>
                <w:sz w:val="24"/>
              </w:rPr>
            </w:pPr>
            <w:r>
              <w:rPr>
                <w:b/>
                <w:sz w:val="24"/>
              </w:rPr>
              <w:t>Кодированные данные об электронном ресурсе (НПП)</w:t>
            </w:r>
          </w:p>
        </w:tc>
        <w:tc>
          <w:tcPr>
            <w:tcW w:w="850" w:type="dxa"/>
          </w:tcPr>
          <w:p w:rsidR="003A5867" w:rsidRPr="002D7194" w:rsidRDefault="003A5867" w:rsidP="00FA0842">
            <w:pPr>
              <w:pStyle w:val="11"/>
              <w:ind w:left="-108" w:right="-108"/>
              <w:jc w:val="center"/>
              <w:rPr>
                <w:b/>
                <w:sz w:val="24"/>
              </w:rPr>
            </w:pPr>
            <w:r>
              <w:rPr>
                <w:b/>
                <w:sz w:val="24"/>
              </w:rPr>
              <w:t>979</w:t>
            </w:r>
            <w:r w:rsidRPr="002D7194">
              <w:rPr>
                <w:b/>
                <w:sz w:val="24"/>
              </w:rPr>
              <w:t>а</w:t>
            </w:r>
          </w:p>
        </w:tc>
        <w:tc>
          <w:tcPr>
            <w:tcW w:w="7655" w:type="dxa"/>
          </w:tcPr>
          <w:p w:rsidR="003A5867" w:rsidRPr="00BA7D0F" w:rsidRDefault="003A5867" w:rsidP="00FA0842">
            <w:pPr>
              <w:rPr>
                <w:b/>
                <w:color w:val="FF0000"/>
                <w:sz w:val="24"/>
                <w:szCs w:val="24"/>
              </w:rPr>
            </w:pPr>
            <w:r w:rsidRPr="00BA7D0F">
              <w:rPr>
                <w:b/>
                <w:color w:val="FF0000"/>
                <w:sz w:val="24"/>
                <w:szCs w:val="24"/>
              </w:rPr>
              <w:t>Подполе заполняется автоматически.</w:t>
            </w:r>
          </w:p>
          <w:p w:rsidR="003A5867" w:rsidRPr="00792F47" w:rsidRDefault="003A5867" w:rsidP="00FA0842">
            <w:pPr>
              <w:rPr>
                <w:sz w:val="24"/>
                <w:szCs w:val="24"/>
              </w:rPr>
            </w:pPr>
            <w:r w:rsidRPr="00792F47">
              <w:rPr>
                <w:sz w:val="24"/>
                <w:szCs w:val="24"/>
              </w:rPr>
              <w:t>Данные, записываемые</w:t>
            </w:r>
            <w:r>
              <w:rPr>
                <w:sz w:val="24"/>
                <w:szCs w:val="24"/>
              </w:rPr>
              <w:t xml:space="preserve"> в подполе 979</w:t>
            </w:r>
            <w:r w:rsidRPr="00792F47">
              <w:rPr>
                <w:sz w:val="24"/>
                <w:szCs w:val="24"/>
              </w:rPr>
              <w:t xml:space="preserve">а, представляют собой код из 4 символов. Состоит код из позиций с 0 по 3. </w:t>
            </w:r>
          </w:p>
          <w:p w:rsidR="003A5867" w:rsidRDefault="003A5867" w:rsidP="00FA0842">
            <w:pPr>
              <w:rPr>
                <w:sz w:val="24"/>
                <w:szCs w:val="24"/>
              </w:rPr>
            </w:pPr>
            <w:r w:rsidRPr="00792F47">
              <w:rPr>
                <w:sz w:val="24"/>
                <w:szCs w:val="24"/>
              </w:rPr>
              <w:t>Заполняется кодом «</w:t>
            </w:r>
            <w:proofErr w:type="spellStart"/>
            <w:r w:rsidRPr="00792F47">
              <w:rPr>
                <w:sz w:val="24"/>
                <w:szCs w:val="24"/>
                <w:lang w:val="en-US"/>
              </w:rPr>
              <w:t>ua</w:t>
            </w:r>
            <w:proofErr w:type="spellEnd"/>
            <w:r w:rsidRPr="00792F47">
              <w:rPr>
                <w:sz w:val="24"/>
                <w:szCs w:val="24"/>
              </w:rPr>
              <w:t xml:space="preserve">##». </w:t>
            </w:r>
          </w:p>
          <w:p w:rsidR="003A5867" w:rsidRPr="0088708B" w:rsidRDefault="003A5867" w:rsidP="00FA0842">
            <w:pPr>
              <w:rPr>
                <w:sz w:val="28"/>
                <w:szCs w:val="28"/>
              </w:rPr>
            </w:pPr>
            <w:r w:rsidRPr="00792F47">
              <w:rPr>
                <w:sz w:val="24"/>
                <w:szCs w:val="24"/>
              </w:rPr>
              <w:t xml:space="preserve">Код установлен для </w:t>
            </w:r>
            <w:r>
              <w:rPr>
                <w:sz w:val="24"/>
                <w:szCs w:val="24"/>
              </w:rPr>
              <w:t xml:space="preserve">статьи из </w:t>
            </w:r>
            <w:r w:rsidRPr="00792F47">
              <w:rPr>
                <w:sz w:val="24"/>
                <w:szCs w:val="24"/>
              </w:rPr>
              <w:t>электрон</w:t>
            </w:r>
            <w:r>
              <w:rPr>
                <w:sz w:val="24"/>
                <w:szCs w:val="24"/>
              </w:rPr>
              <w:t>ного журнала</w:t>
            </w:r>
            <w:r w:rsidRPr="00792F47">
              <w:rPr>
                <w:sz w:val="24"/>
                <w:szCs w:val="24"/>
              </w:rPr>
              <w:t xml:space="preserve">. </w:t>
            </w:r>
          </w:p>
          <w:p w:rsidR="003A5867" w:rsidRDefault="003A5867" w:rsidP="00FA0842">
            <w:pPr>
              <w:rPr>
                <w:color w:val="FF0000"/>
              </w:rPr>
            </w:pPr>
          </w:p>
        </w:tc>
        <w:tc>
          <w:tcPr>
            <w:tcW w:w="3402" w:type="dxa"/>
          </w:tcPr>
          <w:p w:rsidR="003A5867" w:rsidRDefault="003A5867" w:rsidP="00FA0842">
            <w:pPr>
              <w:pStyle w:val="a3"/>
              <w:rPr>
                <w:b w:val="0"/>
              </w:rPr>
            </w:pPr>
          </w:p>
          <w:p w:rsidR="003A5867" w:rsidRPr="002D7194" w:rsidRDefault="003A5867" w:rsidP="00FA0842">
            <w:pPr>
              <w:pStyle w:val="a3"/>
              <w:rPr>
                <w:b w:val="0"/>
              </w:rPr>
            </w:pPr>
            <w:r>
              <w:rPr>
                <w:b w:val="0"/>
              </w:rPr>
              <w:t xml:space="preserve">979а – </w:t>
            </w:r>
            <w:proofErr w:type="spellStart"/>
            <w:r>
              <w:rPr>
                <w:b w:val="0"/>
                <w:lang w:val="en-US"/>
              </w:rPr>
              <w:t>ua</w:t>
            </w:r>
            <w:proofErr w:type="spellEnd"/>
            <w:r>
              <w:rPr>
                <w:b w:val="0"/>
                <w:lang w:val="en-US"/>
              </w:rPr>
              <w:t>##</w:t>
            </w:r>
          </w:p>
        </w:tc>
        <w:tc>
          <w:tcPr>
            <w:tcW w:w="708" w:type="dxa"/>
          </w:tcPr>
          <w:p w:rsidR="003A5867" w:rsidRDefault="003A5867">
            <w:pPr>
              <w:pStyle w:val="11"/>
              <w:tabs>
                <w:tab w:val="num" w:pos="34"/>
              </w:tabs>
              <w:jc w:val="center"/>
              <w:rPr>
                <w:color w:val="000000"/>
                <w:sz w:val="24"/>
              </w:rPr>
            </w:pPr>
          </w:p>
        </w:tc>
      </w:tr>
      <w:tr w:rsidR="003A5867">
        <w:trPr>
          <w:cantSplit/>
          <w:trHeight w:val="165"/>
        </w:trPr>
        <w:tc>
          <w:tcPr>
            <w:tcW w:w="709" w:type="dxa"/>
          </w:tcPr>
          <w:p w:rsidR="003A5867" w:rsidRDefault="003A5867" w:rsidP="003D5A29">
            <w:pPr>
              <w:pStyle w:val="11"/>
              <w:rPr>
                <w:b/>
                <w:color w:val="000000"/>
                <w:sz w:val="24"/>
              </w:rPr>
            </w:pPr>
            <w:r>
              <w:rPr>
                <w:b/>
                <w:color w:val="000000"/>
                <w:sz w:val="24"/>
              </w:rPr>
              <w:t>190.</w:t>
            </w:r>
          </w:p>
        </w:tc>
        <w:tc>
          <w:tcPr>
            <w:tcW w:w="2268" w:type="dxa"/>
          </w:tcPr>
          <w:p w:rsidR="003A5867" w:rsidRDefault="003A5867" w:rsidP="00FA0842">
            <w:pPr>
              <w:pStyle w:val="11"/>
              <w:rPr>
                <w:b/>
                <w:sz w:val="24"/>
              </w:rPr>
            </w:pPr>
            <w:r>
              <w:rPr>
                <w:b/>
                <w:sz w:val="24"/>
              </w:rPr>
              <w:t>Формат данных или файловое расширение (ПП)</w:t>
            </w:r>
          </w:p>
        </w:tc>
        <w:tc>
          <w:tcPr>
            <w:tcW w:w="850" w:type="dxa"/>
          </w:tcPr>
          <w:p w:rsidR="003A5867" w:rsidRDefault="003A5867" w:rsidP="00FA0842">
            <w:pPr>
              <w:pStyle w:val="11"/>
              <w:ind w:left="-108" w:right="-108"/>
              <w:jc w:val="center"/>
              <w:rPr>
                <w:b/>
                <w:sz w:val="24"/>
              </w:rPr>
            </w:pPr>
            <w:r>
              <w:rPr>
                <w:b/>
                <w:sz w:val="24"/>
              </w:rPr>
              <w:t>979х</w:t>
            </w:r>
          </w:p>
          <w:p w:rsidR="003A5867" w:rsidRDefault="003A5867" w:rsidP="00FA0842">
            <w:pPr>
              <w:pStyle w:val="11"/>
              <w:ind w:left="-108" w:right="-108"/>
              <w:jc w:val="center"/>
              <w:rPr>
                <w:b/>
                <w:sz w:val="24"/>
              </w:rPr>
            </w:pPr>
          </w:p>
          <w:p w:rsidR="003A5867" w:rsidRPr="002D7194" w:rsidRDefault="003A5867" w:rsidP="00FA0842">
            <w:pPr>
              <w:pStyle w:val="11"/>
              <w:ind w:left="-108" w:right="-108"/>
              <w:jc w:val="center"/>
              <w:rPr>
                <w:b/>
                <w:sz w:val="24"/>
              </w:rPr>
            </w:pPr>
          </w:p>
        </w:tc>
        <w:tc>
          <w:tcPr>
            <w:tcW w:w="7655" w:type="dxa"/>
          </w:tcPr>
          <w:p w:rsidR="003A5867" w:rsidRPr="00D25FB9" w:rsidRDefault="003A5867" w:rsidP="00FA0842">
            <w:pPr>
              <w:jc w:val="both"/>
              <w:rPr>
                <w:color w:val="000000"/>
                <w:sz w:val="24"/>
                <w:szCs w:val="24"/>
              </w:rPr>
            </w:pPr>
            <w:r w:rsidRPr="00D25FB9">
              <w:rPr>
                <w:color w:val="000000"/>
                <w:sz w:val="24"/>
                <w:szCs w:val="24"/>
              </w:rPr>
              <w:t>Используется для указания формата данных</w:t>
            </w:r>
            <w:r>
              <w:rPr>
                <w:color w:val="000000"/>
                <w:sz w:val="24"/>
                <w:szCs w:val="24"/>
              </w:rPr>
              <w:t xml:space="preserve"> для статьи из электронного журнала</w:t>
            </w:r>
            <w:r w:rsidRPr="00D25FB9">
              <w:rPr>
                <w:color w:val="000000"/>
                <w:sz w:val="24"/>
                <w:szCs w:val="24"/>
              </w:rPr>
              <w:t>.</w:t>
            </w:r>
          </w:p>
          <w:p w:rsidR="003A5867" w:rsidRPr="00D25FB9" w:rsidRDefault="003A5867" w:rsidP="00FA0842">
            <w:pPr>
              <w:rPr>
                <w:color w:val="000000"/>
                <w:sz w:val="24"/>
                <w:szCs w:val="24"/>
              </w:rPr>
            </w:pPr>
            <w:r w:rsidRPr="00D25FB9">
              <w:rPr>
                <w:color w:val="000000"/>
                <w:sz w:val="24"/>
                <w:szCs w:val="24"/>
              </w:rPr>
              <w:t>Повторяется, если нужно указать более одного типа файла.</w:t>
            </w:r>
            <w:r w:rsidRPr="00D25FB9">
              <w:rPr>
                <w:color w:val="000000"/>
                <w:sz w:val="24"/>
                <w:szCs w:val="24"/>
              </w:rPr>
              <w:br/>
              <w:t>Например, если набор графических данных представлен в нескольких форматах:</w:t>
            </w:r>
            <w:r>
              <w:rPr>
                <w:color w:val="000000"/>
                <w:sz w:val="24"/>
                <w:szCs w:val="24"/>
              </w:rPr>
              <w:t xml:space="preserve"> </w:t>
            </w:r>
            <w:proofErr w:type="spellStart"/>
            <w:r w:rsidRPr="00D25FB9">
              <w:rPr>
                <w:color w:val="000000"/>
                <w:sz w:val="24"/>
                <w:szCs w:val="24"/>
                <w:lang w:val="en-US"/>
              </w:rPr>
              <w:t>pdf</w:t>
            </w:r>
            <w:proofErr w:type="spellEnd"/>
            <w:r w:rsidRPr="00D25FB9">
              <w:rPr>
                <w:color w:val="000000"/>
                <w:sz w:val="24"/>
                <w:szCs w:val="24"/>
              </w:rPr>
              <w:t xml:space="preserve">      </w:t>
            </w:r>
            <w:r w:rsidRPr="00D25FB9">
              <w:rPr>
                <w:color w:val="000000"/>
                <w:sz w:val="24"/>
                <w:szCs w:val="24"/>
                <w:lang w:val="en-US"/>
              </w:rPr>
              <w:t>jpg</w:t>
            </w:r>
            <w:r w:rsidRPr="00D25FB9">
              <w:rPr>
                <w:color w:val="000000"/>
                <w:sz w:val="24"/>
                <w:szCs w:val="24"/>
              </w:rPr>
              <w:t xml:space="preserve">     </w:t>
            </w:r>
            <w:r w:rsidRPr="00D25FB9">
              <w:rPr>
                <w:color w:val="000000"/>
                <w:sz w:val="24"/>
                <w:szCs w:val="24"/>
                <w:lang w:val="en-US"/>
              </w:rPr>
              <w:t>mpg</w:t>
            </w:r>
            <w:r w:rsidRPr="00D25FB9">
              <w:rPr>
                <w:color w:val="000000"/>
                <w:sz w:val="24"/>
                <w:szCs w:val="24"/>
              </w:rPr>
              <w:t xml:space="preserve">       </w:t>
            </w:r>
            <w:r w:rsidRPr="00D25FB9">
              <w:rPr>
                <w:color w:val="000000"/>
                <w:sz w:val="24"/>
                <w:szCs w:val="24"/>
                <w:lang w:val="en-US"/>
              </w:rPr>
              <w:t>tiff</w:t>
            </w:r>
          </w:p>
          <w:p w:rsidR="003A5867" w:rsidRPr="002D7194" w:rsidRDefault="003A5867" w:rsidP="00FA0842">
            <w:pPr>
              <w:rPr>
                <w:sz w:val="24"/>
                <w:szCs w:val="24"/>
              </w:rPr>
            </w:pPr>
          </w:p>
        </w:tc>
        <w:tc>
          <w:tcPr>
            <w:tcW w:w="3402" w:type="dxa"/>
          </w:tcPr>
          <w:p w:rsidR="003A5867" w:rsidRDefault="003A5867" w:rsidP="00FA0842">
            <w:pPr>
              <w:pStyle w:val="a3"/>
              <w:rPr>
                <w:b w:val="0"/>
              </w:rPr>
            </w:pPr>
          </w:p>
          <w:p w:rsidR="003A5867" w:rsidRPr="00D25FB9" w:rsidRDefault="003A5867" w:rsidP="00FA0842">
            <w:pPr>
              <w:pStyle w:val="a3"/>
              <w:rPr>
                <w:b w:val="0"/>
              </w:rPr>
            </w:pPr>
            <w:r>
              <w:rPr>
                <w:b w:val="0"/>
              </w:rPr>
              <w:t xml:space="preserve">979х - </w:t>
            </w:r>
            <w:proofErr w:type="spellStart"/>
            <w:r>
              <w:rPr>
                <w:b w:val="0"/>
              </w:rPr>
              <w:t>pdf</w:t>
            </w:r>
            <w:proofErr w:type="spellEnd"/>
          </w:p>
        </w:tc>
        <w:tc>
          <w:tcPr>
            <w:tcW w:w="708" w:type="dxa"/>
          </w:tcPr>
          <w:p w:rsidR="003A5867" w:rsidRDefault="003A5867">
            <w:pPr>
              <w:pStyle w:val="11"/>
              <w:tabs>
                <w:tab w:val="num" w:pos="34"/>
              </w:tabs>
              <w:jc w:val="center"/>
              <w:rPr>
                <w:color w:val="000000"/>
                <w:sz w:val="24"/>
              </w:rPr>
            </w:pPr>
          </w:p>
        </w:tc>
      </w:tr>
    </w:tbl>
    <w:p w:rsidR="009E795F" w:rsidRDefault="009E795F"/>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2268"/>
        <w:gridCol w:w="850"/>
        <w:gridCol w:w="7655"/>
        <w:gridCol w:w="3402"/>
        <w:gridCol w:w="708"/>
      </w:tblGrid>
      <w:tr w:rsidR="009E795F">
        <w:trPr>
          <w:cantSplit/>
          <w:trHeight w:val="165"/>
        </w:trPr>
        <w:tc>
          <w:tcPr>
            <w:tcW w:w="15592" w:type="dxa"/>
            <w:gridSpan w:val="6"/>
          </w:tcPr>
          <w:p w:rsidR="009E795F" w:rsidRDefault="009E795F">
            <w:pPr>
              <w:pStyle w:val="11"/>
              <w:tabs>
                <w:tab w:val="num" w:pos="34"/>
              </w:tabs>
              <w:rPr>
                <w:i/>
                <w:color w:val="0000FF"/>
              </w:rPr>
            </w:pPr>
            <w:r>
              <w:rPr>
                <w:b/>
                <w:i/>
                <w:color w:val="0000FF"/>
                <w:sz w:val="24"/>
              </w:rPr>
              <w:t>Поле  «Шаблон БЗ – 980</w:t>
            </w:r>
            <w:r>
              <w:rPr>
                <w:i/>
                <w:color w:val="0000FF"/>
              </w:rPr>
              <w:t xml:space="preserve"> </w:t>
            </w:r>
          </w:p>
          <w:p w:rsidR="009E795F" w:rsidRDefault="009E795F">
            <w:pPr>
              <w:pStyle w:val="11"/>
              <w:tabs>
                <w:tab w:val="num" w:pos="34"/>
              </w:tabs>
              <w:rPr>
                <w:b/>
                <w:i/>
                <w:sz w:val="24"/>
              </w:rPr>
            </w:pPr>
            <w:r>
              <w:rPr>
                <w:b/>
                <w:i/>
                <w:sz w:val="24"/>
              </w:rPr>
              <w:t xml:space="preserve">Поле используется только в БД примеров. </w:t>
            </w:r>
          </w:p>
          <w:p w:rsidR="009E795F" w:rsidRDefault="009E795F">
            <w:pPr>
              <w:pStyle w:val="11"/>
              <w:tabs>
                <w:tab w:val="num" w:pos="34"/>
              </w:tabs>
              <w:rPr>
                <w:b/>
                <w:i/>
                <w:sz w:val="24"/>
              </w:rPr>
            </w:pPr>
            <w:r>
              <w:rPr>
                <w:b/>
                <w:i/>
                <w:sz w:val="24"/>
              </w:rPr>
              <w:t xml:space="preserve">Для каждой АИБС создается своя база примеров на основе текстового файла примеров. </w:t>
            </w:r>
          </w:p>
          <w:p w:rsidR="009E795F" w:rsidRDefault="009E795F">
            <w:pPr>
              <w:pStyle w:val="11"/>
              <w:ind w:left="34"/>
              <w:jc w:val="both"/>
              <w:rPr>
                <w:sz w:val="24"/>
              </w:rPr>
            </w:pPr>
          </w:p>
        </w:tc>
      </w:tr>
      <w:tr w:rsidR="009E795F">
        <w:trPr>
          <w:cantSplit/>
          <w:trHeight w:val="165"/>
        </w:trPr>
        <w:tc>
          <w:tcPr>
            <w:tcW w:w="709" w:type="dxa"/>
          </w:tcPr>
          <w:p w:rsidR="009E795F" w:rsidRDefault="006D2C61">
            <w:pPr>
              <w:pStyle w:val="11"/>
              <w:rPr>
                <w:b/>
                <w:color w:val="0000FF"/>
                <w:sz w:val="24"/>
              </w:rPr>
            </w:pPr>
            <w:r>
              <w:rPr>
                <w:b/>
                <w:color w:val="0000FF"/>
                <w:sz w:val="24"/>
              </w:rPr>
              <w:t>1</w:t>
            </w:r>
            <w:r w:rsidR="003A5867">
              <w:rPr>
                <w:b/>
                <w:color w:val="0000FF"/>
                <w:sz w:val="24"/>
              </w:rPr>
              <w:t>91</w:t>
            </w:r>
            <w:r w:rsidR="009E795F">
              <w:rPr>
                <w:b/>
                <w:color w:val="0000FF"/>
                <w:sz w:val="24"/>
              </w:rPr>
              <w:t xml:space="preserve">. </w:t>
            </w:r>
          </w:p>
        </w:tc>
        <w:tc>
          <w:tcPr>
            <w:tcW w:w="2268" w:type="dxa"/>
          </w:tcPr>
          <w:p w:rsidR="009E795F" w:rsidRDefault="009E795F">
            <w:pPr>
              <w:pStyle w:val="11"/>
              <w:rPr>
                <w:b/>
                <w:sz w:val="24"/>
              </w:rPr>
            </w:pPr>
            <w:r>
              <w:rPr>
                <w:b/>
                <w:sz w:val="24"/>
              </w:rPr>
              <w:t>Индикатор 1 (И)</w:t>
            </w:r>
          </w:p>
        </w:tc>
        <w:tc>
          <w:tcPr>
            <w:tcW w:w="850" w:type="dxa"/>
          </w:tcPr>
          <w:p w:rsidR="009E795F" w:rsidRDefault="009E795F">
            <w:pPr>
              <w:pStyle w:val="11"/>
              <w:ind w:right="-108"/>
              <w:rPr>
                <w:b/>
                <w:color w:val="0000FF"/>
                <w:sz w:val="24"/>
              </w:rPr>
            </w:pPr>
            <w:r>
              <w:rPr>
                <w:b/>
                <w:color w:val="0000FF"/>
                <w:sz w:val="24"/>
              </w:rPr>
              <w:t>980-1</w:t>
            </w:r>
          </w:p>
        </w:tc>
        <w:tc>
          <w:tcPr>
            <w:tcW w:w="7655" w:type="dxa"/>
          </w:tcPr>
          <w:p w:rsidR="009E795F" w:rsidRPr="009E795F" w:rsidRDefault="009E795F">
            <w:pPr>
              <w:pStyle w:val="a3"/>
              <w:ind w:left="34"/>
              <w:rPr>
                <w:color w:val="0000FF"/>
              </w:rPr>
            </w:pPr>
            <w:r>
              <w:rPr>
                <w:color w:val="0000FF"/>
              </w:rPr>
              <w:t xml:space="preserve">Индикатор обязателен. Заполняется автоматически. </w:t>
            </w:r>
          </w:p>
          <w:p w:rsidR="009E795F" w:rsidRDefault="009E795F">
            <w:pPr>
              <w:pStyle w:val="a3"/>
              <w:ind w:left="34"/>
              <w:rPr>
                <w:b w:val="0"/>
              </w:rPr>
            </w:pPr>
            <w:r>
              <w:rPr>
                <w:b w:val="0"/>
              </w:rPr>
              <w:t xml:space="preserve">Индикатор не определен - </w:t>
            </w:r>
            <w:r w:rsidRPr="009E795F">
              <w:rPr>
                <w:b w:val="0"/>
              </w:rPr>
              <w:t>#</w:t>
            </w:r>
            <w:r>
              <w:rPr>
                <w:b w:val="0"/>
              </w:rPr>
              <w:t xml:space="preserve">. </w:t>
            </w:r>
          </w:p>
        </w:tc>
        <w:tc>
          <w:tcPr>
            <w:tcW w:w="3402" w:type="dxa"/>
          </w:tcPr>
          <w:p w:rsidR="009E795F" w:rsidRDefault="009E795F">
            <w:pPr>
              <w:pStyle w:val="a3"/>
              <w:rPr>
                <w:b w:val="0"/>
                <w:lang w:val="en-US"/>
              </w:rPr>
            </w:pPr>
            <w:r>
              <w:rPr>
                <w:b w:val="0"/>
              </w:rPr>
              <w:t xml:space="preserve">980-1 – </w:t>
            </w:r>
            <w:r>
              <w:rPr>
                <w:b w:val="0"/>
                <w:lang w:val="en-US"/>
              </w:rPr>
              <w:t>#</w:t>
            </w:r>
          </w:p>
        </w:tc>
        <w:tc>
          <w:tcPr>
            <w:tcW w:w="708" w:type="dxa"/>
          </w:tcPr>
          <w:p w:rsidR="009E795F" w:rsidRDefault="009E795F">
            <w:pPr>
              <w:pStyle w:val="11"/>
              <w:tabs>
                <w:tab w:val="num" w:pos="34"/>
              </w:tabs>
              <w:jc w:val="center"/>
              <w:rPr>
                <w:color w:val="000000"/>
                <w:sz w:val="24"/>
              </w:rPr>
            </w:pPr>
          </w:p>
        </w:tc>
      </w:tr>
      <w:tr w:rsidR="009E795F">
        <w:trPr>
          <w:cantSplit/>
          <w:trHeight w:val="165"/>
        </w:trPr>
        <w:tc>
          <w:tcPr>
            <w:tcW w:w="709" w:type="dxa"/>
          </w:tcPr>
          <w:p w:rsidR="009E795F" w:rsidRDefault="003A5867">
            <w:pPr>
              <w:pStyle w:val="11"/>
              <w:rPr>
                <w:b/>
                <w:color w:val="0000FF"/>
                <w:sz w:val="24"/>
              </w:rPr>
            </w:pPr>
            <w:r>
              <w:rPr>
                <w:b/>
                <w:color w:val="0000FF"/>
                <w:sz w:val="24"/>
              </w:rPr>
              <w:t>192</w:t>
            </w:r>
            <w:r w:rsidR="009E795F">
              <w:rPr>
                <w:b/>
                <w:color w:val="0000FF"/>
                <w:sz w:val="24"/>
              </w:rPr>
              <w:t xml:space="preserve">. </w:t>
            </w:r>
          </w:p>
        </w:tc>
        <w:tc>
          <w:tcPr>
            <w:tcW w:w="2268" w:type="dxa"/>
          </w:tcPr>
          <w:p w:rsidR="009E795F" w:rsidRDefault="009E795F">
            <w:pPr>
              <w:pStyle w:val="11"/>
              <w:rPr>
                <w:b/>
                <w:sz w:val="24"/>
              </w:rPr>
            </w:pPr>
            <w:r>
              <w:rPr>
                <w:b/>
                <w:sz w:val="24"/>
              </w:rPr>
              <w:t>Индикатор 2 (И)</w:t>
            </w:r>
          </w:p>
        </w:tc>
        <w:tc>
          <w:tcPr>
            <w:tcW w:w="850" w:type="dxa"/>
          </w:tcPr>
          <w:p w:rsidR="009E795F" w:rsidRDefault="009E795F">
            <w:pPr>
              <w:pStyle w:val="11"/>
              <w:ind w:left="-108" w:right="-108"/>
              <w:jc w:val="center"/>
              <w:rPr>
                <w:b/>
                <w:color w:val="0000FF"/>
                <w:sz w:val="24"/>
              </w:rPr>
            </w:pPr>
            <w:r>
              <w:rPr>
                <w:b/>
                <w:color w:val="0000FF"/>
                <w:sz w:val="24"/>
              </w:rPr>
              <w:t>980-2</w:t>
            </w:r>
          </w:p>
        </w:tc>
        <w:tc>
          <w:tcPr>
            <w:tcW w:w="7655" w:type="dxa"/>
          </w:tcPr>
          <w:p w:rsidR="009E795F" w:rsidRPr="009E795F" w:rsidRDefault="009E795F">
            <w:pPr>
              <w:pStyle w:val="a3"/>
              <w:ind w:left="34"/>
              <w:rPr>
                <w:color w:val="0000FF"/>
              </w:rPr>
            </w:pPr>
            <w:r>
              <w:rPr>
                <w:color w:val="0000FF"/>
              </w:rPr>
              <w:t>Индикатор обязателен. Заполняется автоматически.</w:t>
            </w:r>
            <w:r w:rsidRPr="009E795F">
              <w:rPr>
                <w:color w:val="0000FF"/>
              </w:rPr>
              <w:t xml:space="preserve"> </w:t>
            </w:r>
          </w:p>
          <w:p w:rsidR="009E795F" w:rsidRPr="009E795F" w:rsidRDefault="009E795F">
            <w:pPr>
              <w:pStyle w:val="a3"/>
              <w:ind w:left="34"/>
              <w:rPr>
                <w:b w:val="0"/>
              </w:rPr>
            </w:pPr>
            <w:r>
              <w:rPr>
                <w:b w:val="0"/>
              </w:rPr>
              <w:t xml:space="preserve">Индикатор не определен - </w:t>
            </w:r>
            <w:r w:rsidRPr="009E795F">
              <w:rPr>
                <w:b w:val="0"/>
              </w:rPr>
              <w:t>#</w:t>
            </w:r>
            <w:r>
              <w:rPr>
                <w:b w:val="0"/>
              </w:rPr>
              <w:t>.</w:t>
            </w:r>
          </w:p>
        </w:tc>
        <w:tc>
          <w:tcPr>
            <w:tcW w:w="3402" w:type="dxa"/>
          </w:tcPr>
          <w:p w:rsidR="009E795F" w:rsidRDefault="009E795F">
            <w:pPr>
              <w:pStyle w:val="a3"/>
              <w:rPr>
                <w:b w:val="0"/>
                <w:lang w:val="en-US"/>
              </w:rPr>
            </w:pPr>
            <w:r>
              <w:rPr>
                <w:b w:val="0"/>
              </w:rPr>
              <w:t>980-2</w:t>
            </w:r>
            <w:r>
              <w:rPr>
                <w:b w:val="0"/>
                <w:lang w:val="en-US"/>
              </w:rPr>
              <w:t xml:space="preserve"> – #</w:t>
            </w:r>
          </w:p>
        </w:tc>
        <w:tc>
          <w:tcPr>
            <w:tcW w:w="708" w:type="dxa"/>
          </w:tcPr>
          <w:p w:rsidR="009E795F" w:rsidRDefault="009E795F">
            <w:pPr>
              <w:pStyle w:val="11"/>
              <w:tabs>
                <w:tab w:val="num" w:pos="34"/>
              </w:tabs>
              <w:jc w:val="center"/>
              <w:rPr>
                <w:color w:val="000000"/>
                <w:sz w:val="24"/>
              </w:rPr>
            </w:pPr>
          </w:p>
        </w:tc>
      </w:tr>
      <w:tr w:rsidR="009E795F">
        <w:trPr>
          <w:cantSplit/>
          <w:trHeight w:val="165"/>
        </w:trPr>
        <w:tc>
          <w:tcPr>
            <w:tcW w:w="709" w:type="dxa"/>
          </w:tcPr>
          <w:p w:rsidR="009E795F" w:rsidRDefault="003A5867">
            <w:pPr>
              <w:pStyle w:val="11"/>
              <w:rPr>
                <w:b/>
                <w:color w:val="0000FF"/>
                <w:sz w:val="24"/>
              </w:rPr>
            </w:pPr>
            <w:r>
              <w:rPr>
                <w:b/>
                <w:color w:val="0000FF"/>
                <w:sz w:val="24"/>
              </w:rPr>
              <w:t>193</w:t>
            </w:r>
            <w:r w:rsidR="009E795F">
              <w:rPr>
                <w:b/>
                <w:color w:val="0000FF"/>
                <w:sz w:val="24"/>
              </w:rPr>
              <w:t xml:space="preserve">. </w:t>
            </w:r>
          </w:p>
        </w:tc>
        <w:tc>
          <w:tcPr>
            <w:tcW w:w="2268" w:type="dxa"/>
          </w:tcPr>
          <w:p w:rsidR="009E795F" w:rsidRDefault="009E795F">
            <w:pPr>
              <w:pStyle w:val="11"/>
              <w:rPr>
                <w:color w:val="0000FF"/>
              </w:rPr>
            </w:pPr>
            <w:r>
              <w:rPr>
                <w:b/>
                <w:color w:val="0000FF"/>
                <w:sz w:val="24"/>
              </w:rPr>
              <w:t>Шаблон</w:t>
            </w:r>
          </w:p>
        </w:tc>
        <w:tc>
          <w:tcPr>
            <w:tcW w:w="850" w:type="dxa"/>
          </w:tcPr>
          <w:p w:rsidR="009E795F" w:rsidRDefault="009E795F">
            <w:pPr>
              <w:pStyle w:val="11"/>
              <w:jc w:val="center"/>
              <w:rPr>
                <w:b/>
                <w:color w:val="0000FF"/>
                <w:sz w:val="24"/>
              </w:rPr>
            </w:pPr>
            <w:r>
              <w:rPr>
                <w:b/>
                <w:color w:val="0000FF"/>
                <w:sz w:val="24"/>
              </w:rPr>
              <w:t>980а</w:t>
            </w:r>
          </w:p>
        </w:tc>
        <w:tc>
          <w:tcPr>
            <w:tcW w:w="7655" w:type="dxa"/>
          </w:tcPr>
          <w:p w:rsidR="009E795F" w:rsidRDefault="009E795F">
            <w:pPr>
              <w:pStyle w:val="12"/>
              <w:tabs>
                <w:tab w:val="num" w:pos="34"/>
              </w:tabs>
              <w:ind w:left="33" w:firstLine="34"/>
              <w:rPr>
                <w:rFonts w:ascii="Times New Roman" w:hAnsi="Times New Roman"/>
                <w:b/>
                <w:color w:val="000000"/>
                <w:sz w:val="24"/>
              </w:rPr>
            </w:pPr>
            <w:r>
              <w:rPr>
                <w:rFonts w:ascii="Times New Roman" w:hAnsi="Times New Roman"/>
                <w:color w:val="000000"/>
                <w:sz w:val="24"/>
              </w:rPr>
              <w:t>В БД примеров приведены сведения об особенности данного примера</w:t>
            </w:r>
            <w:r>
              <w:rPr>
                <w:b/>
                <w:color w:val="000000"/>
                <w:sz w:val="24"/>
              </w:rPr>
              <w:t>.</w:t>
            </w:r>
          </w:p>
        </w:tc>
        <w:tc>
          <w:tcPr>
            <w:tcW w:w="3402" w:type="dxa"/>
          </w:tcPr>
          <w:p w:rsidR="009E795F" w:rsidRDefault="009E795F">
            <w:pPr>
              <w:pStyle w:val="11"/>
              <w:rPr>
                <w:sz w:val="24"/>
              </w:rPr>
            </w:pPr>
            <w:r>
              <w:rPr>
                <w:sz w:val="24"/>
              </w:rPr>
              <w:t>980а – Примечание – описание рецензируемой книги</w:t>
            </w:r>
          </w:p>
          <w:p w:rsidR="009E795F" w:rsidRDefault="009E795F">
            <w:pPr>
              <w:pStyle w:val="11"/>
              <w:rPr>
                <w:sz w:val="24"/>
              </w:rPr>
            </w:pPr>
            <w:r>
              <w:rPr>
                <w:sz w:val="24"/>
              </w:rPr>
              <w:t>980а – Примечание</w:t>
            </w:r>
          </w:p>
          <w:p w:rsidR="009E795F" w:rsidRDefault="009E795F">
            <w:pPr>
              <w:pStyle w:val="11"/>
              <w:rPr>
                <w:sz w:val="24"/>
              </w:rPr>
            </w:pPr>
            <w:r>
              <w:rPr>
                <w:sz w:val="24"/>
              </w:rPr>
              <w:t>980а – Рецензии</w:t>
            </w:r>
          </w:p>
          <w:p w:rsidR="009E795F" w:rsidRDefault="009E795F">
            <w:pPr>
              <w:pStyle w:val="11"/>
              <w:tabs>
                <w:tab w:val="num" w:pos="34"/>
              </w:tabs>
              <w:rPr>
                <w:sz w:val="24"/>
              </w:rPr>
            </w:pPr>
            <w:r>
              <w:rPr>
                <w:sz w:val="24"/>
              </w:rPr>
              <w:t xml:space="preserve">980а – Рецензия книги без заглавия </w:t>
            </w:r>
          </w:p>
          <w:p w:rsidR="009E795F" w:rsidRDefault="009E795F">
            <w:pPr>
              <w:pStyle w:val="11"/>
              <w:tabs>
                <w:tab w:val="num" w:pos="34"/>
              </w:tabs>
              <w:rPr>
                <w:color w:val="000000"/>
                <w:sz w:val="24"/>
              </w:rPr>
            </w:pPr>
          </w:p>
        </w:tc>
        <w:tc>
          <w:tcPr>
            <w:tcW w:w="708" w:type="dxa"/>
          </w:tcPr>
          <w:p w:rsidR="009E795F" w:rsidRDefault="009E795F">
            <w:pPr>
              <w:pStyle w:val="11"/>
              <w:tabs>
                <w:tab w:val="num" w:pos="34"/>
              </w:tabs>
              <w:jc w:val="center"/>
              <w:rPr>
                <w:color w:val="000000"/>
                <w:sz w:val="24"/>
              </w:rPr>
            </w:pPr>
          </w:p>
        </w:tc>
      </w:tr>
      <w:tr w:rsidR="009E795F">
        <w:trPr>
          <w:cantSplit/>
          <w:trHeight w:val="165"/>
        </w:trPr>
        <w:tc>
          <w:tcPr>
            <w:tcW w:w="709" w:type="dxa"/>
          </w:tcPr>
          <w:p w:rsidR="009E795F" w:rsidRDefault="003A5867">
            <w:pPr>
              <w:pStyle w:val="11"/>
              <w:rPr>
                <w:b/>
                <w:color w:val="0000FF"/>
                <w:sz w:val="24"/>
              </w:rPr>
            </w:pPr>
            <w:r>
              <w:rPr>
                <w:b/>
                <w:color w:val="0000FF"/>
                <w:sz w:val="24"/>
              </w:rPr>
              <w:t>194</w:t>
            </w:r>
            <w:r w:rsidR="009E795F">
              <w:rPr>
                <w:b/>
                <w:color w:val="0000FF"/>
                <w:sz w:val="24"/>
              </w:rPr>
              <w:t xml:space="preserve">. </w:t>
            </w:r>
          </w:p>
        </w:tc>
        <w:tc>
          <w:tcPr>
            <w:tcW w:w="2268" w:type="dxa"/>
          </w:tcPr>
          <w:p w:rsidR="009E795F" w:rsidRDefault="009E795F">
            <w:pPr>
              <w:pStyle w:val="61"/>
              <w:rPr>
                <w:color w:val="0000FF"/>
              </w:rPr>
            </w:pPr>
            <w:r>
              <w:rPr>
                <w:color w:val="0000FF"/>
              </w:rPr>
              <w:t>Контрольный номер</w:t>
            </w:r>
          </w:p>
        </w:tc>
        <w:tc>
          <w:tcPr>
            <w:tcW w:w="850" w:type="dxa"/>
          </w:tcPr>
          <w:p w:rsidR="009E795F" w:rsidRDefault="009E795F">
            <w:pPr>
              <w:pStyle w:val="11"/>
              <w:jc w:val="center"/>
              <w:rPr>
                <w:b/>
                <w:color w:val="0000FF"/>
                <w:sz w:val="24"/>
              </w:rPr>
            </w:pPr>
            <w:r>
              <w:rPr>
                <w:b/>
                <w:color w:val="0000FF"/>
                <w:sz w:val="24"/>
              </w:rPr>
              <w:t>980</w:t>
            </w:r>
            <w:r>
              <w:rPr>
                <w:b/>
                <w:color w:val="0000FF"/>
                <w:sz w:val="24"/>
                <w:lang w:val="en-US"/>
              </w:rPr>
              <w:t>b</w:t>
            </w:r>
          </w:p>
        </w:tc>
        <w:tc>
          <w:tcPr>
            <w:tcW w:w="7655" w:type="dxa"/>
          </w:tcPr>
          <w:p w:rsidR="009E795F" w:rsidRDefault="009E795F">
            <w:pPr>
              <w:pStyle w:val="12"/>
              <w:tabs>
                <w:tab w:val="num" w:pos="34"/>
              </w:tabs>
              <w:ind w:left="33" w:firstLine="34"/>
              <w:rPr>
                <w:rFonts w:ascii="Times New Roman" w:hAnsi="Times New Roman"/>
                <w:sz w:val="24"/>
              </w:rPr>
            </w:pPr>
            <w:r>
              <w:rPr>
                <w:rFonts w:ascii="Times New Roman" w:hAnsi="Times New Roman"/>
                <w:sz w:val="24"/>
              </w:rPr>
              <w:t>Контрольный номер примера в БД примеров. Данный контрольный номер приводится в настоящей методике в столбце "</w:t>
            </w:r>
            <w:r>
              <w:rPr>
                <w:rFonts w:ascii="Times New Roman" w:hAnsi="Times New Roman"/>
                <w:sz w:val="24"/>
                <w:lang w:val="en-US"/>
              </w:rPr>
              <w:t>NN</w:t>
            </w:r>
            <w:r>
              <w:rPr>
                <w:rFonts w:ascii="Times New Roman" w:hAnsi="Times New Roman"/>
                <w:sz w:val="24"/>
              </w:rPr>
              <w:t xml:space="preserve"> примеров" </w:t>
            </w:r>
          </w:p>
          <w:p w:rsidR="009E795F" w:rsidRDefault="009E795F">
            <w:pPr>
              <w:pStyle w:val="12"/>
              <w:tabs>
                <w:tab w:val="num" w:pos="34"/>
              </w:tabs>
              <w:ind w:left="33" w:firstLine="34"/>
              <w:rPr>
                <w:rFonts w:ascii="Times New Roman" w:hAnsi="Times New Roman"/>
                <w:color w:val="000000"/>
                <w:sz w:val="24"/>
              </w:rPr>
            </w:pPr>
          </w:p>
        </w:tc>
        <w:tc>
          <w:tcPr>
            <w:tcW w:w="3402" w:type="dxa"/>
          </w:tcPr>
          <w:p w:rsidR="009E795F" w:rsidRDefault="009E795F">
            <w:pPr>
              <w:pStyle w:val="11"/>
              <w:tabs>
                <w:tab w:val="num" w:pos="34"/>
              </w:tabs>
              <w:jc w:val="both"/>
              <w:rPr>
                <w:color w:val="000000"/>
                <w:sz w:val="24"/>
              </w:rPr>
            </w:pPr>
            <w:r>
              <w:rPr>
                <w:color w:val="000000"/>
                <w:sz w:val="24"/>
              </w:rPr>
              <w:t>980</w:t>
            </w:r>
            <w:r>
              <w:rPr>
                <w:color w:val="000000"/>
                <w:sz w:val="24"/>
                <w:lang w:val="en-US"/>
              </w:rPr>
              <w:t>b</w:t>
            </w:r>
            <w:r>
              <w:rPr>
                <w:color w:val="000000"/>
                <w:sz w:val="24"/>
              </w:rPr>
              <w:t xml:space="preserve"> – 107</w:t>
            </w:r>
          </w:p>
        </w:tc>
        <w:tc>
          <w:tcPr>
            <w:tcW w:w="708" w:type="dxa"/>
          </w:tcPr>
          <w:p w:rsidR="009E795F" w:rsidRDefault="009E795F">
            <w:pPr>
              <w:pStyle w:val="11"/>
              <w:tabs>
                <w:tab w:val="num" w:pos="34"/>
              </w:tabs>
              <w:jc w:val="center"/>
              <w:rPr>
                <w:color w:val="000000"/>
                <w:sz w:val="24"/>
              </w:rPr>
            </w:pPr>
            <w:r>
              <w:rPr>
                <w:color w:val="000000"/>
                <w:sz w:val="24"/>
              </w:rPr>
              <w:t>1.1-16.1</w:t>
            </w:r>
          </w:p>
        </w:tc>
      </w:tr>
    </w:tbl>
    <w:p w:rsidR="009E795F" w:rsidRDefault="009E795F">
      <w:pPr>
        <w:ind w:left="360"/>
      </w:pPr>
      <w:r>
        <w:br w:type="page"/>
      </w:r>
      <w:bookmarkStart w:id="26" w:name="_Hlt54070028"/>
      <w:bookmarkEnd w:id="26"/>
    </w:p>
    <w:p w:rsidR="009E795F" w:rsidRDefault="009E795F">
      <w:pPr>
        <w:jc w:val="right"/>
        <w:rPr>
          <w:sz w:val="24"/>
        </w:rPr>
      </w:pPr>
      <w:r>
        <w:rPr>
          <w:sz w:val="24"/>
        </w:rPr>
        <w:t>Таблица 3.</w:t>
      </w:r>
    </w:p>
    <w:p w:rsidR="009E795F" w:rsidRDefault="009E795F">
      <w:pPr>
        <w:pStyle w:val="1"/>
      </w:pPr>
      <w:bookmarkStart w:id="27" w:name="_Hlt54069955"/>
      <w:bookmarkStart w:id="28" w:name="_Toc80155777"/>
      <w:bookmarkEnd w:id="27"/>
      <w:r>
        <w:t>4. Заполнение позиций поля 008</w:t>
      </w:r>
      <w:bookmarkEnd w:id="28"/>
    </w:p>
    <w:p w:rsidR="009E795F" w:rsidRDefault="009E795F">
      <w:pPr>
        <w:jc w:val="center"/>
        <w:rPr>
          <w:b/>
          <w:sz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4160"/>
        <w:gridCol w:w="9873"/>
      </w:tblGrid>
      <w:tr w:rsidR="009E795F">
        <w:tc>
          <w:tcPr>
            <w:tcW w:w="1609" w:type="dxa"/>
            <w:shd w:val="pct5" w:color="auto" w:fill="auto"/>
            <w:vAlign w:val="center"/>
          </w:tcPr>
          <w:p w:rsidR="009E795F" w:rsidRDefault="009E795F">
            <w:pPr>
              <w:pStyle w:val="11"/>
              <w:jc w:val="center"/>
              <w:rPr>
                <w:b/>
                <w:sz w:val="24"/>
              </w:rPr>
            </w:pPr>
            <w:r>
              <w:rPr>
                <w:b/>
                <w:sz w:val="24"/>
              </w:rPr>
              <w:t>Позиции</w:t>
            </w:r>
          </w:p>
        </w:tc>
        <w:tc>
          <w:tcPr>
            <w:tcW w:w="4160" w:type="dxa"/>
            <w:shd w:val="pct5" w:color="auto" w:fill="auto"/>
            <w:vAlign w:val="center"/>
          </w:tcPr>
          <w:p w:rsidR="009E795F" w:rsidRDefault="009E795F">
            <w:pPr>
              <w:pStyle w:val="110"/>
              <w:jc w:val="center"/>
              <w:outlineLvl w:val="0"/>
              <w:rPr>
                <w:sz w:val="24"/>
              </w:rPr>
            </w:pPr>
            <w:r>
              <w:rPr>
                <w:sz w:val="24"/>
              </w:rPr>
              <w:t xml:space="preserve">Название позиции </w:t>
            </w:r>
          </w:p>
        </w:tc>
        <w:tc>
          <w:tcPr>
            <w:tcW w:w="9873" w:type="dxa"/>
            <w:shd w:val="pct5" w:color="auto" w:fill="auto"/>
            <w:vAlign w:val="center"/>
          </w:tcPr>
          <w:p w:rsidR="009E795F" w:rsidRDefault="009E795F">
            <w:pPr>
              <w:pStyle w:val="af"/>
              <w:jc w:val="center"/>
            </w:pPr>
            <w:r>
              <w:t>Методика  заполнения</w:t>
            </w:r>
          </w:p>
        </w:tc>
      </w:tr>
      <w:tr w:rsidR="009E795F">
        <w:tc>
          <w:tcPr>
            <w:tcW w:w="1609" w:type="dxa"/>
          </w:tcPr>
          <w:p w:rsidR="009E795F" w:rsidRDefault="009E795F">
            <w:pPr>
              <w:pStyle w:val="11"/>
              <w:jc w:val="center"/>
              <w:rPr>
                <w:sz w:val="24"/>
              </w:rPr>
            </w:pPr>
            <w:r>
              <w:rPr>
                <w:sz w:val="24"/>
              </w:rPr>
              <w:t>00-05</w:t>
            </w:r>
          </w:p>
        </w:tc>
        <w:tc>
          <w:tcPr>
            <w:tcW w:w="4160" w:type="dxa"/>
          </w:tcPr>
          <w:p w:rsidR="009E795F" w:rsidRDefault="009E795F">
            <w:pPr>
              <w:pStyle w:val="11"/>
              <w:jc w:val="both"/>
              <w:rPr>
                <w:sz w:val="24"/>
              </w:rPr>
            </w:pPr>
            <w:r>
              <w:rPr>
                <w:sz w:val="24"/>
              </w:rPr>
              <w:t>Дата ввода информации</w:t>
            </w:r>
          </w:p>
        </w:tc>
        <w:tc>
          <w:tcPr>
            <w:tcW w:w="9873" w:type="dxa"/>
          </w:tcPr>
          <w:p w:rsidR="009E795F" w:rsidRDefault="009E795F">
            <w:pPr>
              <w:pStyle w:val="41"/>
              <w:rPr>
                <w:color w:val="auto"/>
              </w:rPr>
            </w:pPr>
            <w:r>
              <w:rPr>
                <w:color w:val="auto"/>
              </w:rPr>
              <w:t xml:space="preserve">Шесть  цифровых  символов,  которые  указывают   дату создания   записи   USMARC. Дата записывается  в формате: ГГММДД. </w:t>
            </w:r>
          </w:p>
          <w:p w:rsidR="009E795F" w:rsidRDefault="009E795F">
            <w:pPr>
              <w:pStyle w:val="11"/>
              <w:rPr>
                <w:sz w:val="24"/>
              </w:rPr>
            </w:pPr>
            <w:r>
              <w:rPr>
                <w:sz w:val="24"/>
              </w:rPr>
              <w:t xml:space="preserve">Например: 021213 – 13.12.2002 </w:t>
            </w:r>
          </w:p>
          <w:p w:rsidR="009E795F" w:rsidRDefault="009E795F">
            <w:pPr>
              <w:pStyle w:val="41"/>
              <w:rPr>
                <w:color w:val="auto"/>
              </w:rPr>
            </w:pPr>
            <w:r>
              <w:rPr>
                <w:color w:val="auto"/>
              </w:rPr>
              <w:t>При отсутствии данных заполняется фильтром из поля 005</w:t>
            </w:r>
          </w:p>
        </w:tc>
      </w:tr>
      <w:tr w:rsidR="009E795F">
        <w:tc>
          <w:tcPr>
            <w:tcW w:w="1609" w:type="dxa"/>
          </w:tcPr>
          <w:p w:rsidR="009E795F" w:rsidRDefault="009E795F">
            <w:pPr>
              <w:pStyle w:val="11"/>
              <w:jc w:val="center"/>
              <w:rPr>
                <w:b/>
                <w:sz w:val="24"/>
              </w:rPr>
            </w:pPr>
            <w:r>
              <w:rPr>
                <w:sz w:val="24"/>
              </w:rPr>
              <w:t xml:space="preserve">06 </w:t>
            </w:r>
          </w:p>
        </w:tc>
        <w:tc>
          <w:tcPr>
            <w:tcW w:w="4160" w:type="dxa"/>
          </w:tcPr>
          <w:p w:rsidR="009E795F" w:rsidRDefault="009E795F">
            <w:pPr>
              <w:pStyle w:val="11"/>
              <w:jc w:val="both"/>
              <w:rPr>
                <w:sz w:val="24"/>
              </w:rPr>
            </w:pPr>
            <w:r>
              <w:rPr>
                <w:sz w:val="24"/>
              </w:rPr>
              <w:t>Тип даты – состояние публикации</w:t>
            </w:r>
          </w:p>
        </w:tc>
        <w:tc>
          <w:tcPr>
            <w:tcW w:w="9873" w:type="dxa"/>
          </w:tcPr>
          <w:p w:rsidR="009E795F" w:rsidRDefault="009E795F">
            <w:pPr>
              <w:pStyle w:val="11"/>
              <w:ind w:right="74"/>
              <w:jc w:val="both"/>
              <w:rPr>
                <w:sz w:val="24"/>
              </w:rPr>
            </w:pPr>
            <w:r>
              <w:rPr>
                <w:sz w:val="24"/>
              </w:rPr>
              <w:t xml:space="preserve">Указывает  на  тип  дат,  которые  приводятся  в поле «Дата публикации» (07-10 (Дата 1), 11-14 (Дата 2)). </w:t>
            </w:r>
          </w:p>
          <w:p w:rsidR="009E795F" w:rsidRDefault="009E795F">
            <w:pPr>
              <w:pStyle w:val="51"/>
            </w:pPr>
            <w:r>
              <w:t xml:space="preserve">В МАРС используются </w:t>
            </w:r>
            <w:proofErr w:type="spellStart"/>
            <w:r>
              <w:t>s</w:t>
            </w:r>
            <w:proofErr w:type="spellEnd"/>
            <w:r>
              <w:t xml:space="preserve">, </w:t>
            </w:r>
            <w:r>
              <w:rPr>
                <w:lang w:val="en-US"/>
              </w:rPr>
              <w:t>c</w:t>
            </w:r>
            <w:r>
              <w:t xml:space="preserve">, </w:t>
            </w:r>
            <w:proofErr w:type="spellStart"/>
            <w:r>
              <w:t>m</w:t>
            </w:r>
            <w:proofErr w:type="spellEnd"/>
            <w:r>
              <w:t xml:space="preserve"> </w:t>
            </w:r>
          </w:p>
          <w:p w:rsidR="009E795F" w:rsidRDefault="009E795F">
            <w:pPr>
              <w:pStyle w:val="11"/>
              <w:rPr>
                <w:sz w:val="24"/>
              </w:rPr>
            </w:pPr>
          </w:p>
          <w:p w:rsidR="009E795F" w:rsidRDefault="009E795F">
            <w:pPr>
              <w:pStyle w:val="11"/>
              <w:ind w:right="74"/>
              <w:jc w:val="both"/>
              <w:rPr>
                <w:sz w:val="24"/>
              </w:rPr>
            </w:pPr>
            <w:r>
              <w:rPr>
                <w:b/>
                <w:sz w:val="24"/>
                <w:lang w:val="en-US"/>
              </w:rPr>
              <w:t>s</w:t>
            </w:r>
            <w:r>
              <w:rPr>
                <w:b/>
                <w:sz w:val="24"/>
              </w:rPr>
              <w:t xml:space="preserve"> – Вся статья в одном номере (устанавливается по умолчанию).</w:t>
            </w:r>
            <w:r>
              <w:rPr>
                <w:sz w:val="24"/>
              </w:rPr>
              <w:t xml:space="preserve"> Тогда позиции 07-10 – дата публикации, заполняется автоматически, 11-14 – содержат пробелы – устанавливается по умолчанию.</w:t>
            </w:r>
          </w:p>
          <w:p w:rsidR="009E795F" w:rsidRDefault="009E795F">
            <w:pPr>
              <w:pStyle w:val="11"/>
              <w:ind w:right="74"/>
              <w:jc w:val="both"/>
              <w:rPr>
                <w:sz w:val="24"/>
              </w:rPr>
            </w:pPr>
            <w:r>
              <w:rPr>
                <w:i/>
                <w:sz w:val="24"/>
              </w:rPr>
              <w:t>Например,</w:t>
            </w:r>
            <w:r>
              <w:rPr>
                <w:sz w:val="24"/>
              </w:rPr>
              <w:t xml:space="preserve"> статья опубликована в одном журнале за 2002 год и продолжения не имеет. </w:t>
            </w:r>
          </w:p>
          <w:p w:rsidR="009E795F" w:rsidRDefault="009E795F">
            <w:pPr>
              <w:pStyle w:val="11"/>
              <w:ind w:right="74"/>
              <w:jc w:val="both"/>
              <w:rPr>
                <w:sz w:val="24"/>
              </w:rPr>
            </w:pPr>
            <w:r>
              <w:rPr>
                <w:sz w:val="24"/>
              </w:rPr>
              <w:t xml:space="preserve">В данном </w:t>
            </w:r>
            <w:proofErr w:type="gramStart"/>
            <w:r>
              <w:rPr>
                <w:sz w:val="24"/>
              </w:rPr>
              <w:t>случае</w:t>
            </w:r>
            <w:proofErr w:type="gramEnd"/>
            <w:r>
              <w:rPr>
                <w:sz w:val="24"/>
              </w:rPr>
              <w:t xml:space="preserve"> проставляется – «</w:t>
            </w:r>
            <w:r>
              <w:rPr>
                <w:sz w:val="24"/>
                <w:lang w:val="en-US"/>
              </w:rPr>
              <w:t>s</w:t>
            </w:r>
            <w:r>
              <w:rPr>
                <w:sz w:val="24"/>
              </w:rPr>
              <w:t>».</w:t>
            </w:r>
          </w:p>
          <w:p w:rsidR="009E795F" w:rsidRDefault="009E795F">
            <w:pPr>
              <w:pStyle w:val="11"/>
              <w:ind w:right="74"/>
              <w:jc w:val="both"/>
              <w:rPr>
                <w:sz w:val="24"/>
              </w:rPr>
            </w:pPr>
            <w:r>
              <w:rPr>
                <w:sz w:val="24"/>
              </w:rPr>
              <w:t xml:space="preserve">Позиции  7-10 – «2002». Позиции с 11-14 – не заполняются </w:t>
            </w:r>
          </w:p>
          <w:p w:rsidR="009E795F" w:rsidRDefault="009E795F">
            <w:pPr>
              <w:pStyle w:val="11"/>
              <w:ind w:right="74"/>
              <w:jc w:val="both"/>
              <w:rPr>
                <w:sz w:val="24"/>
              </w:rPr>
            </w:pPr>
          </w:p>
          <w:p w:rsidR="009E795F" w:rsidRDefault="009E795F">
            <w:pPr>
              <w:pStyle w:val="11"/>
              <w:ind w:right="74"/>
              <w:rPr>
                <w:sz w:val="24"/>
              </w:rPr>
            </w:pPr>
            <w:r>
              <w:rPr>
                <w:b/>
                <w:sz w:val="24"/>
              </w:rPr>
              <w:t xml:space="preserve">c – В </w:t>
            </w:r>
            <w:proofErr w:type="gramStart"/>
            <w:r>
              <w:rPr>
                <w:b/>
                <w:sz w:val="24"/>
              </w:rPr>
              <w:t>следующем</w:t>
            </w:r>
            <w:proofErr w:type="gramEnd"/>
            <w:r>
              <w:rPr>
                <w:b/>
                <w:sz w:val="24"/>
              </w:rPr>
              <w:t xml:space="preserve"> номере должно быть продолжение или окончание расписываемой статьи</w:t>
            </w:r>
            <w:r>
              <w:rPr>
                <w:sz w:val="24"/>
              </w:rPr>
              <w:t>. Поле 07-10  содержит начальную  дату публикации,  а   поле   11-14  содержит символы  9999.</w:t>
            </w:r>
          </w:p>
          <w:p w:rsidR="009E795F" w:rsidRDefault="009E795F">
            <w:pPr>
              <w:pStyle w:val="11"/>
              <w:ind w:right="74"/>
              <w:jc w:val="both"/>
              <w:rPr>
                <w:sz w:val="24"/>
              </w:rPr>
            </w:pPr>
          </w:p>
          <w:p w:rsidR="009E795F" w:rsidRDefault="009E795F">
            <w:pPr>
              <w:pStyle w:val="11"/>
              <w:jc w:val="both"/>
              <w:rPr>
                <w:sz w:val="24"/>
              </w:rPr>
            </w:pPr>
            <w:r>
              <w:rPr>
                <w:b/>
                <w:sz w:val="24"/>
                <w:lang w:val="en-US"/>
              </w:rPr>
              <w:t>m</w:t>
            </w:r>
            <w:r>
              <w:rPr>
                <w:b/>
                <w:sz w:val="24"/>
              </w:rPr>
              <w:t xml:space="preserve"> – Расписывается окончание статьи.</w:t>
            </w:r>
            <w:r>
              <w:rPr>
                <w:sz w:val="24"/>
              </w:rPr>
              <w:t xml:space="preserve"> Заполняется вручную. 07-10 – дата начала публикации. 11-14 –  дата окончания публикации. </w:t>
            </w:r>
          </w:p>
          <w:p w:rsidR="009E795F" w:rsidRDefault="009E795F">
            <w:pPr>
              <w:pStyle w:val="11"/>
              <w:jc w:val="both"/>
              <w:rPr>
                <w:sz w:val="24"/>
              </w:rPr>
            </w:pPr>
          </w:p>
          <w:p w:rsidR="009E795F" w:rsidRDefault="009E795F">
            <w:pPr>
              <w:pStyle w:val="11"/>
              <w:jc w:val="both"/>
              <w:rPr>
                <w:sz w:val="24"/>
              </w:rPr>
            </w:pPr>
            <w:r>
              <w:rPr>
                <w:i/>
                <w:sz w:val="24"/>
              </w:rPr>
              <w:t>Например,</w:t>
            </w:r>
            <w:r>
              <w:rPr>
                <w:sz w:val="24"/>
              </w:rPr>
              <w:t xml:space="preserve"> статья печатается в 3 номерах журнала. Первая статья в номере 2 за 2001 год, вторая  в 1 номере за 2002 год, третья – в номере 4 – за 2002 год. </w:t>
            </w:r>
          </w:p>
          <w:p w:rsidR="009E795F" w:rsidRDefault="009E795F">
            <w:pPr>
              <w:pStyle w:val="11"/>
              <w:jc w:val="both"/>
              <w:rPr>
                <w:sz w:val="24"/>
              </w:rPr>
            </w:pPr>
            <w:r>
              <w:rPr>
                <w:sz w:val="24"/>
              </w:rPr>
              <w:t>Для 1 статьи:</w:t>
            </w:r>
          </w:p>
          <w:p w:rsidR="009E795F" w:rsidRDefault="009E795F">
            <w:pPr>
              <w:pStyle w:val="11"/>
              <w:jc w:val="both"/>
              <w:rPr>
                <w:sz w:val="24"/>
              </w:rPr>
            </w:pPr>
            <w:r>
              <w:rPr>
                <w:sz w:val="24"/>
              </w:rPr>
              <w:t>с, 07-10  «2001», 11-14  «9999»</w:t>
            </w:r>
            <w:bookmarkStart w:id="29" w:name="_Hlt54611075"/>
            <w:bookmarkEnd w:id="29"/>
          </w:p>
          <w:p w:rsidR="009E795F" w:rsidRDefault="009E795F">
            <w:pPr>
              <w:pStyle w:val="11"/>
              <w:jc w:val="both"/>
              <w:rPr>
                <w:sz w:val="24"/>
              </w:rPr>
            </w:pPr>
            <w:r>
              <w:rPr>
                <w:sz w:val="24"/>
              </w:rPr>
              <w:t>Для 2 статьи:</w:t>
            </w:r>
          </w:p>
          <w:p w:rsidR="009E795F" w:rsidRDefault="009E795F">
            <w:pPr>
              <w:pStyle w:val="11"/>
              <w:jc w:val="both"/>
              <w:rPr>
                <w:sz w:val="24"/>
              </w:rPr>
            </w:pPr>
            <w:r>
              <w:rPr>
                <w:sz w:val="24"/>
                <w:lang w:val="en-US"/>
              </w:rPr>
              <w:t>c</w:t>
            </w:r>
            <w:r>
              <w:rPr>
                <w:sz w:val="24"/>
              </w:rPr>
              <w:t>, 007-10 «2001», 11-14 «9999»,</w:t>
            </w:r>
          </w:p>
          <w:p w:rsidR="009E795F" w:rsidRDefault="009E795F">
            <w:pPr>
              <w:pStyle w:val="11"/>
              <w:jc w:val="both"/>
              <w:rPr>
                <w:sz w:val="24"/>
              </w:rPr>
            </w:pPr>
            <w:r>
              <w:rPr>
                <w:sz w:val="24"/>
              </w:rPr>
              <w:t xml:space="preserve">Для 3 статьи:  </w:t>
            </w:r>
          </w:p>
          <w:p w:rsidR="009E795F" w:rsidRDefault="009E795F">
            <w:pPr>
              <w:pStyle w:val="11"/>
              <w:jc w:val="both"/>
              <w:rPr>
                <w:sz w:val="24"/>
              </w:rPr>
            </w:pPr>
            <w:r>
              <w:rPr>
                <w:sz w:val="24"/>
                <w:lang w:val="en-US"/>
              </w:rPr>
              <w:t>m</w:t>
            </w:r>
            <w:r>
              <w:rPr>
                <w:sz w:val="24"/>
              </w:rPr>
              <w:t xml:space="preserve">, 007-10 «2001», 11-14 «2002» </w:t>
            </w:r>
          </w:p>
          <w:p w:rsidR="009E795F" w:rsidRDefault="009E795F">
            <w:pPr>
              <w:pStyle w:val="11"/>
              <w:jc w:val="both"/>
              <w:rPr>
                <w:sz w:val="24"/>
              </w:rPr>
            </w:pPr>
          </w:p>
        </w:tc>
      </w:tr>
    </w:tbl>
    <w:p w:rsidR="009E795F" w:rsidRDefault="009E795F">
      <w:r>
        <w:br w:type="page"/>
      </w:r>
    </w:p>
    <w:tbl>
      <w:tblPr>
        <w:tblW w:w="1564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4160"/>
        <w:gridCol w:w="9873"/>
      </w:tblGrid>
      <w:tr w:rsidR="009E795F" w:rsidTr="00A36FC9">
        <w:tc>
          <w:tcPr>
            <w:tcW w:w="1609" w:type="dxa"/>
          </w:tcPr>
          <w:p w:rsidR="009E795F" w:rsidRDefault="009E795F">
            <w:pPr>
              <w:pStyle w:val="11"/>
              <w:jc w:val="center"/>
              <w:rPr>
                <w:sz w:val="24"/>
              </w:rPr>
            </w:pPr>
            <w:r>
              <w:rPr>
                <w:sz w:val="24"/>
              </w:rPr>
              <w:t>07-10</w:t>
            </w:r>
          </w:p>
        </w:tc>
        <w:tc>
          <w:tcPr>
            <w:tcW w:w="4160" w:type="dxa"/>
          </w:tcPr>
          <w:p w:rsidR="009E795F" w:rsidRDefault="009E795F">
            <w:pPr>
              <w:pStyle w:val="11"/>
              <w:jc w:val="both"/>
              <w:rPr>
                <w:sz w:val="24"/>
              </w:rPr>
            </w:pPr>
            <w:r>
              <w:rPr>
                <w:sz w:val="24"/>
              </w:rPr>
              <w:t>Начальная дата публикации</w:t>
            </w:r>
          </w:p>
        </w:tc>
        <w:tc>
          <w:tcPr>
            <w:tcW w:w="9873" w:type="dxa"/>
          </w:tcPr>
          <w:p w:rsidR="009E795F" w:rsidRDefault="009E795F">
            <w:pPr>
              <w:pStyle w:val="11"/>
              <w:jc w:val="both"/>
              <w:rPr>
                <w:sz w:val="24"/>
              </w:rPr>
            </w:pPr>
            <w:r>
              <w:rPr>
                <w:sz w:val="24"/>
              </w:rPr>
              <w:t>Дата начала публикации: ГГГГ. См. приложение 2.</w:t>
            </w:r>
          </w:p>
          <w:p w:rsidR="009E795F" w:rsidRDefault="009E795F">
            <w:pPr>
              <w:pStyle w:val="11"/>
              <w:jc w:val="both"/>
              <w:rPr>
                <w:sz w:val="24"/>
              </w:rPr>
            </w:pPr>
            <w:r>
              <w:rPr>
                <w:sz w:val="24"/>
              </w:rPr>
              <w:t xml:space="preserve">При отсутствии фильтр заполняет автоматически из поля 903а – код записи. </w:t>
            </w:r>
          </w:p>
          <w:p w:rsidR="009E795F" w:rsidRDefault="009E795F">
            <w:pPr>
              <w:pStyle w:val="11"/>
              <w:jc w:val="both"/>
              <w:rPr>
                <w:sz w:val="24"/>
              </w:rPr>
            </w:pPr>
          </w:p>
        </w:tc>
      </w:tr>
      <w:tr w:rsidR="009E795F" w:rsidTr="00A36FC9">
        <w:tc>
          <w:tcPr>
            <w:tcW w:w="1609" w:type="dxa"/>
          </w:tcPr>
          <w:p w:rsidR="009E795F" w:rsidRDefault="009E795F">
            <w:pPr>
              <w:pStyle w:val="11"/>
              <w:jc w:val="center"/>
              <w:rPr>
                <w:sz w:val="24"/>
              </w:rPr>
            </w:pPr>
            <w:r>
              <w:rPr>
                <w:sz w:val="24"/>
              </w:rPr>
              <w:t>11-14</w:t>
            </w:r>
          </w:p>
        </w:tc>
        <w:tc>
          <w:tcPr>
            <w:tcW w:w="4160" w:type="dxa"/>
          </w:tcPr>
          <w:p w:rsidR="009E795F" w:rsidRDefault="009E795F">
            <w:pPr>
              <w:pStyle w:val="11"/>
              <w:jc w:val="both"/>
              <w:rPr>
                <w:sz w:val="24"/>
              </w:rPr>
            </w:pPr>
            <w:r>
              <w:rPr>
                <w:sz w:val="24"/>
              </w:rPr>
              <w:t>Конечная дата публикации</w:t>
            </w:r>
          </w:p>
        </w:tc>
        <w:tc>
          <w:tcPr>
            <w:tcW w:w="9873" w:type="dxa"/>
          </w:tcPr>
          <w:p w:rsidR="009E795F" w:rsidRDefault="009E795F">
            <w:pPr>
              <w:pStyle w:val="11"/>
              <w:jc w:val="both"/>
              <w:rPr>
                <w:sz w:val="24"/>
              </w:rPr>
            </w:pPr>
            <w:r>
              <w:rPr>
                <w:sz w:val="24"/>
              </w:rPr>
              <w:t>Приводится конечная дата публикации: ГГГГ. См. приложение 2.</w:t>
            </w:r>
          </w:p>
          <w:p w:rsidR="009E795F" w:rsidRDefault="009E795F">
            <w:pPr>
              <w:pStyle w:val="11"/>
              <w:jc w:val="both"/>
              <w:rPr>
                <w:sz w:val="24"/>
              </w:rPr>
            </w:pPr>
            <w:r>
              <w:rPr>
                <w:sz w:val="24"/>
              </w:rPr>
              <w:t xml:space="preserve">При отсутствии фильтр заполняет автоматически из поля 903а. </w:t>
            </w:r>
          </w:p>
          <w:p w:rsidR="009E795F" w:rsidRDefault="009E795F">
            <w:pPr>
              <w:pStyle w:val="11"/>
              <w:jc w:val="both"/>
              <w:rPr>
                <w:sz w:val="24"/>
              </w:rPr>
            </w:pPr>
          </w:p>
        </w:tc>
      </w:tr>
      <w:tr w:rsidR="009E795F" w:rsidTr="00A36FC9">
        <w:tc>
          <w:tcPr>
            <w:tcW w:w="1609" w:type="dxa"/>
          </w:tcPr>
          <w:p w:rsidR="009E795F" w:rsidRDefault="009E795F">
            <w:pPr>
              <w:pStyle w:val="11"/>
              <w:jc w:val="center"/>
              <w:rPr>
                <w:sz w:val="24"/>
              </w:rPr>
            </w:pPr>
            <w:r>
              <w:rPr>
                <w:sz w:val="24"/>
              </w:rPr>
              <w:t>15-17</w:t>
            </w:r>
          </w:p>
        </w:tc>
        <w:tc>
          <w:tcPr>
            <w:tcW w:w="4160" w:type="dxa"/>
          </w:tcPr>
          <w:p w:rsidR="009E795F" w:rsidRDefault="009E795F">
            <w:pPr>
              <w:pStyle w:val="11"/>
              <w:jc w:val="both"/>
              <w:rPr>
                <w:sz w:val="24"/>
              </w:rPr>
            </w:pPr>
            <w:r>
              <w:rPr>
                <w:sz w:val="24"/>
              </w:rPr>
              <w:t>Место публикации</w:t>
            </w:r>
          </w:p>
        </w:tc>
        <w:tc>
          <w:tcPr>
            <w:tcW w:w="9873" w:type="dxa"/>
          </w:tcPr>
          <w:p w:rsidR="009E795F" w:rsidRDefault="009E795F">
            <w:pPr>
              <w:pStyle w:val="11"/>
              <w:jc w:val="both"/>
              <w:rPr>
                <w:b/>
                <w:sz w:val="24"/>
              </w:rPr>
            </w:pPr>
            <w:r>
              <w:rPr>
                <w:sz w:val="24"/>
              </w:rPr>
              <w:t xml:space="preserve">Ставится код страны, где печатается расписываемый журнал. Поскольку расписываются журналы, изданные у нас в стране, то </w:t>
            </w:r>
            <w:r>
              <w:rPr>
                <w:b/>
                <w:sz w:val="24"/>
              </w:rPr>
              <w:t xml:space="preserve">по умолчанию ставится код России – </w:t>
            </w:r>
            <w:proofErr w:type="spellStart"/>
            <w:r>
              <w:rPr>
                <w:b/>
                <w:sz w:val="24"/>
                <w:lang w:val="en-US"/>
              </w:rPr>
              <w:t>ru</w:t>
            </w:r>
            <w:proofErr w:type="spellEnd"/>
            <w:r>
              <w:rPr>
                <w:b/>
                <w:sz w:val="24"/>
              </w:rPr>
              <w:t xml:space="preserve">|. </w:t>
            </w:r>
          </w:p>
          <w:p w:rsidR="009E795F" w:rsidRDefault="009E795F">
            <w:pPr>
              <w:pStyle w:val="11"/>
              <w:jc w:val="both"/>
              <w:rPr>
                <w:sz w:val="24"/>
              </w:rPr>
            </w:pPr>
            <w:r>
              <w:rPr>
                <w:sz w:val="24"/>
              </w:rPr>
              <w:t>При отсутствии – фильтр заполняет  автоматически.</w:t>
            </w:r>
            <w:bookmarkStart w:id="30" w:name="_Hlt55199177"/>
            <w:bookmarkEnd w:id="30"/>
            <w:r>
              <w:rPr>
                <w:sz w:val="24"/>
              </w:rPr>
              <w:t xml:space="preserve"> </w:t>
            </w:r>
          </w:p>
          <w:p w:rsidR="009E795F" w:rsidRDefault="009E795F">
            <w:pPr>
              <w:pStyle w:val="11"/>
              <w:jc w:val="both"/>
              <w:rPr>
                <w:sz w:val="24"/>
              </w:rPr>
            </w:pPr>
          </w:p>
        </w:tc>
      </w:tr>
      <w:tr w:rsidR="009E795F" w:rsidTr="00A36FC9">
        <w:tc>
          <w:tcPr>
            <w:tcW w:w="1609" w:type="dxa"/>
          </w:tcPr>
          <w:p w:rsidR="009E795F" w:rsidRDefault="00A36FC9">
            <w:pPr>
              <w:pStyle w:val="11"/>
              <w:jc w:val="center"/>
              <w:rPr>
                <w:sz w:val="24"/>
              </w:rPr>
            </w:pPr>
            <w:r>
              <w:rPr>
                <w:sz w:val="24"/>
              </w:rPr>
              <w:t>18-2</w:t>
            </w:r>
            <w:r>
              <w:rPr>
                <w:sz w:val="24"/>
                <w:lang w:val="en-US"/>
              </w:rPr>
              <w:t>1</w:t>
            </w:r>
            <w:r w:rsidR="009E795F">
              <w:rPr>
                <w:sz w:val="24"/>
              </w:rPr>
              <w:t xml:space="preserve"> </w:t>
            </w:r>
          </w:p>
        </w:tc>
        <w:tc>
          <w:tcPr>
            <w:tcW w:w="4160" w:type="dxa"/>
          </w:tcPr>
          <w:p w:rsidR="009E795F" w:rsidRDefault="009E795F">
            <w:pPr>
              <w:pStyle w:val="11"/>
              <w:jc w:val="both"/>
              <w:rPr>
                <w:sz w:val="24"/>
              </w:rPr>
            </w:pPr>
            <w:r>
              <w:rPr>
                <w:sz w:val="24"/>
              </w:rPr>
              <w:t>Поля для конкретных типов каталогизируемых изданий</w:t>
            </w:r>
          </w:p>
        </w:tc>
        <w:tc>
          <w:tcPr>
            <w:tcW w:w="9873" w:type="dxa"/>
          </w:tcPr>
          <w:p w:rsidR="009E795F" w:rsidRDefault="009E795F">
            <w:pPr>
              <w:pStyle w:val="11"/>
              <w:jc w:val="both"/>
              <w:rPr>
                <w:sz w:val="24"/>
              </w:rPr>
            </w:pPr>
            <w:r>
              <w:rPr>
                <w:sz w:val="24"/>
              </w:rPr>
              <w:t>Фильтр автоматически заполняет символом «|»</w:t>
            </w:r>
          </w:p>
          <w:p w:rsidR="009E795F" w:rsidRDefault="009E795F">
            <w:pPr>
              <w:pStyle w:val="11"/>
              <w:jc w:val="both"/>
              <w:rPr>
                <w:sz w:val="24"/>
              </w:rPr>
            </w:pPr>
          </w:p>
        </w:tc>
      </w:tr>
      <w:tr w:rsidR="00A36FC9" w:rsidTr="00A36FC9">
        <w:tc>
          <w:tcPr>
            <w:tcW w:w="1609" w:type="dxa"/>
          </w:tcPr>
          <w:p w:rsidR="00A36FC9" w:rsidRPr="00A36FC9" w:rsidRDefault="00A36FC9">
            <w:pPr>
              <w:pStyle w:val="11"/>
              <w:jc w:val="center"/>
              <w:rPr>
                <w:sz w:val="24"/>
                <w:lang w:val="en-US"/>
              </w:rPr>
            </w:pPr>
            <w:r>
              <w:rPr>
                <w:sz w:val="24"/>
                <w:lang w:val="en-US"/>
              </w:rPr>
              <w:t xml:space="preserve">22 </w:t>
            </w:r>
          </w:p>
        </w:tc>
        <w:tc>
          <w:tcPr>
            <w:tcW w:w="4160" w:type="dxa"/>
          </w:tcPr>
          <w:p w:rsidR="00A36FC9" w:rsidRPr="007D6D40" w:rsidRDefault="007D6D40">
            <w:pPr>
              <w:pStyle w:val="11"/>
              <w:jc w:val="both"/>
              <w:rPr>
                <w:sz w:val="24"/>
              </w:rPr>
            </w:pPr>
            <w:proofErr w:type="spellStart"/>
            <w:r>
              <w:rPr>
                <w:sz w:val="24"/>
                <w:lang w:val="en-US"/>
              </w:rPr>
              <w:t>Целевое</w:t>
            </w:r>
            <w:proofErr w:type="spellEnd"/>
            <w:r>
              <w:rPr>
                <w:sz w:val="24"/>
                <w:lang w:val="en-US"/>
              </w:rPr>
              <w:t xml:space="preserve"> </w:t>
            </w:r>
            <w:proofErr w:type="spellStart"/>
            <w:r>
              <w:rPr>
                <w:sz w:val="24"/>
                <w:lang w:val="en-US"/>
              </w:rPr>
              <w:t>назначение</w:t>
            </w:r>
            <w:proofErr w:type="spellEnd"/>
          </w:p>
        </w:tc>
        <w:tc>
          <w:tcPr>
            <w:tcW w:w="9873" w:type="dxa"/>
          </w:tcPr>
          <w:p w:rsidR="007D6D40" w:rsidRDefault="007D6D40" w:rsidP="007D6D40">
            <w:pPr>
              <w:pStyle w:val="a3"/>
            </w:pPr>
            <w:r>
              <w:t xml:space="preserve">Позиция 22 (1 символ) – Код целевого назначения. </w:t>
            </w:r>
          </w:p>
          <w:p w:rsidR="007D6D40" w:rsidRDefault="007D6D40" w:rsidP="007D6D40">
            <w:pPr>
              <w:pStyle w:val="a3"/>
              <w:rPr>
                <w:b w:val="0"/>
              </w:rPr>
            </w:pPr>
            <w:r>
              <w:rPr>
                <w:i/>
              </w:rPr>
              <w:t xml:space="preserve">(Заполнение обязательное при определенных условиях). </w:t>
            </w:r>
          </w:p>
          <w:p w:rsidR="007D6D40" w:rsidRDefault="007D6D40" w:rsidP="007D6D40">
            <w:pPr>
              <w:pStyle w:val="a3"/>
              <w:rPr>
                <w:b w:val="0"/>
              </w:rPr>
            </w:pPr>
          </w:p>
          <w:p w:rsidR="007D6D40" w:rsidRDefault="007D6D40" w:rsidP="007D6D40">
            <w:pPr>
              <w:pStyle w:val="aa"/>
              <w:rPr>
                <w:rFonts w:ascii="Times New Roman" w:hAnsi="Times New Roman"/>
                <w:sz w:val="24"/>
                <w:szCs w:val="24"/>
              </w:rPr>
            </w:pPr>
            <w:r>
              <w:rPr>
                <w:rFonts w:ascii="Times New Roman" w:hAnsi="Times New Roman"/>
                <w:b/>
                <w:sz w:val="24"/>
                <w:szCs w:val="24"/>
              </w:rPr>
              <w:t>Позиция 22</w:t>
            </w:r>
            <w:r w:rsidRPr="00C9162E">
              <w:rPr>
                <w:rFonts w:ascii="Times New Roman" w:hAnsi="Times New Roman"/>
                <w:b/>
                <w:sz w:val="24"/>
                <w:szCs w:val="24"/>
              </w:rPr>
              <w:t xml:space="preserve"> использу</w:t>
            </w:r>
            <w:r>
              <w:rPr>
                <w:rFonts w:ascii="Times New Roman" w:hAnsi="Times New Roman"/>
                <w:b/>
                <w:sz w:val="24"/>
                <w:szCs w:val="24"/>
              </w:rPr>
              <w:t>е</w:t>
            </w:r>
            <w:r w:rsidRPr="00C9162E">
              <w:rPr>
                <w:rFonts w:ascii="Times New Roman" w:hAnsi="Times New Roman"/>
                <w:b/>
                <w:sz w:val="24"/>
                <w:szCs w:val="24"/>
              </w:rPr>
              <w:t>тся только в том случае, если на расписываемом журнале стоит маркировка возрастных ограничений:  0+, 6+, 12+, 16+, или 18+</w:t>
            </w:r>
            <w:r>
              <w:rPr>
                <w:rFonts w:ascii="Times New Roman" w:hAnsi="Times New Roman"/>
                <w:b/>
                <w:sz w:val="24"/>
                <w:szCs w:val="24"/>
              </w:rPr>
              <w:t xml:space="preserve"> или </w:t>
            </w:r>
            <w:r w:rsidR="00E00C4E">
              <w:rPr>
                <w:rFonts w:ascii="Times New Roman" w:hAnsi="Times New Roman"/>
                <w:b/>
                <w:sz w:val="24"/>
                <w:szCs w:val="24"/>
              </w:rPr>
              <w:t xml:space="preserve">словесно </w:t>
            </w:r>
            <w:r>
              <w:rPr>
                <w:rFonts w:ascii="Times New Roman" w:hAnsi="Times New Roman"/>
                <w:b/>
                <w:sz w:val="24"/>
                <w:szCs w:val="24"/>
              </w:rPr>
              <w:t>указано, для какой возрастной группы (до 18 лет) адресован журнал</w:t>
            </w:r>
            <w:r>
              <w:rPr>
                <w:rFonts w:ascii="Times New Roman" w:hAnsi="Times New Roman"/>
                <w:sz w:val="24"/>
                <w:szCs w:val="24"/>
              </w:rPr>
              <w:t xml:space="preserve">. </w:t>
            </w:r>
          </w:p>
          <w:p w:rsidR="007D6D40" w:rsidRDefault="007D6D40" w:rsidP="007D6D40">
            <w:pPr>
              <w:pStyle w:val="aa"/>
              <w:rPr>
                <w:rFonts w:ascii="Times New Roman" w:hAnsi="Times New Roman"/>
                <w:sz w:val="24"/>
                <w:szCs w:val="24"/>
              </w:rPr>
            </w:pPr>
            <w:r>
              <w:rPr>
                <w:rFonts w:ascii="Times New Roman" w:hAnsi="Times New Roman"/>
                <w:sz w:val="24"/>
                <w:szCs w:val="24"/>
              </w:rPr>
              <w:t>При отсутствии марк</w:t>
            </w:r>
            <w:r w:rsidR="000D600E">
              <w:rPr>
                <w:rFonts w:ascii="Times New Roman" w:hAnsi="Times New Roman"/>
                <w:sz w:val="24"/>
                <w:szCs w:val="24"/>
              </w:rPr>
              <w:t>ировки на журнале в записи остае</w:t>
            </w:r>
            <w:r>
              <w:rPr>
                <w:rFonts w:ascii="Times New Roman" w:hAnsi="Times New Roman"/>
                <w:sz w:val="24"/>
                <w:szCs w:val="24"/>
              </w:rPr>
              <w:t>тся символ  |</w:t>
            </w:r>
            <w:r w:rsidR="007112B6">
              <w:rPr>
                <w:rFonts w:ascii="Times New Roman" w:hAnsi="Times New Roman"/>
                <w:sz w:val="24"/>
                <w:szCs w:val="24"/>
              </w:rPr>
              <w:t>, заполняемый автоматически.</w:t>
            </w:r>
            <w:r>
              <w:rPr>
                <w:rFonts w:ascii="Times New Roman" w:hAnsi="Times New Roman"/>
                <w:sz w:val="24"/>
                <w:szCs w:val="24"/>
              </w:rPr>
              <w:t xml:space="preserve"> </w:t>
            </w:r>
          </w:p>
          <w:p w:rsidR="000D600E" w:rsidRDefault="000D600E" w:rsidP="007D6D40">
            <w:pPr>
              <w:pStyle w:val="aa"/>
              <w:rPr>
                <w:rFonts w:ascii="Times New Roman" w:hAnsi="Times New Roman"/>
                <w:b/>
                <w:sz w:val="24"/>
                <w:szCs w:val="24"/>
              </w:rPr>
            </w:pPr>
          </w:p>
          <w:p w:rsidR="007D6D40" w:rsidRPr="009E0FAD" w:rsidRDefault="000D600E" w:rsidP="007D6D40">
            <w:pPr>
              <w:pStyle w:val="aa"/>
              <w:rPr>
                <w:rFonts w:ascii="Times New Roman" w:hAnsi="Times New Roman"/>
                <w:b/>
                <w:sz w:val="24"/>
                <w:szCs w:val="24"/>
              </w:rPr>
            </w:pPr>
            <w:r>
              <w:rPr>
                <w:rFonts w:ascii="Times New Roman" w:hAnsi="Times New Roman"/>
                <w:b/>
                <w:sz w:val="24"/>
                <w:szCs w:val="24"/>
              </w:rPr>
              <w:t>Позиция 22 заполняется</w:t>
            </w:r>
            <w:r w:rsidR="007D6D40">
              <w:rPr>
                <w:rFonts w:ascii="Times New Roman" w:hAnsi="Times New Roman"/>
                <w:b/>
                <w:sz w:val="24"/>
                <w:szCs w:val="24"/>
              </w:rPr>
              <w:t xml:space="preserve"> </w:t>
            </w:r>
            <w:r>
              <w:rPr>
                <w:rFonts w:ascii="Times New Roman" w:hAnsi="Times New Roman"/>
                <w:b/>
                <w:sz w:val="24"/>
                <w:szCs w:val="24"/>
              </w:rPr>
              <w:t>одновременно с полем 521</w:t>
            </w:r>
            <w:r w:rsidR="007D6D40" w:rsidRPr="009E0FAD">
              <w:rPr>
                <w:rFonts w:ascii="Times New Roman" w:hAnsi="Times New Roman"/>
                <w:b/>
                <w:sz w:val="24"/>
                <w:szCs w:val="24"/>
              </w:rPr>
              <w:t xml:space="preserve">. </w:t>
            </w:r>
          </w:p>
          <w:p w:rsidR="007D6D40" w:rsidRPr="005C1BD9" w:rsidRDefault="007112B6" w:rsidP="007D6D40">
            <w:pPr>
              <w:pStyle w:val="aa"/>
              <w:rPr>
                <w:rFonts w:ascii="Times New Roman" w:hAnsi="Times New Roman"/>
                <w:sz w:val="24"/>
                <w:szCs w:val="24"/>
              </w:rPr>
            </w:pPr>
            <w:r>
              <w:rPr>
                <w:rFonts w:ascii="Times New Roman" w:hAnsi="Times New Roman"/>
                <w:sz w:val="24"/>
                <w:szCs w:val="24"/>
              </w:rPr>
              <w:t>При заполнении подполя 521а значением «0+», позиция</w:t>
            </w:r>
            <w:r w:rsidR="007D6D40">
              <w:rPr>
                <w:rFonts w:ascii="Times New Roman" w:hAnsi="Times New Roman"/>
                <w:sz w:val="24"/>
                <w:szCs w:val="24"/>
              </w:rPr>
              <w:t xml:space="preserve"> </w:t>
            </w:r>
            <w:r>
              <w:rPr>
                <w:rFonts w:ascii="Times New Roman" w:hAnsi="Times New Roman"/>
                <w:sz w:val="24"/>
                <w:szCs w:val="24"/>
              </w:rPr>
              <w:t>22</w:t>
            </w:r>
            <w:r w:rsidR="007D6D40">
              <w:rPr>
                <w:rFonts w:ascii="Times New Roman" w:hAnsi="Times New Roman"/>
                <w:sz w:val="24"/>
                <w:szCs w:val="24"/>
              </w:rPr>
              <w:t xml:space="preserve"> за</w:t>
            </w:r>
            <w:r>
              <w:rPr>
                <w:rFonts w:ascii="Times New Roman" w:hAnsi="Times New Roman"/>
                <w:sz w:val="24"/>
                <w:szCs w:val="24"/>
              </w:rPr>
              <w:t>полняе</w:t>
            </w:r>
            <w:r w:rsidR="007D6D40">
              <w:rPr>
                <w:rFonts w:ascii="Times New Roman" w:hAnsi="Times New Roman"/>
                <w:sz w:val="24"/>
                <w:szCs w:val="24"/>
              </w:rPr>
              <w:t xml:space="preserve">тся значением </w:t>
            </w:r>
            <w:r w:rsidR="00976533">
              <w:rPr>
                <w:rFonts w:ascii="Times New Roman" w:hAnsi="Times New Roman"/>
                <w:sz w:val="24"/>
                <w:szCs w:val="24"/>
              </w:rPr>
              <w:t>–</w:t>
            </w:r>
            <w:r w:rsidR="00976533" w:rsidRPr="00976533">
              <w:rPr>
                <w:rFonts w:ascii="Times New Roman" w:hAnsi="Times New Roman"/>
                <w:sz w:val="24"/>
                <w:szCs w:val="24"/>
              </w:rPr>
              <w:t xml:space="preserve"> </w:t>
            </w:r>
            <w:r w:rsidR="00976533">
              <w:rPr>
                <w:rFonts w:ascii="Times New Roman" w:hAnsi="Times New Roman"/>
                <w:sz w:val="24"/>
                <w:szCs w:val="24"/>
                <w:lang w:val="en-US"/>
              </w:rPr>
              <w:t>g</w:t>
            </w:r>
            <w:r w:rsidR="007D6D40" w:rsidRPr="005C1BD9">
              <w:rPr>
                <w:rFonts w:ascii="Times New Roman" w:hAnsi="Times New Roman"/>
                <w:sz w:val="24"/>
                <w:szCs w:val="24"/>
              </w:rPr>
              <w:t>.</w:t>
            </w:r>
          </w:p>
          <w:p w:rsidR="007D6D40" w:rsidRPr="005C1BD9" w:rsidRDefault="007112B6" w:rsidP="007D6D40">
            <w:pPr>
              <w:pStyle w:val="aa"/>
              <w:rPr>
                <w:rFonts w:ascii="Times New Roman" w:hAnsi="Times New Roman"/>
                <w:sz w:val="24"/>
                <w:szCs w:val="24"/>
              </w:rPr>
            </w:pPr>
            <w:r>
              <w:rPr>
                <w:rFonts w:ascii="Times New Roman" w:hAnsi="Times New Roman"/>
                <w:sz w:val="24"/>
                <w:szCs w:val="24"/>
              </w:rPr>
              <w:t>При заполнении подполя 521</w:t>
            </w:r>
            <w:r w:rsidR="007D6D40">
              <w:rPr>
                <w:rFonts w:ascii="Times New Roman" w:hAnsi="Times New Roman"/>
                <w:sz w:val="24"/>
                <w:szCs w:val="24"/>
              </w:rPr>
              <w:t>а значением «6</w:t>
            </w:r>
            <w:r>
              <w:rPr>
                <w:rFonts w:ascii="Times New Roman" w:hAnsi="Times New Roman"/>
                <w:sz w:val="24"/>
                <w:szCs w:val="24"/>
              </w:rPr>
              <w:t>+», позиция</w:t>
            </w:r>
            <w:r w:rsidR="007D6D40">
              <w:rPr>
                <w:rFonts w:ascii="Times New Roman" w:hAnsi="Times New Roman"/>
                <w:sz w:val="24"/>
                <w:szCs w:val="24"/>
              </w:rPr>
              <w:t xml:space="preserve"> </w:t>
            </w:r>
            <w:r>
              <w:rPr>
                <w:rFonts w:ascii="Times New Roman" w:hAnsi="Times New Roman"/>
                <w:sz w:val="24"/>
                <w:szCs w:val="24"/>
              </w:rPr>
              <w:t>22</w:t>
            </w:r>
            <w:r w:rsidR="007D6D40">
              <w:rPr>
                <w:rFonts w:ascii="Times New Roman" w:hAnsi="Times New Roman"/>
                <w:sz w:val="24"/>
                <w:szCs w:val="24"/>
              </w:rPr>
              <w:t xml:space="preserve"> заполня</w:t>
            </w:r>
            <w:r>
              <w:rPr>
                <w:rFonts w:ascii="Times New Roman" w:hAnsi="Times New Roman"/>
                <w:sz w:val="24"/>
                <w:szCs w:val="24"/>
              </w:rPr>
              <w:t>е</w:t>
            </w:r>
            <w:r w:rsidR="007D6D40">
              <w:rPr>
                <w:rFonts w:ascii="Times New Roman" w:hAnsi="Times New Roman"/>
                <w:sz w:val="24"/>
                <w:szCs w:val="24"/>
              </w:rPr>
              <w:t xml:space="preserve">тся значением </w:t>
            </w:r>
            <w:r w:rsidR="001E5F20" w:rsidRPr="001E5F20">
              <w:rPr>
                <w:rFonts w:ascii="Times New Roman" w:hAnsi="Times New Roman"/>
                <w:sz w:val="24"/>
                <w:szCs w:val="24"/>
              </w:rPr>
              <w:t xml:space="preserve">– </w:t>
            </w:r>
            <w:r w:rsidR="001E5F20">
              <w:rPr>
                <w:rFonts w:ascii="Times New Roman" w:hAnsi="Times New Roman"/>
                <w:sz w:val="24"/>
                <w:szCs w:val="24"/>
                <w:lang w:val="en-US"/>
              </w:rPr>
              <w:t>g</w:t>
            </w:r>
            <w:r w:rsidR="007D6D40" w:rsidRPr="005C1BD9">
              <w:rPr>
                <w:rFonts w:ascii="Times New Roman" w:hAnsi="Times New Roman"/>
                <w:sz w:val="24"/>
                <w:szCs w:val="24"/>
              </w:rPr>
              <w:t>.</w:t>
            </w:r>
          </w:p>
          <w:p w:rsidR="007D6D40" w:rsidRPr="005C1BD9" w:rsidRDefault="007112B6" w:rsidP="007D6D40">
            <w:pPr>
              <w:pStyle w:val="aa"/>
              <w:rPr>
                <w:rFonts w:ascii="Times New Roman" w:hAnsi="Times New Roman"/>
                <w:sz w:val="24"/>
                <w:szCs w:val="24"/>
              </w:rPr>
            </w:pPr>
            <w:r>
              <w:rPr>
                <w:rFonts w:ascii="Times New Roman" w:hAnsi="Times New Roman"/>
                <w:sz w:val="24"/>
                <w:szCs w:val="24"/>
              </w:rPr>
              <w:t>При заполнении подполя 521</w:t>
            </w:r>
            <w:r w:rsidR="007D6D40">
              <w:rPr>
                <w:rFonts w:ascii="Times New Roman" w:hAnsi="Times New Roman"/>
                <w:sz w:val="24"/>
                <w:szCs w:val="24"/>
              </w:rPr>
              <w:t>а значением «12+», позици</w:t>
            </w:r>
            <w:r>
              <w:rPr>
                <w:rFonts w:ascii="Times New Roman" w:hAnsi="Times New Roman"/>
                <w:sz w:val="24"/>
                <w:szCs w:val="24"/>
              </w:rPr>
              <w:t>я</w:t>
            </w:r>
            <w:r w:rsidR="007D6D40">
              <w:rPr>
                <w:rFonts w:ascii="Times New Roman" w:hAnsi="Times New Roman"/>
                <w:sz w:val="24"/>
                <w:szCs w:val="24"/>
              </w:rPr>
              <w:t xml:space="preserve"> </w:t>
            </w:r>
            <w:r>
              <w:rPr>
                <w:rFonts w:ascii="Times New Roman" w:hAnsi="Times New Roman"/>
                <w:sz w:val="24"/>
                <w:szCs w:val="24"/>
              </w:rPr>
              <w:t>22</w:t>
            </w:r>
            <w:r w:rsidR="007D6D40">
              <w:rPr>
                <w:rFonts w:ascii="Times New Roman" w:hAnsi="Times New Roman"/>
                <w:sz w:val="24"/>
                <w:szCs w:val="24"/>
              </w:rPr>
              <w:t xml:space="preserve"> заполня</w:t>
            </w:r>
            <w:r>
              <w:rPr>
                <w:rFonts w:ascii="Times New Roman" w:hAnsi="Times New Roman"/>
                <w:sz w:val="24"/>
                <w:szCs w:val="24"/>
              </w:rPr>
              <w:t>е</w:t>
            </w:r>
            <w:r w:rsidR="007D6D40">
              <w:rPr>
                <w:rFonts w:ascii="Times New Roman" w:hAnsi="Times New Roman"/>
                <w:sz w:val="24"/>
                <w:szCs w:val="24"/>
              </w:rPr>
              <w:t>тся значени</w:t>
            </w:r>
            <w:r w:rsidR="001E5F20">
              <w:rPr>
                <w:rFonts w:ascii="Times New Roman" w:hAnsi="Times New Roman"/>
                <w:sz w:val="24"/>
                <w:szCs w:val="24"/>
              </w:rPr>
              <w:t xml:space="preserve">ем </w:t>
            </w:r>
            <w:r w:rsidR="001E5F20" w:rsidRPr="001E5F20">
              <w:rPr>
                <w:rFonts w:ascii="Times New Roman" w:hAnsi="Times New Roman"/>
                <w:sz w:val="24"/>
                <w:szCs w:val="24"/>
              </w:rPr>
              <w:t xml:space="preserve">– </w:t>
            </w:r>
            <w:r w:rsidR="001E5F20">
              <w:rPr>
                <w:rFonts w:ascii="Times New Roman" w:hAnsi="Times New Roman"/>
                <w:sz w:val="24"/>
                <w:szCs w:val="24"/>
                <w:lang w:val="en-US"/>
              </w:rPr>
              <w:t>j</w:t>
            </w:r>
            <w:r w:rsidR="007D6D40" w:rsidRPr="005C1BD9">
              <w:rPr>
                <w:rFonts w:ascii="Times New Roman" w:hAnsi="Times New Roman"/>
                <w:sz w:val="24"/>
                <w:szCs w:val="24"/>
              </w:rPr>
              <w:t>.</w:t>
            </w:r>
          </w:p>
          <w:p w:rsidR="007D6D40" w:rsidRPr="005C1BD9" w:rsidRDefault="007D6D40" w:rsidP="007D6D40">
            <w:pPr>
              <w:pStyle w:val="aa"/>
              <w:rPr>
                <w:rFonts w:ascii="Times New Roman" w:hAnsi="Times New Roman"/>
                <w:sz w:val="24"/>
                <w:szCs w:val="24"/>
              </w:rPr>
            </w:pPr>
            <w:r>
              <w:rPr>
                <w:rFonts w:ascii="Times New Roman" w:hAnsi="Times New Roman"/>
                <w:sz w:val="24"/>
                <w:szCs w:val="24"/>
              </w:rPr>
              <w:t>При заполнении подпо</w:t>
            </w:r>
            <w:r w:rsidR="00976533">
              <w:rPr>
                <w:rFonts w:ascii="Times New Roman" w:hAnsi="Times New Roman"/>
                <w:sz w:val="24"/>
                <w:szCs w:val="24"/>
              </w:rPr>
              <w:t xml:space="preserve">ля </w:t>
            </w:r>
            <w:r w:rsidR="00976533" w:rsidRPr="00976533">
              <w:rPr>
                <w:rFonts w:ascii="Times New Roman" w:hAnsi="Times New Roman"/>
                <w:sz w:val="24"/>
                <w:szCs w:val="24"/>
              </w:rPr>
              <w:t>521</w:t>
            </w:r>
            <w:r w:rsidR="00976533">
              <w:rPr>
                <w:rFonts w:ascii="Times New Roman" w:hAnsi="Times New Roman"/>
                <w:sz w:val="24"/>
                <w:szCs w:val="24"/>
              </w:rPr>
              <w:t>а значением «16+», позиция</w:t>
            </w:r>
            <w:r>
              <w:rPr>
                <w:rFonts w:ascii="Times New Roman" w:hAnsi="Times New Roman"/>
                <w:sz w:val="24"/>
                <w:szCs w:val="24"/>
              </w:rPr>
              <w:t xml:space="preserve"> </w:t>
            </w:r>
            <w:r w:rsidR="00976533">
              <w:rPr>
                <w:rFonts w:ascii="Times New Roman" w:hAnsi="Times New Roman"/>
                <w:sz w:val="24"/>
                <w:szCs w:val="24"/>
              </w:rPr>
              <w:t>22 заполняе</w:t>
            </w:r>
            <w:r>
              <w:rPr>
                <w:rFonts w:ascii="Times New Roman" w:hAnsi="Times New Roman"/>
                <w:sz w:val="24"/>
                <w:szCs w:val="24"/>
              </w:rPr>
              <w:t>тся значени</w:t>
            </w:r>
            <w:r w:rsidR="001E5F20">
              <w:rPr>
                <w:rFonts w:ascii="Times New Roman" w:hAnsi="Times New Roman"/>
                <w:sz w:val="24"/>
                <w:szCs w:val="24"/>
              </w:rPr>
              <w:t xml:space="preserve">ем </w:t>
            </w:r>
            <w:r w:rsidR="001E5F20" w:rsidRPr="001E5F20">
              <w:rPr>
                <w:rFonts w:ascii="Times New Roman" w:hAnsi="Times New Roman"/>
                <w:sz w:val="24"/>
                <w:szCs w:val="24"/>
              </w:rPr>
              <w:t xml:space="preserve">– </w:t>
            </w:r>
            <w:r w:rsidR="001E5F20">
              <w:rPr>
                <w:rFonts w:ascii="Times New Roman" w:hAnsi="Times New Roman"/>
                <w:sz w:val="24"/>
                <w:szCs w:val="24"/>
                <w:lang w:val="en-US"/>
              </w:rPr>
              <w:t>j</w:t>
            </w:r>
            <w:r w:rsidRPr="005C1BD9">
              <w:rPr>
                <w:rFonts w:ascii="Times New Roman" w:hAnsi="Times New Roman"/>
                <w:sz w:val="24"/>
                <w:szCs w:val="24"/>
              </w:rPr>
              <w:t>.</w:t>
            </w:r>
          </w:p>
          <w:p w:rsidR="007D6D40" w:rsidRPr="005C393D" w:rsidRDefault="00976533" w:rsidP="007D6D40">
            <w:pPr>
              <w:pStyle w:val="aa"/>
              <w:rPr>
                <w:rFonts w:ascii="Times New Roman" w:hAnsi="Times New Roman"/>
                <w:sz w:val="24"/>
                <w:szCs w:val="24"/>
              </w:rPr>
            </w:pPr>
            <w:r>
              <w:rPr>
                <w:rFonts w:ascii="Times New Roman" w:hAnsi="Times New Roman"/>
                <w:sz w:val="24"/>
                <w:szCs w:val="24"/>
              </w:rPr>
              <w:t xml:space="preserve">При заполнении подполя </w:t>
            </w:r>
            <w:r w:rsidRPr="00976533">
              <w:rPr>
                <w:rFonts w:ascii="Times New Roman" w:hAnsi="Times New Roman"/>
                <w:sz w:val="24"/>
                <w:szCs w:val="24"/>
              </w:rPr>
              <w:t>521</w:t>
            </w:r>
            <w:r w:rsidR="007D6D40">
              <w:rPr>
                <w:rFonts w:ascii="Times New Roman" w:hAnsi="Times New Roman"/>
                <w:sz w:val="24"/>
                <w:szCs w:val="24"/>
              </w:rPr>
              <w:t>а значением «</w:t>
            </w:r>
            <w:r w:rsidR="007D6D40" w:rsidRPr="00DB68A1">
              <w:rPr>
                <w:rFonts w:ascii="Times New Roman" w:hAnsi="Times New Roman"/>
                <w:sz w:val="24"/>
                <w:szCs w:val="24"/>
              </w:rPr>
              <w:t>18</w:t>
            </w:r>
            <w:r>
              <w:rPr>
                <w:rFonts w:ascii="Times New Roman" w:hAnsi="Times New Roman"/>
                <w:sz w:val="24"/>
                <w:szCs w:val="24"/>
              </w:rPr>
              <w:t>+», позиция</w:t>
            </w:r>
            <w:r w:rsidR="007D6D40">
              <w:rPr>
                <w:rFonts w:ascii="Times New Roman" w:hAnsi="Times New Roman"/>
                <w:sz w:val="24"/>
                <w:szCs w:val="24"/>
              </w:rPr>
              <w:t xml:space="preserve"> </w:t>
            </w:r>
            <w:r>
              <w:rPr>
                <w:rFonts w:ascii="Times New Roman" w:hAnsi="Times New Roman"/>
                <w:sz w:val="24"/>
                <w:szCs w:val="24"/>
              </w:rPr>
              <w:t>22</w:t>
            </w:r>
            <w:r w:rsidR="007D6D40">
              <w:rPr>
                <w:rFonts w:ascii="Times New Roman" w:hAnsi="Times New Roman"/>
                <w:sz w:val="24"/>
                <w:szCs w:val="24"/>
              </w:rPr>
              <w:t xml:space="preserve"> заполня</w:t>
            </w:r>
            <w:r>
              <w:rPr>
                <w:rFonts w:ascii="Times New Roman" w:hAnsi="Times New Roman"/>
                <w:sz w:val="24"/>
                <w:szCs w:val="24"/>
              </w:rPr>
              <w:t>е</w:t>
            </w:r>
            <w:r w:rsidR="007D6D40">
              <w:rPr>
                <w:rFonts w:ascii="Times New Roman" w:hAnsi="Times New Roman"/>
                <w:sz w:val="24"/>
                <w:szCs w:val="24"/>
              </w:rPr>
              <w:t>тся значени</w:t>
            </w:r>
            <w:r>
              <w:rPr>
                <w:rFonts w:ascii="Times New Roman" w:hAnsi="Times New Roman"/>
                <w:sz w:val="24"/>
                <w:szCs w:val="24"/>
              </w:rPr>
              <w:t>ем –</w:t>
            </w:r>
            <w:r w:rsidRPr="00976533">
              <w:rPr>
                <w:rFonts w:ascii="Times New Roman" w:hAnsi="Times New Roman"/>
                <w:sz w:val="24"/>
                <w:szCs w:val="24"/>
              </w:rPr>
              <w:t xml:space="preserve"> </w:t>
            </w:r>
            <w:r>
              <w:rPr>
                <w:rFonts w:ascii="Times New Roman" w:hAnsi="Times New Roman"/>
                <w:sz w:val="24"/>
                <w:szCs w:val="24"/>
                <w:lang w:val="en-US"/>
              </w:rPr>
              <w:t>j</w:t>
            </w:r>
            <w:r w:rsidR="007D6D40" w:rsidRPr="005C1BD9">
              <w:rPr>
                <w:rFonts w:ascii="Times New Roman" w:hAnsi="Times New Roman"/>
                <w:sz w:val="24"/>
                <w:szCs w:val="24"/>
              </w:rPr>
              <w:t>.</w:t>
            </w:r>
          </w:p>
          <w:p w:rsidR="00A36FC9" w:rsidRDefault="00A36FC9">
            <w:pPr>
              <w:pStyle w:val="11"/>
              <w:jc w:val="both"/>
              <w:rPr>
                <w:sz w:val="24"/>
              </w:rPr>
            </w:pPr>
          </w:p>
        </w:tc>
      </w:tr>
      <w:tr w:rsidR="00A36FC9" w:rsidTr="00A36FC9">
        <w:tc>
          <w:tcPr>
            <w:tcW w:w="1609" w:type="dxa"/>
          </w:tcPr>
          <w:p w:rsidR="00A36FC9" w:rsidRDefault="00A36FC9" w:rsidP="00A32A95">
            <w:pPr>
              <w:pStyle w:val="11"/>
              <w:jc w:val="center"/>
              <w:rPr>
                <w:sz w:val="24"/>
              </w:rPr>
            </w:pPr>
            <w:r>
              <w:rPr>
                <w:sz w:val="24"/>
                <w:lang w:val="en-US"/>
              </w:rPr>
              <w:t>23</w:t>
            </w:r>
            <w:r>
              <w:rPr>
                <w:sz w:val="24"/>
              </w:rPr>
              <w:t xml:space="preserve">-27 </w:t>
            </w:r>
          </w:p>
        </w:tc>
        <w:tc>
          <w:tcPr>
            <w:tcW w:w="4160" w:type="dxa"/>
          </w:tcPr>
          <w:p w:rsidR="00A36FC9" w:rsidRDefault="00A36FC9" w:rsidP="00A32A95">
            <w:pPr>
              <w:pStyle w:val="11"/>
              <w:jc w:val="both"/>
              <w:rPr>
                <w:sz w:val="24"/>
              </w:rPr>
            </w:pPr>
            <w:r>
              <w:rPr>
                <w:sz w:val="24"/>
              </w:rPr>
              <w:t>Поля для конкретных типов каталогизируемых изданий</w:t>
            </w:r>
          </w:p>
        </w:tc>
        <w:tc>
          <w:tcPr>
            <w:tcW w:w="9873" w:type="dxa"/>
          </w:tcPr>
          <w:p w:rsidR="00A36FC9" w:rsidRDefault="00A36FC9" w:rsidP="00A32A95">
            <w:pPr>
              <w:pStyle w:val="11"/>
              <w:jc w:val="both"/>
              <w:rPr>
                <w:sz w:val="24"/>
              </w:rPr>
            </w:pPr>
            <w:r>
              <w:rPr>
                <w:sz w:val="24"/>
              </w:rPr>
              <w:t>Фильтр автоматически заполняет символом «|»</w:t>
            </w:r>
          </w:p>
          <w:p w:rsidR="00A36FC9" w:rsidRDefault="00A36FC9" w:rsidP="00A32A95">
            <w:pPr>
              <w:pStyle w:val="11"/>
              <w:jc w:val="both"/>
              <w:rPr>
                <w:sz w:val="24"/>
              </w:rPr>
            </w:pPr>
          </w:p>
        </w:tc>
      </w:tr>
      <w:tr w:rsidR="00A36FC9" w:rsidTr="00A36FC9">
        <w:tc>
          <w:tcPr>
            <w:tcW w:w="1609" w:type="dxa"/>
          </w:tcPr>
          <w:p w:rsidR="00A36FC9" w:rsidRDefault="00A36FC9">
            <w:pPr>
              <w:pStyle w:val="11"/>
              <w:jc w:val="center"/>
              <w:rPr>
                <w:sz w:val="24"/>
                <w:lang w:val="en-US"/>
              </w:rPr>
            </w:pPr>
            <w:r>
              <w:rPr>
                <w:sz w:val="24"/>
                <w:lang w:val="en-US"/>
              </w:rPr>
              <w:t xml:space="preserve">28 </w:t>
            </w:r>
          </w:p>
        </w:tc>
        <w:tc>
          <w:tcPr>
            <w:tcW w:w="4160" w:type="dxa"/>
          </w:tcPr>
          <w:p w:rsidR="00A36FC9" w:rsidRDefault="00A36FC9">
            <w:pPr>
              <w:pStyle w:val="11"/>
              <w:jc w:val="both"/>
              <w:rPr>
                <w:sz w:val="24"/>
              </w:rPr>
            </w:pPr>
            <w:r>
              <w:rPr>
                <w:sz w:val="24"/>
              </w:rPr>
              <w:t xml:space="preserve">Код публикации </w:t>
            </w:r>
          </w:p>
        </w:tc>
        <w:tc>
          <w:tcPr>
            <w:tcW w:w="9873" w:type="dxa"/>
          </w:tcPr>
          <w:p w:rsidR="00A36FC9" w:rsidRDefault="00A36FC9">
            <w:pPr>
              <w:pStyle w:val="a3"/>
              <w:rPr>
                <w:b w:val="0"/>
              </w:rPr>
            </w:pPr>
            <w:r>
              <w:rPr>
                <w:b w:val="0"/>
              </w:rPr>
              <w:t>Если статья не является официальным документом, то данная позиция содержит значение «</w:t>
            </w:r>
            <w:r>
              <w:t>у</w:t>
            </w:r>
            <w:r>
              <w:rPr>
                <w:b w:val="0"/>
              </w:rPr>
              <w:t xml:space="preserve">» – неправительственная публикация. </w:t>
            </w:r>
          </w:p>
          <w:p w:rsidR="00A36FC9" w:rsidRDefault="00A36FC9">
            <w:pPr>
              <w:pStyle w:val="a3"/>
              <w:rPr>
                <w:b w:val="0"/>
              </w:rPr>
            </w:pPr>
            <w:r>
              <w:rPr>
                <w:b w:val="0"/>
              </w:rPr>
              <w:t xml:space="preserve">Код для официального документа зависит от того, кем этот официальный документ принят. Код проставляется в зависимости от уровня органа власти, принявшей документ: </w:t>
            </w:r>
          </w:p>
          <w:p w:rsidR="00A36FC9" w:rsidRDefault="00A36FC9">
            <w:pPr>
              <w:pStyle w:val="a3"/>
              <w:rPr>
                <w:b w:val="0"/>
              </w:rPr>
            </w:pPr>
            <w:r>
              <w:t>а</w:t>
            </w:r>
            <w:r>
              <w:rPr>
                <w:b w:val="0"/>
              </w:rPr>
              <w:t xml:space="preserve"> – федеральный; </w:t>
            </w:r>
          </w:p>
          <w:p w:rsidR="00A36FC9" w:rsidRDefault="00A36FC9">
            <w:pPr>
              <w:pStyle w:val="a3"/>
              <w:rPr>
                <w:b w:val="0"/>
              </w:rPr>
            </w:pPr>
            <w:r>
              <w:rPr>
                <w:lang w:val="en-US"/>
              </w:rPr>
              <w:t>b</w:t>
            </w:r>
            <w:r>
              <w:rPr>
                <w:b w:val="0"/>
              </w:rPr>
              <w:t xml:space="preserve"> – </w:t>
            </w:r>
            <w:proofErr w:type="gramStart"/>
            <w:r>
              <w:rPr>
                <w:b w:val="0"/>
              </w:rPr>
              <w:t>республика</w:t>
            </w:r>
            <w:proofErr w:type="gramEnd"/>
            <w:r>
              <w:rPr>
                <w:b w:val="0"/>
              </w:rPr>
              <w:t xml:space="preserve">; </w:t>
            </w:r>
          </w:p>
          <w:p w:rsidR="00A36FC9" w:rsidRDefault="00A36FC9">
            <w:pPr>
              <w:pStyle w:val="a3"/>
              <w:rPr>
                <w:b w:val="0"/>
              </w:rPr>
            </w:pPr>
            <w:r>
              <w:t>с</w:t>
            </w:r>
            <w:r>
              <w:rPr>
                <w:b w:val="0"/>
              </w:rPr>
              <w:t xml:space="preserve"> – край, область, округ; </w:t>
            </w:r>
          </w:p>
          <w:p w:rsidR="00A36FC9" w:rsidRDefault="00A36FC9">
            <w:pPr>
              <w:pStyle w:val="a3"/>
              <w:rPr>
                <w:b w:val="0"/>
              </w:rPr>
            </w:pPr>
            <w:r>
              <w:rPr>
                <w:lang w:val="en-US"/>
              </w:rPr>
              <w:t>d</w:t>
            </w:r>
            <w:r>
              <w:rPr>
                <w:b w:val="0"/>
              </w:rPr>
              <w:t xml:space="preserve"> – </w:t>
            </w:r>
            <w:proofErr w:type="gramStart"/>
            <w:r>
              <w:rPr>
                <w:b w:val="0"/>
              </w:rPr>
              <w:t>местный</w:t>
            </w:r>
            <w:proofErr w:type="gramEnd"/>
            <w:r>
              <w:rPr>
                <w:b w:val="0"/>
              </w:rPr>
              <w:t xml:space="preserve"> (муниципальный, городской и т. п.); </w:t>
            </w:r>
          </w:p>
          <w:p w:rsidR="00A36FC9" w:rsidRDefault="00A36FC9">
            <w:pPr>
              <w:pStyle w:val="a3"/>
              <w:rPr>
                <w:b w:val="0"/>
              </w:rPr>
            </w:pPr>
            <w:r>
              <w:rPr>
                <w:lang w:val="en-US"/>
              </w:rPr>
              <w:t>z</w:t>
            </w:r>
            <w:r>
              <w:rPr>
                <w:b w:val="0"/>
              </w:rPr>
              <w:t xml:space="preserve"> – </w:t>
            </w:r>
            <w:proofErr w:type="gramStart"/>
            <w:r>
              <w:rPr>
                <w:b w:val="0"/>
              </w:rPr>
              <w:t>другой</w:t>
            </w:r>
            <w:proofErr w:type="gramEnd"/>
            <w:r>
              <w:rPr>
                <w:b w:val="0"/>
              </w:rPr>
              <w:t xml:space="preserve"> административный уровень. </w:t>
            </w:r>
          </w:p>
          <w:p w:rsidR="00A36FC9" w:rsidRDefault="00A36FC9">
            <w:pPr>
              <w:pStyle w:val="11"/>
              <w:jc w:val="both"/>
              <w:rPr>
                <w:sz w:val="24"/>
              </w:rPr>
            </w:pPr>
          </w:p>
        </w:tc>
      </w:tr>
      <w:tr w:rsidR="00A36FC9" w:rsidTr="00A36FC9">
        <w:tc>
          <w:tcPr>
            <w:tcW w:w="1609" w:type="dxa"/>
          </w:tcPr>
          <w:p w:rsidR="00A36FC9" w:rsidRDefault="00A36FC9">
            <w:pPr>
              <w:pStyle w:val="11"/>
              <w:jc w:val="center"/>
              <w:rPr>
                <w:sz w:val="24"/>
                <w:lang w:val="en-US"/>
              </w:rPr>
            </w:pPr>
            <w:r>
              <w:rPr>
                <w:sz w:val="24"/>
                <w:lang w:val="en-US"/>
              </w:rPr>
              <w:t>29-34</w:t>
            </w:r>
          </w:p>
        </w:tc>
        <w:tc>
          <w:tcPr>
            <w:tcW w:w="4160" w:type="dxa"/>
          </w:tcPr>
          <w:p w:rsidR="00A36FC9" w:rsidRDefault="00A36FC9">
            <w:pPr>
              <w:pStyle w:val="11"/>
              <w:jc w:val="both"/>
              <w:rPr>
                <w:sz w:val="24"/>
              </w:rPr>
            </w:pPr>
            <w:r>
              <w:rPr>
                <w:sz w:val="24"/>
              </w:rPr>
              <w:t>Поля для конкретных типов каталогизируемых изданий</w:t>
            </w:r>
          </w:p>
        </w:tc>
        <w:tc>
          <w:tcPr>
            <w:tcW w:w="9873" w:type="dxa"/>
          </w:tcPr>
          <w:p w:rsidR="00A36FC9" w:rsidRDefault="00A36FC9">
            <w:pPr>
              <w:pStyle w:val="11"/>
              <w:jc w:val="both"/>
              <w:rPr>
                <w:sz w:val="24"/>
                <w:lang w:val="en-US"/>
              </w:rPr>
            </w:pPr>
            <w:r>
              <w:rPr>
                <w:sz w:val="24"/>
              </w:rPr>
              <w:t>Фильтр автоматически заполняет символом «|»</w:t>
            </w:r>
            <w:r>
              <w:rPr>
                <w:sz w:val="24"/>
                <w:lang w:val="en-US"/>
              </w:rPr>
              <w:t xml:space="preserve"> </w:t>
            </w:r>
          </w:p>
        </w:tc>
      </w:tr>
      <w:tr w:rsidR="00A36FC9" w:rsidTr="00A36FC9">
        <w:tc>
          <w:tcPr>
            <w:tcW w:w="1609" w:type="dxa"/>
          </w:tcPr>
          <w:p w:rsidR="00A36FC9" w:rsidRDefault="00A36FC9">
            <w:pPr>
              <w:pStyle w:val="11"/>
              <w:jc w:val="center"/>
              <w:rPr>
                <w:sz w:val="24"/>
              </w:rPr>
            </w:pPr>
            <w:r>
              <w:rPr>
                <w:sz w:val="24"/>
              </w:rPr>
              <w:t>35-37</w:t>
            </w:r>
          </w:p>
        </w:tc>
        <w:tc>
          <w:tcPr>
            <w:tcW w:w="4160" w:type="dxa"/>
          </w:tcPr>
          <w:p w:rsidR="00A36FC9" w:rsidRDefault="00A36FC9">
            <w:pPr>
              <w:pStyle w:val="11"/>
              <w:jc w:val="both"/>
              <w:rPr>
                <w:sz w:val="24"/>
              </w:rPr>
            </w:pPr>
            <w:r>
              <w:rPr>
                <w:sz w:val="24"/>
              </w:rPr>
              <w:t>Язык произведения</w:t>
            </w:r>
          </w:p>
        </w:tc>
        <w:tc>
          <w:tcPr>
            <w:tcW w:w="9873" w:type="dxa"/>
          </w:tcPr>
          <w:p w:rsidR="00A36FC9" w:rsidRDefault="00A36FC9">
            <w:pPr>
              <w:pStyle w:val="11"/>
              <w:jc w:val="both"/>
              <w:rPr>
                <w:sz w:val="24"/>
              </w:rPr>
            </w:pPr>
            <w:r>
              <w:rPr>
                <w:sz w:val="24"/>
              </w:rPr>
              <w:t xml:space="preserve">Вводится код языка, на котором напечатана статья. </w:t>
            </w:r>
          </w:p>
          <w:p w:rsidR="00A36FC9" w:rsidRDefault="00A36FC9">
            <w:pPr>
              <w:pStyle w:val="11"/>
              <w:jc w:val="both"/>
              <w:rPr>
                <w:sz w:val="24"/>
              </w:rPr>
            </w:pPr>
            <w:r>
              <w:rPr>
                <w:sz w:val="24"/>
              </w:rPr>
              <w:t xml:space="preserve">Для документов на русском языке  - </w:t>
            </w:r>
            <w:proofErr w:type="spellStart"/>
            <w:r>
              <w:rPr>
                <w:sz w:val="24"/>
                <w:lang w:val="en-US"/>
              </w:rPr>
              <w:t>rus</w:t>
            </w:r>
            <w:proofErr w:type="spellEnd"/>
            <w:r>
              <w:rPr>
                <w:sz w:val="24"/>
              </w:rPr>
              <w:t xml:space="preserve">. </w:t>
            </w:r>
          </w:p>
          <w:p w:rsidR="00A36FC9" w:rsidRDefault="00A36FC9">
            <w:pPr>
              <w:pStyle w:val="11"/>
              <w:jc w:val="both"/>
              <w:rPr>
                <w:sz w:val="24"/>
              </w:rPr>
            </w:pPr>
            <w:r>
              <w:rPr>
                <w:sz w:val="24"/>
              </w:rPr>
              <w:t xml:space="preserve">Для остальных документов – вводится код языка документа. Коды языков текста берутся из словаря поля 041а – язык текста </w:t>
            </w:r>
          </w:p>
          <w:p w:rsidR="00A36FC9" w:rsidRDefault="00A36FC9">
            <w:pPr>
              <w:pStyle w:val="11"/>
              <w:jc w:val="both"/>
              <w:rPr>
                <w:sz w:val="24"/>
              </w:rPr>
            </w:pPr>
          </w:p>
        </w:tc>
      </w:tr>
      <w:tr w:rsidR="00A36FC9" w:rsidTr="00A36FC9">
        <w:tc>
          <w:tcPr>
            <w:tcW w:w="1609" w:type="dxa"/>
          </w:tcPr>
          <w:p w:rsidR="00A36FC9" w:rsidRDefault="00A36FC9">
            <w:pPr>
              <w:pStyle w:val="11"/>
              <w:jc w:val="center"/>
              <w:rPr>
                <w:sz w:val="24"/>
              </w:rPr>
            </w:pPr>
            <w:r>
              <w:rPr>
                <w:sz w:val="24"/>
              </w:rPr>
              <w:t>38</w:t>
            </w:r>
          </w:p>
        </w:tc>
        <w:tc>
          <w:tcPr>
            <w:tcW w:w="4160" w:type="dxa"/>
          </w:tcPr>
          <w:p w:rsidR="00A36FC9" w:rsidRDefault="00A36FC9">
            <w:pPr>
              <w:pStyle w:val="11"/>
              <w:jc w:val="both"/>
              <w:rPr>
                <w:sz w:val="24"/>
              </w:rPr>
            </w:pPr>
            <w:r>
              <w:rPr>
                <w:sz w:val="24"/>
              </w:rPr>
              <w:t>Код модификации записи</w:t>
            </w:r>
          </w:p>
        </w:tc>
        <w:tc>
          <w:tcPr>
            <w:tcW w:w="9873" w:type="dxa"/>
          </w:tcPr>
          <w:p w:rsidR="00A36FC9" w:rsidRDefault="00A36FC9">
            <w:pPr>
              <w:pStyle w:val="a3"/>
              <w:ind w:left="34"/>
              <w:rPr>
                <w:b w:val="0"/>
              </w:rPr>
            </w:pPr>
            <w:r>
              <w:rPr>
                <w:b w:val="0"/>
              </w:rPr>
              <w:t xml:space="preserve">Код показывает, достаточно ли оказалось имеющегося набора символов для описания данных так, как они представлены в документе. </w:t>
            </w:r>
          </w:p>
          <w:p w:rsidR="00A36FC9" w:rsidRDefault="00A36FC9">
            <w:pPr>
              <w:pStyle w:val="a3"/>
              <w:ind w:left="34"/>
              <w:rPr>
                <w:b w:val="0"/>
              </w:rPr>
            </w:pPr>
            <w:r>
              <w:rPr>
                <w:b w:val="0"/>
              </w:rPr>
              <w:t xml:space="preserve">Если символов достаточно, чтобы отобразить в записи сведения, приведенные в статье, то такая запись считается </w:t>
            </w:r>
            <w:proofErr w:type="spellStart"/>
            <w:r>
              <w:rPr>
                <w:b w:val="0"/>
              </w:rPr>
              <w:t>немодифицированной</w:t>
            </w:r>
            <w:proofErr w:type="spellEnd"/>
            <w:r>
              <w:rPr>
                <w:b w:val="0"/>
              </w:rPr>
              <w:t xml:space="preserve">, проставляется значение «0». </w:t>
            </w:r>
          </w:p>
          <w:p w:rsidR="00A36FC9" w:rsidRDefault="00A36FC9">
            <w:pPr>
              <w:pStyle w:val="a3"/>
              <w:ind w:left="34"/>
              <w:rPr>
                <w:b w:val="0"/>
              </w:rPr>
            </w:pPr>
            <w:r>
              <w:rPr>
                <w:b w:val="0"/>
              </w:rPr>
              <w:t xml:space="preserve">Символов может быть недостаточно, если в статье имеются формулы или специфические шрифты. В </w:t>
            </w:r>
            <w:proofErr w:type="gramStart"/>
            <w:r>
              <w:rPr>
                <w:b w:val="0"/>
              </w:rPr>
              <w:t>этом</w:t>
            </w:r>
            <w:proofErr w:type="gramEnd"/>
            <w:r>
              <w:rPr>
                <w:b w:val="0"/>
              </w:rPr>
              <w:t xml:space="preserve"> случае может быть использована транслитерация или другая нотация (например, формула выражена словесно). Такая запись считается модифицированной. Проставляется значение « 1». </w:t>
            </w:r>
          </w:p>
          <w:p w:rsidR="00A36FC9" w:rsidRDefault="00A36FC9">
            <w:pPr>
              <w:pStyle w:val="11"/>
              <w:jc w:val="both"/>
              <w:rPr>
                <w:sz w:val="24"/>
              </w:rPr>
            </w:pPr>
          </w:p>
        </w:tc>
      </w:tr>
      <w:tr w:rsidR="00A36FC9" w:rsidTr="00A36FC9">
        <w:tc>
          <w:tcPr>
            <w:tcW w:w="1609" w:type="dxa"/>
          </w:tcPr>
          <w:p w:rsidR="00A36FC9" w:rsidRDefault="00A36FC9">
            <w:pPr>
              <w:pStyle w:val="11"/>
              <w:jc w:val="center"/>
              <w:rPr>
                <w:sz w:val="24"/>
              </w:rPr>
            </w:pPr>
            <w:r>
              <w:rPr>
                <w:sz w:val="24"/>
              </w:rPr>
              <w:t>39</w:t>
            </w:r>
          </w:p>
        </w:tc>
        <w:tc>
          <w:tcPr>
            <w:tcW w:w="4160" w:type="dxa"/>
          </w:tcPr>
          <w:p w:rsidR="00A36FC9" w:rsidRDefault="00A36FC9">
            <w:pPr>
              <w:pStyle w:val="11"/>
              <w:jc w:val="both"/>
              <w:rPr>
                <w:sz w:val="24"/>
              </w:rPr>
            </w:pPr>
            <w:r>
              <w:rPr>
                <w:sz w:val="24"/>
              </w:rPr>
              <w:t>Источник каталогизации</w:t>
            </w:r>
          </w:p>
        </w:tc>
        <w:tc>
          <w:tcPr>
            <w:tcW w:w="9873" w:type="dxa"/>
          </w:tcPr>
          <w:p w:rsidR="00A36FC9" w:rsidRDefault="00A36FC9">
            <w:pPr>
              <w:pStyle w:val="11"/>
              <w:jc w:val="both"/>
              <w:rPr>
                <w:sz w:val="24"/>
              </w:rPr>
            </w:pPr>
            <w:r>
              <w:rPr>
                <w:sz w:val="24"/>
              </w:rPr>
              <w:t>Заполняется признак организации, создавшей запись о статье, - символ «</w:t>
            </w:r>
            <w:r>
              <w:rPr>
                <w:sz w:val="24"/>
                <w:lang w:val="en-US"/>
              </w:rPr>
              <w:t>d</w:t>
            </w:r>
            <w:r>
              <w:rPr>
                <w:sz w:val="24"/>
              </w:rPr>
              <w:t xml:space="preserve">» – другая организация. </w:t>
            </w:r>
          </w:p>
          <w:p w:rsidR="00A36FC9" w:rsidRDefault="00A36FC9">
            <w:pPr>
              <w:pStyle w:val="11"/>
              <w:jc w:val="both"/>
              <w:rPr>
                <w:sz w:val="24"/>
              </w:rPr>
            </w:pPr>
            <w:r>
              <w:rPr>
                <w:sz w:val="24"/>
              </w:rPr>
              <w:t xml:space="preserve">При отсутствии символа – фильтр заполняет автоматически. </w:t>
            </w:r>
          </w:p>
          <w:p w:rsidR="00A36FC9" w:rsidRDefault="00A36FC9">
            <w:pPr>
              <w:pStyle w:val="11"/>
              <w:jc w:val="both"/>
              <w:rPr>
                <w:sz w:val="24"/>
              </w:rPr>
            </w:pPr>
          </w:p>
        </w:tc>
      </w:tr>
    </w:tbl>
    <w:p w:rsidR="009E795F" w:rsidRDefault="009E795F">
      <w:pPr>
        <w:jc w:val="both"/>
        <w:rPr>
          <w:sz w:val="24"/>
        </w:rPr>
      </w:pPr>
    </w:p>
    <w:p w:rsidR="009E795F" w:rsidRDefault="009E795F">
      <w:pPr>
        <w:pStyle w:val="1"/>
      </w:pPr>
      <w:bookmarkStart w:id="31" w:name="_Hlt57722445"/>
      <w:bookmarkEnd w:id="31"/>
      <w:r>
        <w:br w:type="page"/>
      </w:r>
      <w:bookmarkStart w:id="32" w:name="_Hlt55201171"/>
      <w:bookmarkStart w:id="33" w:name="_Toc80155778"/>
      <w:bookmarkEnd w:id="32"/>
      <w:r>
        <w:t>5. Список использованных материалов</w:t>
      </w:r>
      <w:bookmarkEnd w:id="33"/>
    </w:p>
    <w:p w:rsidR="009E795F" w:rsidRDefault="009E795F">
      <w:pPr>
        <w:jc w:val="both"/>
        <w:rPr>
          <w:color w:val="000000"/>
          <w:sz w:val="28"/>
        </w:rPr>
      </w:pPr>
    </w:p>
    <w:p w:rsidR="009E795F" w:rsidRDefault="009E795F">
      <w:pPr>
        <w:pStyle w:val="a3"/>
        <w:numPr>
          <w:ilvl w:val="0"/>
          <w:numId w:val="2"/>
        </w:numPr>
        <w:rPr>
          <w:b w:val="0"/>
          <w:sz w:val="28"/>
        </w:rPr>
      </w:pPr>
      <w:r>
        <w:rPr>
          <w:b w:val="0"/>
          <w:sz w:val="28"/>
        </w:rPr>
        <w:t xml:space="preserve">Форматы USMARC = </w:t>
      </w:r>
      <w:r>
        <w:rPr>
          <w:b w:val="0"/>
          <w:sz w:val="28"/>
          <w:lang w:val="en-US"/>
        </w:rPr>
        <w:t>USMARC</w:t>
      </w:r>
      <w:r>
        <w:rPr>
          <w:b w:val="0"/>
          <w:sz w:val="28"/>
        </w:rPr>
        <w:t xml:space="preserve"> </w:t>
      </w:r>
      <w:r>
        <w:rPr>
          <w:b w:val="0"/>
          <w:sz w:val="28"/>
          <w:lang w:val="en-US"/>
        </w:rPr>
        <w:t>Concise</w:t>
      </w:r>
      <w:r>
        <w:rPr>
          <w:b w:val="0"/>
          <w:sz w:val="28"/>
        </w:rPr>
        <w:t xml:space="preserve"> </w:t>
      </w:r>
      <w:r>
        <w:rPr>
          <w:b w:val="0"/>
          <w:sz w:val="28"/>
          <w:lang w:val="en-US"/>
        </w:rPr>
        <w:t>Formats</w:t>
      </w:r>
      <w:r w:rsidR="00EF3E5E">
        <w:rPr>
          <w:b w:val="0"/>
          <w:sz w:val="28"/>
        </w:rPr>
        <w:t xml:space="preserve"> : краткое описание</w:t>
      </w:r>
      <w:r w:rsidR="00E82B66">
        <w:rPr>
          <w:b w:val="0"/>
          <w:sz w:val="28"/>
        </w:rPr>
        <w:t xml:space="preserve"> : в 3</w:t>
      </w:r>
      <w:r>
        <w:rPr>
          <w:b w:val="0"/>
          <w:sz w:val="28"/>
        </w:rPr>
        <w:t xml:space="preserve"> ч</w:t>
      </w:r>
      <w:r w:rsidR="00E82B66">
        <w:rPr>
          <w:b w:val="0"/>
          <w:sz w:val="28"/>
        </w:rPr>
        <w:t>астях. Ч. 1:</w:t>
      </w:r>
      <w:r>
        <w:rPr>
          <w:b w:val="0"/>
          <w:sz w:val="28"/>
        </w:rPr>
        <w:t xml:space="preserve"> Формат USMARC для библиографических</w:t>
      </w:r>
      <w:r w:rsidR="00E82B66">
        <w:rPr>
          <w:b w:val="0"/>
          <w:sz w:val="28"/>
        </w:rPr>
        <w:t xml:space="preserve"> данных / ГПНТБ России</w:t>
      </w:r>
      <w:proofErr w:type="gramStart"/>
      <w:r w:rsidR="00E82B66">
        <w:rPr>
          <w:b w:val="0"/>
          <w:sz w:val="28"/>
        </w:rPr>
        <w:t xml:space="preserve"> ;</w:t>
      </w:r>
      <w:proofErr w:type="gramEnd"/>
      <w:r w:rsidR="00E82B66">
        <w:rPr>
          <w:b w:val="0"/>
          <w:sz w:val="28"/>
        </w:rPr>
        <w:t xml:space="preserve"> подготовлено</w:t>
      </w:r>
      <w:r>
        <w:rPr>
          <w:b w:val="0"/>
          <w:sz w:val="28"/>
        </w:rPr>
        <w:t xml:space="preserve"> Службой развит</w:t>
      </w:r>
      <w:r w:rsidR="00E82B66">
        <w:rPr>
          <w:b w:val="0"/>
          <w:sz w:val="28"/>
        </w:rPr>
        <w:t>ия сети и стандартов MARC ; перевод с английского и научная редакция</w:t>
      </w:r>
      <w:r>
        <w:rPr>
          <w:b w:val="0"/>
          <w:sz w:val="28"/>
        </w:rPr>
        <w:t xml:space="preserve"> С. А. </w:t>
      </w:r>
      <w:proofErr w:type="spellStart"/>
      <w:r>
        <w:rPr>
          <w:b w:val="0"/>
          <w:sz w:val="28"/>
        </w:rPr>
        <w:t>Беляниной</w:t>
      </w:r>
      <w:proofErr w:type="spellEnd"/>
      <w:r w:rsidR="00E82B66">
        <w:rPr>
          <w:b w:val="0"/>
          <w:sz w:val="28"/>
        </w:rPr>
        <w:t xml:space="preserve"> [и др.] ; под общей</w:t>
      </w:r>
      <w:r>
        <w:rPr>
          <w:b w:val="0"/>
          <w:sz w:val="28"/>
        </w:rPr>
        <w:t xml:space="preserve"> ред</w:t>
      </w:r>
      <w:r w:rsidR="00E82B66">
        <w:rPr>
          <w:b w:val="0"/>
          <w:sz w:val="28"/>
        </w:rPr>
        <w:t>акцией</w:t>
      </w:r>
      <w:r>
        <w:rPr>
          <w:b w:val="0"/>
          <w:sz w:val="28"/>
        </w:rPr>
        <w:t xml:space="preserve"> А. И.</w:t>
      </w:r>
      <w:r w:rsidR="00E82B66">
        <w:rPr>
          <w:b w:val="0"/>
          <w:sz w:val="28"/>
        </w:rPr>
        <w:t xml:space="preserve"> Земскова, Я. Л. Шрайберга. - Москва</w:t>
      </w:r>
      <w:r>
        <w:rPr>
          <w:b w:val="0"/>
          <w:sz w:val="28"/>
        </w:rPr>
        <w:t xml:space="preserve">, 1996. - 176 с. – </w:t>
      </w:r>
      <w:hyperlink r:id="rId12" w:history="1">
        <w:r>
          <w:rPr>
            <w:rStyle w:val="a9"/>
            <w:sz w:val="28"/>
          </w:rPr>
          <w:t>http://ww</w:t>
        </w:r>
        <w:bookmarkStart w:id="34" w:name="_Hlt58125491"/>
        <w:r>
          <w:rPr>
            <w:rStyle w:val="a9"/>
            <w:sz w:val="28"/>
          </w:rPr>
          <w:t>w</w:t>
        </w:r>
        <w:bookmarkEnd w:id="34"/>
        <w:r>
          <w:rPr>
            <w:rStyle w:val="a9"/>
            <w:sz w:val="28"/>
          </w:rPr>
          <w:t>.gpnt</w:t>
        </w:r>
        <w:bookmarkStart w:id="35" w:name="_Hlt58125502"/>
        <w:r>
          <w:rPr>
            <w:rStyle w:val="a9"/>
            <w:sz w:val="28"/>
          </w:rPr>
          <w:t>b</w:t>
        </w:r>
        <w:bookmarkEnd w:id="35"/>
        <w:r>
          <w:rPr>
            <w:rStyle w:val="a9"/>
            <w:sz w:val="28"/>
          </w:rPr>
          <w:t>.ru</w:t>
        </w:r>
        <w:bookmarkStart w:id="36" w:name="_Hlt30393454"/>
        <w:r>
          <w:rPr>
            <w:rStyle w:val="a9"/>
            <w:sz w:val="28"/>
          </w:rPr>
          <w:t>/</w:t>
        </w:r>
        <w:bookmarkEnd w:id="36"/>
        <w:r>
          <w:rPr>
            <w:rStyle w:val="a9"/>
            <w:sz w:val="28"/>
          </w:rPr>
          <w:t>win/usmarc/</w:t>
        </w:r>
      </w:hyperlink>
    </w:p>
    <w:p w:rsidR="009E795F" w:rsidRDefault="009E795F">
      <w:pPr>
        <w:pStyle w:val="a3"/>
        <w:rPr>
          <w:b w:val="0"/>
          <w:sz w:val="28"/>
        </w:rPr>
      </w:pPr>
    </w:p>
    <w:p w:rsidR="009E795F" w:rsidRDefault="009E795F">
      <w:pPr>
        <w:pStyle w:val="a3"/>
        <w:numPr>
          <w:ilvl w:val="0"/>
          <w:numId w:val="2"/>
        </w:numPr>
        <w:rPr>
          <w:b w:val="0"/>
          <w:sz w:val="28"/>
        </w:rPr>
      </w:pPr>
      <w:r>
        <w:rPr>
          <w:b w:val="0"/>
          <w:sz w:val="28"/>
        </w:rPr>
        <w:t xml:space="preserve">РОССИЙСКИЙ КОММУНИКАТИВНЫЙ ФОРМАТ ПРЕДСТАВЛЕНИЯ БИБЛИОГРАФИЧЕСКИХ ЗАПИСЕЙ В МАШИНОЧИТАЕМОЙ ФОРМЕ  (российская версия UNIMARC). – </w:t>
      </w:r>
      <w:hyperlink r:id="rId13" w:history="1">
        <w:r>
          <w:rPr>
            <w:rStyle w:val="a9"/>
            <w:sz w:val="28"/>
          </w:rPr>
          <w:t>http://www.rba.ru:8101/rusmarc/rusmarc/format1.htm</w:t>
        </w:r>
      </w:hyperlink>
    </w:p>
    <w:p w:rsidR="009E795F" w:rsidRDefault="009E795F">
      <w:pPr>
        <w:pStyle w:val="a3"/>
        <w:rPr>
          <w:b w:val="0"/>
          <w:sz w:val="28"/>
        </w:rPr>
      </w:pPr>
    </w:p>
    <w:p w:rsidR="009E795F" w:rsidRDefault="009E795F">
      <w:pPr>
        <w:pStyle w:val="ConsTitle"/>
        <w:widowControl/>
        <w:numPr>
          <w:ilvl w:val="0"/>
          <w:numId w:val="2"/>
        </w:numPr>
        <w:jc w:val="both"/>
        <w:rPr>
          <w:rFonts w:ascii="Times New Roman" w:hAnsi="Times New Roman"/>
          <w:b w:val="0"/>
          <w:sz w:val="28"/>
        </w:rPr>
      </w:pPr>
      <w:r>
        <w:rPr>
          <w:rFonts w:ascii="Times New Roman" w:hAnsi="Times New Roman"/>
          <w:b w:val="0"/>
          <w:sz w:val="28"/>
          <w:lang w:val="en-US"/>
        </w:rPr>
        <w:t>RUSMARC</w:t>
      </w:r>
      <w:r>
        <w:rPr>
          <w:rFonts w:ascii="Times New Roman" w:hAnsi="Times New Roman"/>
          <w:b w:val="0"/>
          <w:sz w:val="28"/>
        </w:rPr>
        <w:t xml:space="preserve"> в </w:t>
      </w:r>
      <w:proofErr w:type="gramStart"/>
      <w:r>
        <w:rPr>
          <w:rFonts w:ascii="Times New Roman" w:hAnsi="Times New Roman"/>
          <w:b w:val="0"/>
          <w:sz w:val="28"/>
        </w:rPr>
        <w:t>примерах :</w:t>
      </w:r>
      <w:proofErr w:type="gramEnd"/>
      <w:r>
        <w:rPr>
          <w:rFonts w:ascii="Times New Roman" w:hAnsi="Times New Roman"/>
          <w:b w:val="0"/>
          <w:sz w:val="28"/>
        </w:rPr>
        <w:t xml:space="preserve"> учеб. по</w:t>
      </w:r>
      <w:r w:rsidR="00E82B66">
        <w:rPr>
          <w:rFonts w:ascii="Times New Roman" w:hAnsi="Times New Roman"/>
          <w:b w:val="0"/>
          <w:sz w:val="28"/>
        </w:rPr>
        <w:t>собие для каталогизаторов. Ч. 1</w:t>
      </w:r>
      <w:proofErr w:type="gramStart"/>
      <w:r w:rsidR="00E82B66">
        <w:rPr>
          <w:rFonts w:ascii="Times New Roman" w:hAnsi="Times New Roman"/>
          <w:b w:val="0"/>
          <w:sz w:val="28"/>
        </w:rPr>
        <w:t xml:space="preserve"> :</w:t>
      </w:r>
      <w:proofErr w:type="gramEnd"/>
      <w:r>
        <w:rPr>
          <w:rFonts w:ascii="Times New Roman" w:hAnsi="Times New Roman"/>
          <w:b w:val="0"/>
          <w:sz w:val="28"/>
        </w:rPr>
        <w:t xml:space="preserve"> Однотомные, многото</w:t>
      </w:r>
      <w:r w:rsidR="00E82B66">
        <w:rPr>
          <w:rFonts w:ascii="Times New Roman" w:hAnsi="Times New Roman"/>
          <w:b w:val="0"/>
          <w:sz w:val="28"/>
        </w:rPr>
        <w:t xml:space="preserve">мные и сериальные издания / </w:t>
      </w:r>
      <w:proofErr w:type="gramStart"/>
      <w:r w:rsidR="00E82B66">
        <w:rPr>
          <w:rFonts w:ascii="Times New Roman" w:hAnsi="Times New Roman"/>
          <w:b w:val="0"/>
          <w:sz w:val="28"/>
        </w:rPr>
        <w:t>Российская</w:t>
      </w:r>
      <w:proofErr w:type="gramEnd"/>
      <w:r w:rsidR="00E82B66">
        <w:rPr>
          <w:rFonts w:ascii="Times New Roman" w:hAnsi="Times New Roman"/>
          <w:b w:val="0"/>
          <w:sz w:val="28"/>
        </w:rPr>
        <w:t xml:space="preserve"> национальная</w:t>
      </w:r>
      <w:r>
        <w:rPr>
          <w:rFonts w:ascii="Times New Roman" w:hAnsi="Times New Roman"/>
          <w:b w:val="0"/>
          <w:sz w:val="28"/>
        </w:rPr>
        <w:t xml:space="preserve"> б</w:t>
      </w:r>
      <w:r w:rsidR="00E82B66">
        <w:rPr>
          <w:rFonts w:ascii="Times New Roman" w:hAnsi="Times New Roman"/>
          <w:b w:val="0"/>
          <w:sz w:val="28"/>
        </w:rPr>
        <w:t>иблиотека, Национальный информационно</w:t>
      </w:r>
      <w:r>
        <w:rPr>
          <w:rFonts w:ascii="Times New Roman" w:hAnsi="Times New Roman"/>
          <w:b w:val="0"/>
          <w:sz w:val="28"/>
        </w:rPr>
        <w:t>-библ</w:t>
      </w:r>
      <w:r w:rsidR="00E82B66">
        <w:rPr>
          <w:rFonts w:ascii="Times New Roman" w:hAnsi="Times New Roman"/>
          <w:b w:val="0"/>
          <w:sz w:val="28"/>
        </w:rPr>
        <w:t>иотечный центр «ЛИБНЕТ». – Москва</w:t>
      </w:r>
      <w:proofErr w:type="gramStart"/>
      <w:r>
        <w:rPr>
          <w:rFonts w:ascii="Times New Roman" w:hAnsi="Times New Roman"/>
          <w:b w:val="0"/>
          <w:sz w:val="28"/>
        </w:rPr>
        <w:t xml:space="preserve"> :</w:t>
      </w:r>
      <w:proofErr w:type="gramEnd"/>
      <w:r>
        <w:rPr>
          <w:rFonts w:ascii="Times New Roman" w:hAnsi="Times New Roman"/>
          <w:b w:val="0"/>
          <w:sz w:val="28"/>
        </w:rPr>
        <w:t xml:space="preserve"> ФАИР – ПРЕСС</w:t>
      </w:r>
      <w:proofErr w:type="gramStart"/>
      <w:r>
        <w:rPr>
          <w:rFonts w:ascii="Times New Roman" w:hAnsi="Times New Roman"/>
          <w:b w:val="0"/>
          <w:sz w:val="28"/>
        </w:rPr>
        <w:t xml:space="preserve"> :</w:t>
      </w:r>
      <w:proofErr w:type="gramEnd"/>
      <w:r>
        <w:rPr>
          <w:rFonts w:ascii="Times New Roman" w:hAnsi="Times New Roman"/>
          <w:b w:val="0"/>
          <w:sz w:val="28"/>
        </w:rPr>
        <w:t xml:space="preserve"> Центр «ЛИБНЕТ», 2003. – 999 </w:t>
      </w:r>
      <w:proofErr w:type="gramStart"/>
      <w:r>
        <w:rPr>
          <w:rFonts w:ascii="Times New Roman" w:hAnsi="Times New Roman"/>
          <w:b w:val="0"/>
          <w:sz w:val="28"/>
        </w:rPr>
        <w:t>с</w:t>
      </w:r>
      <w:proofErr w:type="gramEnd"/>
      <w:r>
        <w:rPr>
          <w:rFonts w:ascii="Times New Roman" w:hAnsi="Times New Roman"/>
          <w:b w:val="0"/>
          <w:sz w:val="28"/>
        </w:rPr>
        <w:t xml:space="preserve">. </w:t>
      </w:r>
    </w:p>
    <w:p w:rsidR="009E795F" w:rsidRDefault="009E795F">
      <w:pPr>
        <w:jc w:val="both"/>
        <w:rPr>
          <w:b/>
          <w:sz w:val="28"/>
        </w:rPr>
      </w:pPr>
      <w:bookmarkStart w:id="37" w:name="_Hlt55320656"/>
      <w:bookmarkEnd w:id="37"/>
    </w:p>
    <w:p w:rsidR="009E795F" w:rsidRDefault="009E795F">
      <w:pPr>
        <w:pStyle w:val="a3"/>
        <w:numPr>
          <w:ilvl w:val="0"/>
          <w:numId w:val="2"/>
        </w:numPr>
        <w:rPr>
          <w:b w:val="0"/>
          <w:sz w:val="28"/>
        </w:rPr>
      </w:pPr>
      <w:bookmarkStart w:id="38" w:name="_Hlt54761949"/>
      <w:bookmarkEnd w:id="38"/>
      <w:r>
        <w:rPr>
          <w:b w:val="0"/>
          <w:sz w:val="28"/>
        </w:rPr>
        <w:t xml:space="preserve">ГОСТ </w:t>
      </w:r>
      <w:proofErr w:type="gramStart"/>
      <w:r w:rsidR="00BC7FAD">
        <w:rPr>
          <w:b w:val="0"/>
          <w:sz w:val="28"/>
        </w:rPr>
        <w:t>Р</w:t>
      </w:r>
      <w:proofErr w:type="gramEnd"/>
      <w:r w:rsidR="00BC7FAD">
        <w:rPr>
          <w:b w:val="0"/>
          <w:sz w:val="28"/>
        </w:rPr>
        <w:t xml:space="preserve"> </w:t>
      </w:r>
      <w:r>
        <w:rPr>
          <w:b w:val="0"/>
          <w:sz w:val="28"/>
        </w:rPr>
        <w:t>7.</w:t>
      </w:r>
      <w:r w:rsidR="00BC7FAD">
        <w:rPr>
          <w:b w:val="0"/>
          <w:sz w:val="28"/>
        </w:rPr>
        <w:t>0-</w:t>
      </w:r>
      <w:r>
        <w:rPr>
          <w:b w:val="0"/>
          <w:sz w:val="28"/>
        </w:rPr>
        <w:t>12-</w:t>
      </w:r>
      <w:r w:rsidR="00BC7FAD">
        <w:rPr>
          <w:b w:val="0"/>
          <w:sz w:val="28"/>
        </w:rPr>
        <w:t>2011</w:t>
      </w:r>
      <w:r>
        <w:rPr>
          <w:b w:val="0"/>
          <w:sz w:val="28"/>
        </w:rPr>
        <w:t xml:space="preserve">. Библиографическая запись. Сокращения слов </w:t>
      </w:r>
      <w:r w:rsidR="00BC7FAD">
        <w:rPr>
          <w:b w:val="0"/>
          <w:sz w:val="28"/>
        </w:rPr>
        <w:t xml:space="preserve">и словосочетаний </w:t>
      </w:r>
      <w:r>
        <w:rPr>
          <w:b w:val="0"/>
          <w:sz w:val="28"/>
        </w:rPr>
        <w:t>на русском языке. Общие требования и правила.</w:t>
      </w:r>
    </w:p>
    <w:p w:rsidR="009E795F" w:rsidRDefault="009E795F">
      <w:pPr>
        <w:pStyle w:val="a3"/>
        <w:rPr>
          <w:b w:val="0"/>
          <w:sz w:val="28"/>
        </w:rPr>
      </w:pPr>
    </w:p>
    <w:p w:rsidR="009E795F" w:rsidRDefault="009E795F">
      <w:pPr>
        <w:pStyle w:val="a3"/>
        <w:numPr>
          <w:ilvl w:val="0"/>
          <w:numId w:val="2"/>
        </w:numPr>
        <w:rPr>
          <w:b w:val="0"/>
          <w:sz w:val="28"/>
        </w:rPr>
      </w:pPr>
      <w:r>
        <w:rPr>
          <w:b w:val="0"/>
          <w:sz w:val="28"/>
        </w:rPr>
        <w:t xml:space="preserve">ГОСТ 7.80-2000. Библиографическая запись. Заголовок. Общие требования и правила составления. </w:t>
      </w:r>
    </w:p>
    <w:p w:rsidR="009E795F" w:rsidRDefault="009E795F">
      <w:pPr>
        <w:pStyle w:val="a3"/>
        <w:rPr>
          <w:b w:val="0"/>
          <w:sz w:val="28"/>
        </w:rPr>
      </w:pPr>
    </w:p>
    <w:p w:rsidR="009E795F" w:rsidRDefault="009E795F">
      <w:pPr>
        <w:pStyle w:val="11"/>
        <w:numPr>
          <w:ilvl w:val="0"/>
          <w:numId w:val="2"/>
        </w:numPr>
        <w:rPr>
          <w:sz w:val="28"/>
        </w:rPr>
      </w:pPr>
      <w:r>
        <w:rPr>
          <w:sz w:val="28"/>
        </w:rPr>
        <w:t xml:space="preserve">ГОСТ </w:t>
      </w:r>
      <w:proofErr w:type="gramStart"/>
      <w:r w:rsidR="00E82B66">
        <w:rPr>
          <w:sz w:val="28"/>
        </w:rPr>
        <w:t>Р</w:t>
      </w:r>
      <w:proofErr w:type="gramEnd"/>
      <w:r w:rsidR="00E82B66">
        <w:rPr>
          <w:sz w:val="28"/>
        </w:rPr>
        <w:t xml:space="preserve"> </w:t>
      </w:r>
      <w:r>
        <w:rPr>
          <w:sz w:val="28"/>
        </w:rPr>
        <w:t>7.</w:t>
      </w:r>
      <w:r w:rsidR="00E82B66">
        <w:rPr>
          <w:sz w:val="28"/>
        </w:rPr>
        <w:t>0.</w:t>
      </w:r>
      <w:r>
        <w:rPr>
          <w:sz w:val="28"/>
        </w:rPr>
        <w:t>1</w:t>
      </w:r>
      <w:r w:rsidR="00E82B66">
        <w:rPr>
          <w:sz w:val="28"/>
        </w:rPr>
        <w:t>00</w:t>
      </w:r>
      <w:r>
        <w:rPr>
          <w:sz w:val="28"/>
        </w:rPr>
        <w:t>-20</w:t>
      </w:r>
      <w:r w:rsidR="00E82B66">
        <w:rPr>
          <w:sz w:val="28"/>
        </w:rPr>
        <w:t>18</w:t>
      </w:r>
      <w:r>
        <w:rPr>
          <w:sz w:val="28"/>
        </w:rPr>
        <w:t xml:space="preserve">. Библиографическая запись. Библиографическое описание. Общие требования и правила составления. </w:t>
      </w:r>
    </w:p>
    <w:p w:rsidR="009E795F" w:rsidRDefault="009E795F">
      <w:pPr>
        <w:pStyle w:val="a3"/>
        <w:rPr>
          <w:b w:val="0"/>
        </w:rPr>
      </w:pPr>
    </w:p>
    <w:p w:rsidR="009E795F" w:rsidRDefault="009E795F">
      <w:pPr>
        <w:pStyle w:val="21"/>
      </w:pPr>
    </w:p>
    <w:p w:rsidR="009E795F" w:rsidRDefault="009E795F">
      <w:pPr>
        <w:pStyle w:val="1"/>
        <w:jc w:val="right"/>
      </w:pPr>
      <w:r>
        <w:br w:type="page"/>
      </w:r>
      <w:bookmarkStart w:id="39" w:name="_Toc54070635"/>
      <w:bookmarkStart w:id="40" w:name="_Toc80155779"/>
      <w:r>
        <w:t>Приложение 2.1</w:t>
      </w:r>
      <w:bookmarkEnd w:id="39"/>
      <w:bookmarkEnd w:id="40"/>
      <w:r>
        <w:t xml:space="preserve"> </w:t>
      </w:r>
    </w:p>
    <w:p w:rsidR="009E795F" w:rsidRDefault="009E795F">
      <w:pPr>
        <w:pStyle w:val="11"/>
        <w:jc w:val="center"/>
        <w:rPr>
          <w:b/>
        </w:rPr>
        <w:sectPr w:rsidR="009E795F">
          <w:footerReference w:type="default" r:id="rId14"/>
          <w:pgSz w:w="16840" w:h="11907" w:orient="landscape" w:code="9"/>
          <w:pgMar w:top="567" w:right="680" w:bottom="1135" w:left="567" w:header="284" w:footer="380" w:gutter="0"/>
          <w:cols w:space="720"/>
        </w:sectPr>
      </w:pPr>
      <w:r>
        <w:rPr>
          <w:b/>
          <w:sz w:val="24"/>
        </w:rPr>
        <w:t>Список кодов языков</w:t>
      </w:r>
    </w:p>
    <w:p w:rsidR="009E795F" w:rsidRDefault="009E795F">
      <w:pPr>
        <w:pStyle w:val="11"/>
        <w:jc w:val="both"/>
        <w:rPr>
          <w:sz w:val="24"/>
        </w:rPr>
      </w:pPr>
    </w:p>
    <w:p w:rsidR="009E795F" w:rsidRDefault="009E795F">
      <w:pPr>
        <w:pStyle w:val="11"/>
        <w:jc w:val="both"/>
        <w:rPr>
          <w:sz w:val="24"/>
        </w:rPr>
      </w:pPr>
      <w:proofErr w:type="spellStart"/>
      <w:proofErr w:type="gramStart"/>
      <w:r>
        <w:rPr>
          <w:sz w:val="24"/>
          <w:lang w:val="en-US"/>
        </w:rPr>
        <w:t>abk</w:t>
      </w:r>
      <w:proofErr w:type="spellEnd"/>
      <w:proofErr w:type="gramEnd"/>
      <w:r>
        <w:rPr>
          <w:sz w:val="24"/>
        </w:rPr>
        <w:t xml:space="preserve"> </w:t>
      </w:r>
      <w:r>
        <w:rPr>
          <w:sz w:val="24"/>
        </w:rPr>
        <w:tab/>
        <w:t xml:space="preserve">- абхазский </w:t>
      </w:r>
    </w:p>
    <w:p w:rsidR="009E795F" w:rsidRDefault="009E795F">
      <w:pPr>
        <w:pStyle w:val="11"/>
        <w:jc w:val="both"/>
        <w:rPr>
          <w:sz w:val="24"/>
        </w:rPr>
      </w:pPr>
      <w:proofErr w:type="spellStart"/>
      <w:proofErr w:type="gramStart"/>
      <w:r>
        <w:rPr>
          <w:sz w:val="24"/>
          <w:lang w:val="en-US"/>
        </w:rPr>
        <w:t>ava</w:t>
      </w:r>
      <w:proofErr w:type="spellEnd"/>
      <w:proofErr w:type="gramEnd"/>
      <w:r>
        <w:rPr>
          <w:sz w:val="24"/>
        </w:rPr>
        <w:t xml:space="preserve"> </w:t>
      </w:r>
      <w:r>
        <w:rPr>
          <w:sz w:val="24"/>
        </w:rPr>
        <w:tab/>
        <w:t xml:space="preserve">- аварский </w:t>
      </w:r>
    </w:p>
    <w:p w:rsidR="009E795F" w:rsidRDefault="009E795F">
      <w:pPr>
        <w:pStyle w:val="11"/>
        <w:jc w:val="both"/>
        <w:rPr>
          <w:sz w:val="24"/>
        </w:rPr>
      </w:pPr>
      <w:proofErr w:type="spellStart"/>
      <w:proofErr w:type="gramStart"/>
      <w:r>
        <w:rPr>
          <w:sz w:val="24"/>
          <w:lang w:val="en-US"/>
        </w:rPr>
        <w:t>aby</w:t>
      </w:r>
      <w:proofErr w:type="spellEnd"/>
      <w:proofErr w:type="gramEnd"/>
      <w:r>
        <w:rPr>
          <w:sz w:val="24"/>
        </w:rPr>
        <w:t xml:space="preserve"> </w:t>
      </w:r>
      <w:r>
        <w:rPr>
          <w:sz w:val="24"/>
        </w:rPr>
        <w:tab/>
        <w:t xml:space="preserve">- адыгейский </w:t>
      </w:r>
    </w:p>
    <w:p w:rsidR="009E795F" w:rsidRDefault="009E795F">
      <w:pPr>
        <w:pStyle w:val="11"/>
        <w:jc w:val="both"/>
        <w:rPr>
          <w:sz w:val="24"/>
        </w:rPr>
      </w:pPr>
      <w:proofErr w:type="spellStart"/>
      <w:r>
        <w:rPr>
          <w:sz w:val="24"/>
        </w:rPr>
        <w:t>aze</w:t>
      </w:r>
      <w:proofErr w:type="spellEnd"/>
      <w:r>
        <w:rPr>
          <w:sz w:val="24"/>
        </w:rPr>
        <w:t xml:space="preserve">  </w:t>
      </w:r>
      <w:r>
        <w:rPr>
          <w:sz w:val="24"/>
        </w:rPr>
        <w:tab/>
        <w:t xml:space="preserve">- азербайджанский </w:t>
      </w:r>
    </w:p>
    <w:p w:rsidR="009E795F" w:rsidRDefault="009E795F">
      <w:pPr>
        <w:pStyle w:val="11"/>
        <w:jc w:val="both"/>
        <w:rPr>
          <w:sz w:val="24"/>
        </w:rPr>
      </w:pPr>
      <w:proofErr w:type="spellStart"/>
      <w:r>
        <w:rPr>
          <w:sz w:val="24"/>
        </w:rPr>
        <w:t>alb</w:t>
      </w:r>
      <w:proofErr w:type="spellEnd"/>
      <w:r>
        <w:rPr>
          <w:sz w:val="24"/>
        </w:rPr>
        <w:t xml:space="preserve">    </w:t>
      </w:r>
      <w:r>
        <w:rPr>
          <w:sz w:val="24"/>
        </w:rPr>
        <w:tab/>
        <w:t xml:space="preserve">- албанский </w:t>
      </w:r>
    </w:p>
    <w:p w:rsidR="009E795F" w:rsidRDefault="009E795F">
      <w:pPr>
        <w:pStyle w:val="11"/>
        <w:jc w:val="both"/>
        <w:rPr>
          <w:sz w:val="24"/>
        </w:rPr>
      </w:pPr>
      <w:proofErr w:type="gramStart"/>
      <w:r>
        <w:rPr>
          <w:sz w:val="24"/>
          <w:lang w:val="en-US"/>
        </w:rPr>
        <w:t>ale</w:t>
      </w:r>
      <w:proofErr w:type="gramEnd"/>
      <w:r>
        <w:rPr>
          <w:sz w:val="24"/>
        </w:rPr>
        <w:t xml:space="preserve"> </w:t>
      </w:r>
      <w:r>
        <w:rPr>
          <w:sz w:val="24"/>
        </w:rPr>
        <w:tab/>
        <w:t xml:space="preserve">- алеутский </w:t>
      </w:r>
    </w:p>
    <w:p w:rsidR="009E795F" w:rsidRDefault="009E795F">
      <w:pPr>
        <w:pStyle w:val="11"/>
        <w:jc w:val="both"/>
        <w:rPr>
          <w:sz w:val="24"/>
        </w:rPr>
      </w:pPr>
      <w:r>
        <w:rPr>
          <w:sz w:val="24"/>
        </w:rPr>
        <w:t xml:space="preserve">eng </w:t>
      </w:r>
      <w:r>
        <w:rPr>
          <w:sz w:val="24"/>
        </w:rPr>
        <w:tab/>
        <w:t xml:space="preserve">- английский </w:t>
      </w:r>
    </w:p>
    <w:p w:rsidR="009E795F" w:rsidRDefault="009E795F">
      <w:pPr>
        <w:pStyle w:val="11"/>
        <w:jc w:val="both"/>
        <w:rPr>
          <w:sz w:val="24"/>
        </w:rPr>
      </w:pPr>
      <w:r>
        <w:rPr>
          <w:sz w:val="24"/>
        </w:rPr>
        <w:t xml:space="preserve">ara </w:t>
      </w:r>
      <w:r>
        <w:rPr>
          <w:sz w:val="24"/>
        </w:rPr>
        <w:tab/>
        <w:t xml:space="preserve">- арабский </w:t>
      </w:r>
    </w:p>
    <w:p w:rsidR="009E795F" w:rsidRDefault="009E795F">
      <w:pPr>
        <w:pStyle w:val="11"/>
        <w:jc w:val="both"/>
        <w:rPr>
          <w:sz w:val="24"/>
        </w:rPr>
      </w:pPr>
      <w:proofErr w:type="spellStart"/>
      <w:r>
        <w:rPr>
          <w:sz w:val="24"/>
        </w:rPr>
        <w:t>arm</w:t>
      </w:r>
      <w:proofErr w:type="spellEnd"/>
      <w:r>
        <w:rPr>
          <w:sz w:val="24"/>
        </w:rPr>
        <w:t xml:space="preserve"> </w:t>
      </w:r>
      <w:r>
        <w:rPr>
          <w:sz w:val="24"/>
        </w:rPr>
        <w:tab/>
        <w:t xml:space="preserve">- армянский </w:t>
      </w:r>
    </w:p>
    <w:p w:rsidR="009E795F" w:rsidRDefault="009E795F">
      <w:pPr>
        <w:pStyle w:val="11"/>
        <w:rPr>
          <w:sz w:val="24"/>
        </w:rPr>
      </w:pPr>
      <w:proofErr w:type="spellStart"/>
      <w:proofErr w:type="gramStart"/>
      <w:r>
        <w:rPr>
          <w:sz w:val="24"/>
          <w:lang w:val="en-US"/>
        </w:rPr>
        <w:t>bak</w:t>
      </w:r>
      <w:proofErr w:type="spellEnd"/>
      <w:proofErr w:type="gramEnd"/>
      <w:r>
        <w:rPr>
          <w:sz w:val="24"/>
        </w:rPr>
        <w:t xml:space="preserve"> </w:t>
      </w:r>
      <w:r>
        <w:rPr>
          <w:sz w:val="24"/>
        </w:rPr>
        <w:tab/>
        <w:t xml:space="preserve">- башкирский </w:t>
      </w:r>
    </w:p>
    <w:p w:rsidR="009E795F" w:rsidRDefault="009E795F">
      <w:pPr>
        <w:pStyle w:val="11"/>
        <w:rPr>
          <w:sz w:val="24"/>
        </w:rPr>
      </w:pPr>
      <w:proofErr w:type="gramStart"/>
      <w:r>
        <w:rPr>
          <w:sz w:val="24"/>
          <w:lang w:val="en-US"/>
        </w:rPr>
        <w:t>b</w:t>
      </w:r>
      <w:proofErr w:type="spellStart"/>
      <w:r>
        <w:rPr>
          <w:sz w:val="24"/>
        </w:rPr>
        <w:t>el</w:t>
      </w:r>
      <w:proofErr w:type="spellEnd"/>
      <w:proofErr w:type="gramEnd"/>
      <w:r>
        <w:rPr>
          <w:sz w:val="24"/>
        </w:rPr>
        <w:t xml:space="preserve"> </w:t>
      </w:r>
      <w:r>
        <w:rPr>
          <w:sz w:val="24"/>
        </w:rPr>
        <w:tab/>
        <w:t xml:space="preserve">- белорусский </w:t>
      </w:r>
    </w:p>
    <w:p w:rsidR="009E795F" w:rsidRDefault="009E795F">
      <w:pPr>
        <w:pStyle w:val="11"/>
        <w:jc w:val="both"/>
        <w:rPr>
          <w:sz w:val="24"/>
        </w:rPr>
      </w:pPr>
      <w:proofErr w:type="spellStart"/>
      <w:r>
        <w:rPr>
          <w:sz w:val="24"/>
        </w:rPr>
        <w:t>bul</w:t>
      </w:r>
      <w:proofErr w:type="spellEnd"/>
      <w:r>
        <w:rPr>
          <w:sz w:val="24"/>
        </w:rPr>
        <w:t xml:space="preserve"> </w:t>
      </w:r>
      <w:r>
        <w:rPr>
          <w:sz w:val="24"/>
        </w:rPr>
        <w:tab/>
        <w:t xml:space="preserve">- болгарский  </w:t>
      </w:r>
    </w:p>
    <w:p w:rsidR="009E795F" w:rsidRDefault="009E795F">
      <w:pPr>
        <w:pStyle w:val="11"/>
        <w:jc w:val="both"/>
        <w:rPr>
          <w:sz w:val="24"/>
        </w:rPr>
      </w:pPr>
      <w:proofErr w:type="spellStart"/>
      <w:r>
        <w:rPr>
          <w:sz w:val="24"/>
        </w:rPr>
        <w:t>hun</w:t>
      </w:r>
      <w:proofErr w:type="spellEnd"/>
      <w:r>
        <w:rPr>
          <w:sz w:val="24"/>
        </w:rPr>
        <w:t xml:space="preserve"> </w:t>
      </w:r>
      <w:r>
        <w:rPr>
          <w:sz w:val="24"/>
        </w:rPr>
        <w:tab/>
        <w:t xml:space="preserve">- венгерский  </w:t>
      </w:r>
    </w:p>
    <w:p w:rsidR="009E795F" w:rsidRDefault="009E795F">
      <w:pPr>
        <w:pStyle w:val="11"/>
        <w:jc w:val="both"/>
        <w:rPr>
          <w:sz w:val="24"/>
        </w:rPr>
      </w:pPr>
      <w:proofErr w:type="spellStart"/>
      <w:proofErr w:type="gramStart"/>
      <w:r>
        <w:rPr>
          <w:sz w:val="24"/>
          <w:lang w:val="en-US"/>
        </w:rPr>
        <w:t>vep</w:t>
      </w:r>
      <w:proofErr w:type="spellEnd"/>
      <w:proofErr w:type="gramEnd"/>
      <w:r w:rsidRPr="00B37213">
        <w:rPr>
          <w:sz w:val="24"/>
        </w:rPr>
        <w:t xml:space="preserve"> </w:t>
      </w:r>
      <w:r>
        <w:rPr>
          <w:sz w:val="24"/>
        </w:rPr>
        <w:tab/>
        <w:t xml:space="preserve">- вепсский </w:t>
      </w:r>
    </w:p>
    <w:p w:rsidR="009E795F" w:rsidRDefault="009E795F">
      <w:pPr>
        <w:pStyle w:val="11"/>
        <w:jc w:val="both"/>
        <w:rPr>
          <w:sz w:val="24"/>
        </w:rPr>
      </w:pPr>
      <w:proofErr w:type="spellStart"/>
      <w:proofErr w:type="gramStart"/>
      <w:r>
        <w:rPr>
          <w:sz w:val="24"/>
          <w:lang w:val="en-US"/>
        </w:rPr>
        <w:t>vot</w:t>
      </w:r>
      <w:proofErr w:type="spellEnd"/>
      <w:proofErr w:type="gramEnd"/>
      <w:r>
        <w:rPr>
          <w:sz w:val="24"/>
        </w:rPr>
        <w:t xml:space="preserve"> </w:t>
      </w:r>
      <w:r>
        <w:rPr>
          <w:sz w:val="24"/>
        </w:rPr>
        <w:tab/>
        <w:t xml:space="preserve">- вотяцкий </w:t>
      </w:r>
    </w:p>
    <w:p w:rsidR="009E795F" w:rsidRDefault="009E795F">
      <w:pPr>
        <w:pStyle w:val="11"/>
        <w:jc w:val="both"/>
        <w:rPr>
          <w:sz w:val="24"/>
        </w:rPr>
      </w:pPr>
      <w:proofErr w:type="spellStart"/>
      <w:r>
        <w:rPr>
          <w:sz w:val="24"/>
        </w:rPr>
        <w:t>vie</w:t>
      </w:r>
      <w:proofErr w:type="spellEnd"/>
      <w:r>
        <w:rPr>
          <w:sz w:val="24"/>
        </w:rPr>
        <w:t xml:space="preserve"> </w:t>
      </w:r>
      <w:r>
        <w:rPr>
          <w:sz w:val="24"/>
        </w:rPr>
        <w:tab/>
        <w:t xml:space="preserve">- вьетнамский </w:t>
      </w:r>
    </w:p>
    <w:p w:rsidR="009E795F" w:rsidRDefault="009E795F">
      <w:pPr>
        <w:pStyle w:val="11"/>
        <w:jc w:val="both"/>
        <w:rPr>
          <w:sz w:val="24"/>
        </w:rPr>
      </w:pPr>
      <w:proofErr w:type="gramStart"/>
      <w:r>
        <w:rPr>
          <w:sz w:val="24"/>
          <w:lang w:val="en-US"/>
        </w:rPr>
        <w:t>g</w:t>
      </w:r>
      <w:proofErr w:type="spellStart"/>
      <w:r>
        <w:rPr>
          <w:sz w:val="24"/>
        </w:rPr>
        <w:t>re</w:t>
      </w:r>
      <w:proofErr w:type="spellEnd"/>
      <w:proofErr w:type="gramEnd"/>
      <w:r>
        <w:rPr>
          <w:sz w:val="24"/>
        </w:rPr>
        <w:t xml:space="preserve"> </w:t>
      </w:r>
      <w:r>
        <w:rPr>
          <w:sz w:val="24"/>
        </w:rPr>
        <w:tab/>
        <w:t xml:space="preserve">- греческий </w:t>
      </w:r>
    </w:p>
    <w:p w:rsidR="009E795F" w:rsidRDefault="009E795F">
      <w:pPr>
        <w:pStyle w:val="11"/>
        <w:jc w:val="both"/>
        <w:rPr>
          <w:sz w:val="24"/>
        </w:rPr>
      </w:pPr>
      <w:proofErr w:type="spellStart"/>
      <w:r>
        <w:rPr>
          <w:sz w:val="24"/>
        </w:rPr>
        <w:t>geo</w:t>
      </w:r>
      <w:proofErr w:type="spellEnd"/>
      <w:r>
        <w:rPr>
          <w:sz w:val="24"/>
        </w:rPr>
        <w:t xml:space="preserve"> </w:t>
      </w:r>
      <w:r>
        <w:rPr>
          <w:sz w:val="24"/>
        </w:rPr>
        <w:tab/>
        <w:t xml:space="preserve">- грузинский </w:t>
      </w:r>
    </w:p>
    <w:p w:rsidR="009E795F" w:rsidRDefault="009E795F">
      <w:pPr>
        <w:pStyle w:val="11"/>
        <w:jc w:val="both"/>
        <w:rPr>
          <w:sz w:val="24"/>
        </w:rPr>
      </w:pPr>
      <w:proofErr w:type="gramStart"/>
      <w:r>
        <w:rPr>
          <w:sz w:val="24"/>
          <w:lang w:val="en-US"/>
        </w:rPr>
        <w:t>d</w:t>
      </w:r>
      <w:proofErr w:type="spellStart"/>
      <w:r>
        <w:rPr>
          <w:sz w:val="24"/>
        </w:rPr>
        <w:t>an</w:t>
      </w:r>
      <w:proofErr w:type="spellEnd"/>
      <w:proofErr w:type="gramEnd"/>
      <w:r>
        <w:rPr>
          <w:sz w:val="24"/>
        </w:rPr>
        <w:t xml:space="preserve"> </w:t>
      </w:r>
      <w:r>
        <w:rPr>
          <w:sz w:val="24"/>
        </w:rPr>
        <w:tab/>
        <w:t xml:space="preserve">- датский </w:t>
      </w:r>
    </w:p>
    <w:p w:rsidR="009E795F" w:rsidRDefault="009E795F">
      <w:pPr>
        <w:pStyle w:val="11"/>
        <w:jc w:val="both"/>
        <w:rPr>
          <w:sz w:val="24"/>
        </w:rPr>
      </w:pPr>
      <w:proofErr w:type="spellStart"/>
      <w:proofErr w:type="gramStart"/>
      <w:r>
        <w:rPr>
          <w:sz w:val="24"/>
          <w:lang w:val="en-US"/>
        </w:rPr>
        <w:t>grc</w:t>
      </w:r>
      <w:proofErr w:type="spellEnd"/>
      <w:proofErr w:type="gramEnd"/>
      <w:r>
        <w:rPr>
          <w:sz w:val="24"/>
        </w:rPr>
        <w:t xml:space="preserve"> </w:t>
      </w:r>
      <w:r>
        <w:rPr>
          <w:sz w:val="24"/>
        </w:rPr>
        <w:tab/>
        <w:t xml:space="preserve">- древнегреческий </w:t>
      </w:r>
    </w:p>
    <w:p w:rsidR="009E795F" w:rsidRDefault="009E795F">
      <w:pPr>
        <w:pStyle w:val="11"/>
        <w:jc w:val="both"/>
        <w:rPr>
          <w:sz w:val="24"/>
        </w:rPr>
      </w:pPr>
      <w:proofErr w:type="spellStart"/>
      <w:proofErr w:type="gramStart"/>
      <w:r>
        <w:rPr>
          <w:sz w:val="24"/>
          <w:lang w:val="en-US"/>
        </w:rPr>
        <w:t>heb</w:t>
      </w:r>
      <w:proofErr w:type="spellEnd"/>
      <w:proofErr w:type="gramEnd"/>
      <w:r>
        <w:rPr>
          <w:sz w:val="24"/>
        </w:rPr>
        <w:t xml:space="preserve"> </w:t>
      </w:r>
      <w:r>
        <w:rPr>
          <w:sz w:val="24"/>
        </w:rPr>
        <w:tab/>
        <w:t xml:space="preserve">- иврит </w:t>
      </w:r>
    </w:p>
    <w:p w:rsidR="009E795F" w:rsidRDefault="009E795F">
      <w:pPr>
        <w:pStyle w:val="11"/>
        <w:jc w:val="both"/>
        <w:rPr>
          <w:sz w:val="24"/>
        </w:rPr>
      </w:pPr>
      <w:proofErr w:type="spellStart"/>
      <w:proofErr w:type="gramStart"/>
      <w:r>
        <w:rPr>
          <w:sz w:val="24"/>
          <w:lang w:val="en-US"/>
        </w:rPr>
        <w:t>yid</w:t>
      </w:r>
      <w:proofErr w:type="spellEnd"/>
      <w:proofErr w:type="gramEnd"/>
      <w:r>
        <w:rPr>
          <w:sz w:val="24"/>
        </w:rPr>
        <w:t xml:space="preserve"> </w:t>
      </w:r>
      <w:r>
        <w:rPr>
          <w:sz w:val="24"/>
        </w:rPr>
        <w:tab/>
        <w:t xml:space="preserve">- идиш </w:t>
      </w:r>
    </w:p>
    <w:p w:rsidR="009E795F" w:rsidRDefault="009E795F">
      <w:pPr>
        <w:pStyle w:val="11"/>
        <w:jc w:val="both"/>
        <w:rPr>
          <w:sz w:val="24"/>
        </w:rPr>
      </w:pPr>
      <w:proofErr w:type="spellStart"/>
      <w:proofErr w:type="gramStart"/>
      <w:r>
        <w:rPr>
          <w:sz w:val="24"/>
          <w:lang w:val="en-US"/>
        </w:rPr>
        <w:t>inh</w:t>
      </w:r>
      <w:proofErr w:type="spellEnd"/>
      <w:proofErr w:type="gramEnd"/>
      <w:r>
        <w:rPr>
          <w:sz w:val="24"/>
        </w:rPr>
        <w:t xml:space="preserve"> </w:t>
      </w:r>
      <w:r>
        <w:rPr>
          <w:sz w:val="24"/>
        </w:rPr>
        <w:tab/>
        <w:t xml:space="preserve">- ингушский </w:t>
      </w:r>
    </w:p>
    <w:p w:rsidR="009E795F" w:rsidRDefault="009E795F">
      <w:pPr>
        <w:pStyle w:val="11"/>
        <w:jc w:val="both"/>
        <w:rPr>
          <w:sz w:val="24"/>
        </w:rPr>
      </w:pPr>
      <w:proofErr w:type="spellStart"/>
      <w:proofErr w:type="gramStart"/>
      <w:r>
        <w:rPr>
          <w:sz w:val="24"/>
          <w:lang w:val="en-US"/>
        </w:rPr>
        <w:t>ind</w:t>
      </w:r>
      <w:proofErr w:type="spellEnd"/>
      <w:proofErr w:type="gramEnd"/>
      <w:r>
        <w:rPr>
          <w:sz w:val="24"/>
        </w:rPr>
        <w:t xml:space="preserve"> </w:t>
      </w:r>
      <w:r>
        <w:rPr>
          <w:sz w:val="24"/>
        </w:rPr>
        <w:tab/>
        <w:t xml:space="preserve">- индонезийский </w:t>
      </w:r>
    </w:p>
    <w:p w:rsidR="009E795F" w:rsidRDefault="009E795F">
      <w:pPr>
        <w:pStyle w:val="11"/>
        <w:jc w:val="both"/>
        <w:rPr>
          <w:sz w:val="24"/>
        </w:rPr>
      </w:pPr>
      <w:r>
        <w:rPr>
          <w:sz w:val="24"/>
        </w:rPr>
        <w:t xml:space="preserve">spa </w:t>
      </w:r>
      <w:r>
        <w:rPr>
          <w:sz w:val="24"/>
        </w:rPr>
        <w:tab/>
        <w:t xml:space="preserve">- испанский </w:t>
      </w:r>
    </w:p>
    <w:p w:rsidR="009E795F" w:rsidRDefault="009E795F">
      <w:pPr>
        <w:pStyle w:val="11"/>
        <w:jc w:val="both"/>
        <w:rPr>
          <w:sz w:val="24"/>
        </w:rPr>
      </w:pPr>
      <w:r>
        <w:rPr>
          <w:sz w:val="24"/>
        </w:rPr>
        <w:t xml:space="preserve">ita </w:t>
      </w:r>
      <w:r>
        <w:rPr>
          <w:sz w:val="24"/>
        </w:rPr>
        <w:tab/>
        <w:t xml:space="preserve">- итальянский  </w:t>
      </w:r>
    </w:p>
    <w:p w:rsidR="009E795F" w:rsidRDefault="009E795F">
      <w:pPr>
        <w:pStyle w:val="11"/>
        <w:jc w:val="both"/>
        <w:rPr>
          <w:sz w:val="24"/>
        </w:rPr>
      </w:pPr>
      <w:proofErr w:type="spellStart"/>
      <w:proofErr w:type="gramStart"/>
      <w:r>
        <w:rPr>
          <w:sz w:val="24"/>
          <w:lang w:val="en-US"/>
        </w:rPr>
        <w:t>kbd</w:t>
      </w:r>
      <w:proofErr w:type="spellEnd"/>
      <w:proofErr w:type="gramEnd"/>
      <w:r>
        <w:rPr>
          <w:sz w:val="24"/>
        </w:rPr>
        <w:t xml:space="preserve"> </w:t>
      </w:r>
      <w:r>
        <w:rPr>
          <w:sz w:val="24"/>
        </w:rPr>
        <w:tab/>
        <w:t xml:space="preserve">- кабардинский </w:t>
      </w:r>
    </w:p>
    <w:p w:rsidR="009E795F" w:rsidRDefault="009E795F">
      <w:pPr>
        <w:pStyle w:val="11"/>
        <w:jc w:val="both"/>
        <w:rPr>
          <w:sz w:val="24"/>
        </w:rPr>
      </w:pPr>
      <w:proofErr w:type="spellStart"/>
      <w:r>
        <w:rPr>
          <w:sz w:val="24"/>
        </w:rPr>
        <w:t>kaz</w:t>
      </w:r>
      <w:proofErr w:type="spellEnd"/>
      <w:r>
        <w:rPr>
          <w:sz w:val="24"/>
        </w:rPr>
        <w:t xml:space="preserve"> </w:t>
      </w:r>
      <w:r>
        <w:rPr>
          <w:sz w:val="24"/>
        </w:rPr>
        <w:tab/>
        <w:t xml:space="preserve">- казахский </w:t>
      </w:r>
    </w:p>
    <w:p w:rsidR="009E795F" w:rsidRDefault="009E795F">
      <w:pPr>
        <w:pStyle w:val="11"/>
        <w:jc w:val="both"/>
        <w:rPr>
          <w:sz w:val="24"/>
        </w:rPr>
      </w:pPr>
      <w:proofErr w:type="spellStart"/>
      <w:proofErr w:type="gramStart"/>
      <w:r>
        <w:rPr>
          <w:sz w:val="24"/>
          <w:lang w:val="en-US"/>
        </w:rPr>
        <w:t>kan</w:t>
      </w:r>
      <w:proofErr w:type="spellEnd"/>
      <w:proofErr w:type="gramEnd"/>
      <w:r>
        <w:rPr>
          <w:sz w:val="24"/>
        </w:rPr>
        <w:t xml:space="preserve"> </w:t>
      </w:r>
      <w:r>
        <w:rPr>
          <w:sz w:val="24"/>
        </w:rPr>
        <w:tab/>
        <w:t xml:space="preserve">- канадский </w:t>
      </w:r>
    </w:p>
    <w:p w:rsidR="009E795F" w:rsidRDefault="009E795F">
      <w:pPr>
        <w:pStyle w:val="11"/>
        <w:jc w:val="both"/>
        <w:rPr>
          <w:sz w:val="24"/>
        </w:rPr>
      </w:pPr>
      <w:proofErr w:type="spellStart"/>
      <w:proofErr w:type="gramStart"/>
      <w:r>
        <w:rPr>
          <w:sz w:val="24"/>
          <w:lang w:val="en-US"/>
        </w:rPr>
        <w:t>krl</w:t>
      </w:r>
      <w:proofErr w:type="spellEnd"/>
      <w:proofErr w:type="gramEnd"/>
      <w:r>
        <w:rPr>
          <w:sz w:val="24"/>
        </w:rPr>
        <w:t xml:space="preserve"> </w:t>
      </w:r>
      <w:r>
        <w:rPr>
          <w:sz w:val="24"/>
        </w:rPr>
        <w:tab/>
        <w:t xml:space="preserve">- карельский </w:t>
      </w:r>
    </w:p>
    <w:p w:rsidR="009E795F" w:rsidRDefault="009E795F">
      <w:pPr>
        <w:pStyle w:val="11"/>
        <w:jc w:val="both"/>
        <w:rPr>
          <w:sz w:val="24"/>
        </w:rPr>
      </w:pPr>
      <w:r>
        <w:rPr>
          <w:sz w:val="24"/>
        </w:rPr>
        <w:t xml:space="preserve">kir </w:t>
      </w:r>
      <w:r>
        <w:rPr>
          <w:sz w:val="24"/>
        </w:rPr>
        <w:tab/>
        <w:t xml:space="preserve">- киргизский </w:t>
      </w:r>
    </w:p>
    <w:p w:rsidR="009E795F" w:rsidRDefault="009E795F">
      <w:pPr>
        <w:pStyle w:val="11"/>
        <w:jc w:val="both"/>
        <w:rPr>
          <w:sz w:val="24"/>
        </w:rPr>
      </w:pPr>
      <w:r>
        <w:rPr>
          <w:sz w:val="24"/>
        </w:rPr>
        <w:t xml:space="preserve">chi </w:t>
      </w:r>
      <w:r>
        <w:rPr>
          <w:sz w:val="24"/>
        </w:rPr>
        <w:tab/>
        <w:t xml:space="preserve">- китайский  </w:t>
      </w:r>
    </w:p>
    <w:p w:rsidR="009E795F" w:rsidRDefault="009E795F">
      <w:pPr>
        <w:pStyle w:val="11"/>
        <w:jc w:val="both"/>
        <w:rPr>
          <w:sz w:val="24"/>
        </w:rPr>
      </w:pPr>
      <w:proofErr w:type="spellStart"/>
      <w:proofErr w:type="gramStart"/>
      <w:r>
        <w:rPr>
          <w:sz w:val="24"/>
          <w:lang w:val="en-US"/>
        </w:rPr>
        <w:t>kom</w:t>
      </w:r>
      <w:proofErr w:type="spellEnd"/>
      <w:proofErr w:type="gramEnd"/>
      <w:r>
        <w:rPr>
          <w:sz w:val="24"/>
        </w:rPr>
        <w:t xml:space="preserve"> </w:t>
      </w:r>
      <w:r>
        <w:rPr>
          <w:sz w:val="24"/>
        </w:rPr>
        <w:tab/>
        <w:t xml:space="preserve">- коми </w:t>
      </w:r>
    </w:p>
    <w:p w:rsidR="009E795F" w:rsidRPr="00B37213" w:rsidRDefault="009E795F">
      <w:pPr>
        <w:pStyle w:val="11"/>
        <w:jc w:val="both"/>
        <w:rPr>
          <w:sz w:val="24"/>
        </w:rPr>
      </w:pPr>
    </w:p>
    <w:p w:rsidR="009E795F" w:rsidRDefault="009E795F">
      <w:pPr>
        <w:pStyle w:val="11"/>
        <w:jc w:val="both"/>
        <w:rPr>
          <w:sz w:val="24"/>
        </w:rPr>
      </w:pPr>
      <w:proofErr w:type="spellStart"/>
      <w:r>
        <w:rPr>
          <w:sz w:val="24"/>
        </w:rPr>
        <w:t>kor</w:t>
      </w:r>
      <w:proofErr w:type="spellEnd"/>
      <w:r>
        <w:rPr>
          <w:sz w:val="24"/>
        </w:rPr>
        <w:t xml:space="preserve"> </w:t>
      </w:r>
      <w:r>
        <w:rPr>
          <w:sz w:val="24"/>
        </w:rPr>
        <w:tab/>
        <w:t xml:space="preserve">- корейский </w:t>
      </w:r>
    </w:p>
    <w:p w:rsidR="009E795F" w:rsidRDefault="009E795F">
      <w:pPr>
        <w:pStyle w:val="11"/>
        <w:jc w:val="both"/>
        <w:rPr>
          <w:sz w:val="24"/>
        </w:rPr>
      </w:pPr>
      <w:proofErr w:type="spellStart"/>
      <w:proofErr w:type="gramStart"/>
      <w:r>
        <w:rPr>
          <w:sz w:val="24"/>
          <w:lang w:val="en-US"/>
        </w:rPr>
        <w:t>lak</w:t>
      </w:r>
      <w:proofErr w:type="spellEnd"/>
      <w:proofErr w:type="gramEnd"/>
      <w:r>
        <w:rPr>
          <w:sz w:val="24"/>
        </w:rPr>
        <w:t xml:space="preserve"> </w:t>
      </w:r>
      <w:r>
        <w:rPr>
          <w:sz w:val="24"/>
        </w:rPr>
        <w:tab/>
        <w:t xml:space="preserve">- </w:t>
      </w:r>
      <w:proofErr w:type="spellStart"/>
      <w:r>
        <w:rPr>
          <w:sz w:val="24"/>
        </w:rPr>
        <w:t>лакский</w:t>
      </w:r>
      <w:proofErr w:type="spellEnd"/>
      <w:r>
        <w:rPr>
          <w:sz w:val="24"/>
        </w:rPr>
        <w:t xml:space="preserve"> </w:t>
      </w:r>
    </w:p>
    <w:p w:rsidR="009E795F" w:rsidRDefault="009E795F">
      <w:pPr>
        <w:pStyle w:val="11"/>
        <w:jc w:val="both"/>
        <w:rPr>
          <w:sz w:val="24"/>
        </w:rPr>
      </w:pPr>
      <w:proofErr w:type="gramStart"/>
      <w:r>
        <w:rPr>
          <w:sz w:val="24"/>
          <w:lang w:val="en-US"/>
        </w:rPr>
        <w:t>lat</w:t>
      </w:r>
      <w:proofErr w:type="gramEnd"/>
      <w:r>
        <w:rPr>
          <w:sz w:val="24"/>
        </w:rPr>
        <w:t xml:space="preserve"> </w:t>
      </w:r>
      <w:r>
        <w:rPr>
          <w:sz w:val="24"/>
        </w:rPr>
        <w:tab/>
        <w:t xml:space="preserve">- латинский </w:t>
      </w:r>
    </w:p>
    <w:p w:rsidR="009E795F" w:rsidRDefault="009E795F">
      <w:pPr>
        <w:pStyle w:val="11"/>
        <w:jc w:val="both"/>
        <w:rPr>
          <w:sz w:val="24"/>
        </w:rPr>
      </w:pPr>
      <w:proofErr w:type="spellStart"/>
      <w:r>
        <w:rPr>
          <w:sz w:val="24"/>
        </w:rPr>
        <w:t>lav</w:t>
      </w:r>
      <w:proofErr w:type="spellEnd"/>
      <w:r>
        <w:rPr>
          <w:sz w:val="24"/>
        </w:rPr>
        <w:t xml:space="preserve"> </w:t>
      </w:r>
      <w:r>
        <w:rPr>
          <w:sz w:val="24"/>
        </w:rPr>
        <w:tab/>
        <w:t xml:space="preserve">- латышский </w:t>
      </w:r>
    </w:p>
    <w:p w:rsidR="009E795F" w:rsidRDefault="009E795F">
      <w:pPr>
        <w:pStyle w:val="11"/>
        <w:jc w:val="both"/>
        <w:rPr>
          <w:sz w:val="24"/>
        </w:rPr>
      </w:pPr>
      <w:proofErr w:type="spellStart"/>
      <w:proofErr w:type="gramStart"/>
      <w:r>
        <w:rPr>
          <w:sz w:val="24"/>
          <w:lang w:val="en-US"/>
        </w:rPr>
        <w:t>lez</w:t>
      </w:r>
      <w:proofErr w:type="spellEnd"/>
      <w:proofErr w:type="gramEnd"/>
      <w:r>
        <w:rPr>
          <w:sz w:val="24"/>
        </w:rPr>
        <w:t xml:space="preserve"> </w:t>
      </w:r>
      <w:r>
        <w:rPr>
          <w:sz w:val="24"/>
        </w:rPr>
        <w:tab/>
        <w:t xml:space="preserve">- лезгинский </w:t>
      </w:r>
    </w:p>
    <w:p w:rsidR="009E795F" w:rsidRDefault="009E795F">
      <w:pPr>
        <w:pStyle w:val="11"/>
        <w:jc w:val="both"/>
        <w:rPr>
          <w:sz w:val="24"/>
        </w:rPr>
      </w:pPr>
      <w:proofErr w:type="spellStart"/>
      <w:r>
        <w:rPr>
          <w:sz w:val="24"/>
        </w:rPr>
        <w:t>lit</w:t>
      </w:r>
      <w:proofErr w:type="spellEnd"/>
      <w:r>
        <w:rPr>
          <w:sz w:val="24"/>
        </w:rPr>
        <w:t xml:space="preserve"> </w:t>
      </w:r>
      <w:r>
        <w:rPr>
          <w:sz w:val="24"/>
        </w:rPr>
        <w:tab/>
        <w:t xml:space="preserve">- литовский </w:t>
      </w:r>
    </w:p>
    <w:p w:rsidR="009E795F" w:rsidRDefault="009E795F">
      <w:pPr>
        <w:pStyle w:val="11"/>
        <w:jc w:val="both"/>
        <w:rPr>
          <w:sz w:val="24"/>
        </w:rPr>
      </w:pPr>
      <w:proofErr w:type="spellStart"/>
      <w:proofErr w:type="gramStart"/>
      <w:r>
        <w:rPr>
          <w:sz w:val="24"/>
          <w:lang w:val="en-US"/>
        </w:rPr>
        <w:t>mac</w:t>
      </w:r>
      <w:proofErr w:type="spellEnd"/>
      <w:proofErr w:type="gramEnd"/>
      <w:r>
        <w:rPr>
          <w:sz w:val="24"/>
        </w:rPr>
        <w:t xml:space="preserve"> </w:t>
      </w:r>
      <w:r>
        <w:rPr>
          <w:sz w:val="24"/>
        </w:rPr>
        <w:tab/>
        <w:t xml:space="preserve">- македонский </w:t>
      </w:r>
    </w:p>
    <w:p w:rsidR="009E795F" w:rsidRDefault="009E795F">
      <w:pPr>
        <w:pStyle w:val="11"/>
        <w:jc w:val="both"/>
        <w:rPr>
          <w:sz w:val="24"/>
        </w:rPr>
      </w:pPr>
      <w:proofErr w:type="spellStart"/>
      <w:proofErr w:type="gramStart"/>
      <w:r>
        <w:rPr>
          <w:sz w:val="24"/>
          <w:lang w:val="en-US"/>
        </w:rPr>
        <w:t>vog</w:t>
      </w:r>
      <w:proofErr w:type="spellEnd"/>
      <w:proofErr w:type="gramEnd"/>
      <w:r>
        <w:rPr>
          <w:sz w:val="24"/>
        </w:rPr>
        <w:tab/>
        <w:t xml:space="preserve">- мансийский </w:t>
      </w:r>
    </w:p>
    <w:p w:rsidR="009E795F" w:rsidRDefault="009E795F">
      <w:pPr>
        <w:pStyle w:val="11"/>
        <w:jc w:val="both"/>
        <w:rPr>
          <w:sz w:val="24"/>
        </w:rPr>
      </w:pPr>
      <w:proofErr w:type="spellStart"/>
      <w:proofErr w:type="gramStart"/>
      <w:r>
        <w:rPr>
          <w:sz w:val="24"/>
          <w:lang w:val="en-US"/>
        </w:rPr>
        <w:t>hm</w:t>
      </w:r>
      <w:proofErr w:type="spellEnd"/>
      <w:proofErr w:type="gramEnd"/>
      <w:r>
        <w:rPr>
          <w:sz w:val="24"/>
        </w:rPr>
        <w:t xml:space="preserve"> </w:t>
      </w:r>
      <w:r>
        <w:rPr>
          <w:sz w:val="24"/>
        </w:rPr>
        <w:tab/>
        <w:t xml:space="preserve">- марийский </w:t>
      </w:r>
    </w:p>
    <w:p w:rsidR="009E795F" w:rsidRDefault="009E795F">
      <w:pPr>
        <w:pStyle w:val="11"/>
        <w:jc w:val="both"/>
        <w:rPr>
          <w:sz w:val="24"/>
        </w:rPr>
      </w:pPr>
      <w:proofErr w:type="spellStart"/>
      <w:proofErr w:type="gramStart"/>
      <w:r>
        <w:rPr>
          <w:sz w:val="24"/>
          <w:lang w:val="en-US"/>
        </w:rPr>
        <w:t>mdf</w:t>
      </w:r>
      <w:proofErr w:type="spellEnd"/>
      <w:proofErr w:type="gramEnd"/>
      <w:r>
        <w:rPr>
          <w:sz w:val="24"/>
        </w:rPr>
        <w:t xml:space="preserve"> </w:t>
      </w:r>
      <w:r>
        <w:rPr>
          <w:sz w:val="24"/>
        </w:rPr>
        <w:tab/>
        <w:t xml:space="preserve">- мокша </w:t>
      </w:r>
    </w:p>
    <w:p w:rsidR="009E795F" w:rsidRDefault="009E795F">
      <w:pPr>
        <w:pStyle w:val="11"/>
        <w:jc w:val="both"/>
        <w:rPr>
          <w:sz w:val="24"/>
        </w:rPr>
      </w:pPr>
      <w:proofErr w:type="spellStart"/>
      <w:r>
        <w:rPr>
          <w:sz w:val="24"/>
        </w:rPr>
        <w:t>mol</w:t>
      </w:r>
      <w:proofErr w:type="spellEnd"/>
      <w:r>
        <w:rPr>
          <w:sz w:val="24"/>
        </w:rPr>
        <w:t xml:space="preserve"> </w:t>
      </w:r>
      <w:r>
        <w:rPr>
          <w:sz w:val="24"/>
        </w:rPr>
        <w:tab/>
        <w:t xml:space="preserve">- молдавский </w:t>
      </w:r>
    </w:p>
    <w:p w:rsidR="009E795F" w:rsidRDefault="009E795F">
      <w:pPr>
        <w:pStyle w:val="11"/>
        <w:jc w:val="both"/>
        <w:rPr>
          <w:sz w:val="24"/>
        </w:rPr>
      </w:pPr>
      <w:r>
        <w:rPr>
          <w:sz w:val="24"/>
        </w:rPr>
        <w:t xml:space="preserve">mon </w:t>
      </w:r>
      <w:r>
        <w:rPr>
          <w:sz w:val="24"/>
        </w:rPr>
        <w:tab/>
        <w:t xml:space="preserve">- монгольский  </w:t>
      </w:r>
    </w:p>
    <w:p w:rsidR="009E795F" w:rsidRDefault="009E795F">
      <w:pPr>
        <w:pStyle w:val="11"/>
        <w:jc w:val="both"/>
        <w:rPr>
          <w:sz w:val="24"/>
        </w:rPr>
      </w:pPr>
      <w:proofErr w:type="spellStart"/>
      <w:proofErr w:type="gramStart"/>
      <w:r>
        <w:rPr>
          <w:sz w:val="24"/>
          <w:lang w:val="en-US"/>
        </w:rPr>
        <w:t>fiu</w:t>
      </w:r>
      <w:proofErr w:type="spellEnd"/>
      <w:proofErr w:type="gramEnd"/>
      <w:r>
        <w:rPr>
          <w:sz w:val="24"/>
        </w:rPr>
        <w:t xml:space="preserve"> </w:t>
      </w:r>
      <w:r>
        <w:rPr>
          <w:sz w:val="24"/>
        </w:rPr>
        <w:tab/>
        <w:t xml:space="preserve">- мордовский </w:t>
      </w:r>
    </w:p>
    <w:p w:rsidR="009E795F" w:rsidRDefault="009E795F">
      <w:pPr>
        <w:pStyle w:val="11"/>
        <w:jc w:val="both"/>
        <w:rPr>
          <w:sz w:val="24"/>
        </w:rPr>
      </w:pPr>
      <w:proofErr w:type="spellStart"/>
      <w:r>
        <w:rPr>
          <w:sz w:val="24"/>
        </w:rPr>
        <w:t>ger</w:t>
      </w:r>
      <w:proofErr w:type="spellEnd"/>
      <w:r>
        <w:rPr>
          <w:sz w:val="24"/>
        </w:rPr>
        <w:t xml:space="preserve"> </w:t>
      </w:r>
      <w:r>
        <w:rPr>
          <w:sz w:val="24"/>
        </w:rPr>
        <w:tab/>
        <w:t xml:space="preserve">- немецкий   </w:t>
      </w:r>
    </w:p>
    <w:p w:rsidR="009E795F" w:rsidRDefault="009E795F">
      <w:pPr>
        <w:pStyle w:val="11"/>
        <w:jc w:val="both"/>
        <w:rPr>
          <w:sz w:val="24"/>
        </w:rPr>
      </w:pPr>
      <w:proofErr w:type="spellStart"/>
      <w:proofErr w:type="gramStart"/>
      <w:r>
        <w:rPr>
          <w:sz w:val="24"/>
          <w:lang w:val="en-US"/>
        </w:rPr>
        <w:t>yur</w:t>
      </w:r>
      <w:proofErr w:type="spellEnd"/>
      <w:proofErr w:type="gramEnd"/>
      <w:r w:rsidRPr="00B37213">
        <w:rPr>
          <w:sz w:val="24"/>
        </w:rPr>
        <w:t xml:space="preserve"> </w:t>
      </w:r>
      <w:r w:rsidRPr="00B37213">
        <w:rPr>
          <w:sz w:val="24"/>
        </w:rPr>
        <w:tab/>
      </w:r>
      <w:r>
        <w:rPr>
          <w:sz w:val="24"/>
        </w:rPr>
        <w:t xml:space="preserve">- ненецкий </w:t>
      </w:r>
    </w:p>
    <w:p w:rsidR="009E795F" w:rsidRDefault="009E795F">
      <w:pPr>
        <w:pStyle w:val="11"/>
        <w:jc w:val="both"/>
        <w:rPr>
          <w:sz w:val="24"/>
        </w:rPr>
      </w:pPr>
      <w:proofErr w:type="spellStart"/>
      <w:proofErr w:type="gramStart"/>
      <w:r>
        <w:rPr>
          <w:sz w:val="24"/>
          <w:lang w:val="en-US"/>
        </w:rPr>
        <w:t>dut</w:t>
      </w:r>
      <w:proofErr w:type="spellEnd"/>
      <w:proofErr w:type="gramEnd"/>
      <w:r>
        <w:rPr>
          <w:sz w:val="24"/>
        </w:rPr>
        <w:t xml:space="preserve"> </w:t>
      </w:r>
      <w:r>
        <w:rPr>
          <w:sz w:val="24"/>
        </w:rPr>
        <w:tab/>
        <w:t xml:space="preserve">- нидерландский </w:t>
      </w:r>
    </w:p>
    <w:p w:rsidR="009E795F" w:rsidRDefault="009E795F">
      <w:pPr>
        <w:pStyle w:val="11"/>
        <w:jc w:val="both"/>
        <w:rPr>
          <w:sz w:val="24"/>
        </w:rPr>
      </w:pPr>
      <w:proofErr w:type="gramStart"/>
      <w:r>
        <w:rPr>
          <w:sz w:val="24"/>
          <w:lang w:val="en-US"/>
        </w:rPr>
        <w:t>nor</w:t>
      </w:r>
      <w:proofErr w:type="gramEnd"/>
      <w:r>
        <w:rPr>
          <w:sz w:val="24"/>
        </w:rPr>
        <w:t xml:space="preserve"> </w:t>
      </w:r>
      <w:r>
        <w:rPr>
          <w:sz w:val="24"/>
        </w:rPr>
        <w:tab/>
        <w:t xml:space="preserve">- норвежский </w:t>
      </w:r>
    </w:p>
    <w:p w:rsidR="009E795F" w:rsidRDefault="009E795F">
      <w:pPr>
        <w:pStyle w:val="11"/>
        <w:jc w:val="both"/>
        <w:rPr>
          <w:sz w:val="24"/>
        </w:rPr>
      </w:pPr>
      <w:proofErr w:type="gramStart"/>
      <w:r>
        <w:rPr>
          <w:sz w:val="24"/>
          <w:lang w:val="en-US"/>
        </w:rPr>
        <w:t>p</w:t>
      </w:r>
      <w:proofErr w:type="spellStart"/>
      <w:r>
        <w:rPr>
          <w:sz w:val="24"/>
        </w:rPr>
        <w:t>ol</w:t>
      </w:r>
      <w:proofErr w:type="spellEnd"/>
      <w:proofErr w:type="gramEnd"/>
      <w:r>
        <w:rPr>
          <w:sz w:val="24"/>
        </w:rPr>
        <w:t xml:space="preserve"> </w:t>
      </w:r>
      <w:r>
        <w:rPr>
          <w:sz w:val="24"/>
        </w:rPr>
        <w:tab/>
        <w:t xml:space="preserve">- польский  </w:t>
      </w:r>
    </w:p>
    <w:p w:rsidR="009E795F" w:rsidRDefault="009E795F">
      <w:pPr>
        <w:pStyle w:val="11"/>
        <w:jc w:val="both"/>
        <w:rPr>
          <w:sz w:val="24"/>
        </w:rPr>
      </w:pPr>
      <w:proofErr w:type="spellStart"/>
      <w:r>
        <w:rPr>
          <w:sz w:val="24"/>
        </w:rPr>
        <w:t>por</w:t>
      </w:r>
      <w:proofErr w:type="spellEnd"/>
      <w:r>
        <w:rPr>
          <w:sz w:val="24"/>
        </w:rPr>
        <w:t xml:space="preserve"> </w:t>
      </w:r>
      <w:r>
        <w:rPr>
          <w:sz w:val="24"/>
        </w:rPr>
        <w:tab/>
        <w:t xml:space="preserve">- португальский </w:t>
      </w:r>
    </w:p>
    <w:p w:rsidR="009E795F" w:rsidRDefault="009E795F">
      <w:pPr>
        <w:pStyle w:val="11"/>
        <w:jc w:val="both"/>
        <w:rPr>
          <w:sz w:val="24"/>
        </w:rPr>
      </w:pPr>
      <w:r>
        <w:rPr>
          <w:sz w:val="24"/>
        </w:rPr>
        <w:t xml:space="preserve">rum </w:t>
      </w:r>
      <w:r>
        <w:rPr>
          <w:sz w:val="24"/>
        </w:rPr>
        <w:tab/>
        <w:t xml:space="preserve">- румынский </w:t>
      </w:r>
    </w:p>
    <w:p w:rsidR="009E795F" w:rsidRDefault="009E795F">
      <w:pPr>
        <w:pStyle w:val="11"/>
        <w:jc w:val="both"/>
        <w:rPr>
          <w:sz w:val="24"/>
        </w:rPr>
      </w:pPr>
      <w:r>
        <w:rPr>
          <w:sz w:val="24"/>
        </w:rPr>
        <w:t xml:space="preserve">rus </w:t>
      </w:r>
      <w:r>
        <w:rPr>
          <w:sz w:val="24"/>
        </w:rPr>
        <w:tab/>
        <w:t xml:space="preserve">- русский </w:t>
      </w:r>
    </w:p>
    <w:p w:rsidR="009E795F" w:rsidRDefault="009E795F">
      <w:pPr>
        <w:pStyle w:val="11"/>
        <w:jc w:val="both"/>
        <w:rPr>
          <w:sz w:val="24"/>
        </w:rPr>
      </w:pPr>
      <w:proofErr w:type="gramStart"/>
      <w:r>
        <w:rPr>
          <w:sz w:val="24"/>
          <w:lang w:val="en-US"/>
        </w:rPr>
        <w:t>san</w:t>
      </w:r>
      <w:proofErr w:type="gramEnd"/>
      <w:r>
        <w:rPr>
          <w:sz w:val="24"/>
        </w:rPr>
        <w:t xml:space="preserve"> </w:t>
      </w:r>
      <w:r>
        <w:rPr>
          <w:sz w:val="24"/>
        </w:rPr>
        <w:tab/>
        <w:t xml:space="preserve">- санскрит </w:t>
      </w:r>
    </w:p>
    <w:p w:rsidR="009E795F" w:rsidRDefault="009E795F">
      <w:pPr>
        <w:pStyle w:val="11"/>
        <w:jc w:val="both"/>
        <w:rPr>
          <w:sz w:val="24"/>
        </w:rPr>
      </w:pPr>
      <w:proofErr w:type="spellStart"/>
      <w:proofErr w:type="gramStart"/>
      <w:r>
        <w:rPr>
          <w:sz w:val="24"/>
          <w:lang w:val="en-US"/>
        </w:rPr>
        <w:t>cau</w:t>
      </w:r>
      <w:proofErr w:type="spellEnd"/>
      <w:proofErr w:type="gramEnd"/>
      <w:r>
        <w:rPr>
          <w:sz w:val="24"/>
        </w:rPr>
        <w:t xml:space="preserve"> </w:t>
      </w:r>
      <w:r>
        <w:rPr>
          <w:sz w:val="24"/>
        </w:rPr>
        <w:tab/>
        <w:t xml:space="preserve">- сванский </w:t>
      </w:r>
    </w:p>
    <w:p w:rsidR="009E795F" w:rsidRDefault="009E795F">
      <w:pPr>
        <w:pStyle w:val="11"/>
        <w:jc w:val="both"/>
        <w:rPr>
          <w:sz w:val="24"/>
        </w:rPr>
      </w:pPr>
      <w:proofErr w:type="spellStart"/>
      <w:proofErr w:type="gramStart"/>
      <w:r>
        <w:rPr>
          <w:sz w:val="24"/>
          <w:lang w:val="en-US"/>
        </w:rPr>
        <w:t>sel</w:t>
      </w:r>
      <w:proofErr w:type="spellEnd"/>
      <w:proofErr w:type="gramEnd"/>
      <w:r>
        <w:rPr>
          <w:sz w:val="24"/>
        </w:rPr>
        <w:t xml:space="preserve"> -</w:t>
      </w:r>
      <w:r>
        <w:rPr>
          <w:sz w:val="24"/>
        </w:rPr>
        <w:tab/>
        <w:t xml:space="preserve">- селькупский </w:t>
      </w:r>
    </w:p>
    <w:p w:rsidR="009E795F" w:rsidRDefault="009E795F">
      <w:pPr>
        <w:pStyle w:val="11"/>
        <w:jc w:val="both"/>
        <w:rPr>
          <w:sz w:val="24"/>
        </w:rPr>
      </w:pPr>
      <w:proofErr w:type="spellStart"/>
      <w:proofErr w:type="gramStart"/>
      <w:r>
        <w:rPr>
          <w:sz w:val="24"/>
          <w:lang w:val="en-US"/>
        </w:rPr>
        <w:t>scc</w:t>
      </w:r>
      <w:proofErr w:type="spellEnd"/>
      <w:proofErr w:type="gramEnd"/>
      <w:r>
        <w:rPr>
          <w:sz w:val="24"/>
        </w:rPr>
        <w:t xml:space="preserve"> </w:t>
      </w:r>
      <w:r>
        <w:rPr>
          <w:sz w:val="24"/>
        </w:rPr>
        <w:tab/>
        <w:t xml:space="preserve">- сербский </w:t>
      </w:r>
    </w:p>
    <w:p w:rsidR="009E795F" w:rsidRDefault="009E795F">
      <w:pPr>
        <w:pStyle w:val="11"/>
        <w:jc w:val="both"/>
        <w:rPr>
          <w:sz w:val="24"/>
        </w:rPr>
      </w:pPr>
      <w:proofErr w:type="gramStart"/>
      <w:r>
        <w:rPr>
          <w:sz w:val="24"/>
          <w:lang w:val="en-US"/>
        </w:rPr>
        <w:t>s</w:t>
      </w:r>
      <w:proofErr w:type="spellStart"/>
      <w:r>
        <w:rPr>
          <w:sz w:val="24"/>
        </w:rPr>
        <w:t>lo</w:t>
      </w:r>
      <w:proofErr w:type="spellEnd"/>
      <w:proofErr w:type="gramEnd"/>
      <w:r>
        <w:rPr>
          <w:sz w:val="24"/>
        </w:rPr>
        <w:t xml:space="preserve"> </w:t>
      </w:r>
      <w:r>
        <w:rPr>
          <w:sz w:val="24"/>
        </w:rPr>
        <w:tab/>
        <w:t>- словацкий</w:t>
      </w:r>
    </w:p>
    <w:p w:rsidR="009E795F" w:rsidRDefault="009E795F">
      <w:pPr>
        <w:pStyle w:val="11"/>
        <w:jc w:val="both"/>
        <w:rPr>
          <w:sz w:val="24"/>
        </w:rPr>
      </w:pPr>
      <w:proofErr w:type="spellStart"/>
      <w:proofErr w:type="gramStart"/>
      <w:r>
        <w:rPr>
          <w:sz w:val="24"/>
          <w:lang w:val="en-US"/>
        </w:rPr>
        <w:t>slv</w:t>
      </w:r>
      <w:proofErr w:type="spellEnd"/>
      <w:proofErr w:type="gramEnd"/>
      <w:r>
        <w:rPr>
          <w:sz w:val="24"/>
        </w:rPr>
        <w:t xml:space="preserve"> </w:t>
      </w:r>
      <w:r>
        <w:rPr>
          <w:sz w:val="24"/>
        </w:rPr>
        <w:tab/>
        <w:t xml:space="preserve">- словенский </w:t>
      </w:r>
    </w:p>
    <w:p w:rsidR="009E795F" w:rsidRDefault="009E795F">
      <w:pPr>
        <w:pStyle w:val="11"/>
        <w:jc w:val="both"/>
        <w:rPr>
          <w:sz w:val="24"/>
        </w:rPr>
      </w:pPr>
      <w:proofErr w:type="spellStart"/>
      <w:r>
        <w:rPr>
          <w:sz w:val="24"/>
        </w:rPr>
        <w:t>taj</w:t>
      </w:r>
      <w:proofErr w:type="spellEnd"/>
      <w:r>
        <w:rPr>
          <w:sz w:val="24"/>
        </w:rPr>
        <w:t xml:space="preserve"> </w:t>
      </w:r>
      <w:r>
        <w:rPr>
          <w:sz w:val="24"/>
        </w:rPr>
        <w:tab/>
        <w:t>- таджикский</w:t>
      </w:r>
    </w:p>
    <w:p w:rsidR="009E795F" w:rsidRDefault="009E795F">
      <w:pPr>
        <w:pStyle w:val="11"/>
        <w:jc w:val="both"/>
        <w:rPr>
          <w:sz w:val="24"/>
        </w:rPr>
      </w:pPr>
      <w:proofErr w:type="gramStart"/>
      <w:r>
        <w:rPr>
          <w:sz w:val="24"/>
          <w:lang w:val="en-US"/>
        </w:rPr>
        <w:t>tar</w:t>
      </w:r>
      <w:proofErr w:type="gramEnd"/>
      <w:r>
        <w:rPr>
          <w:sz w:val="24"/>
        </w:rPr>
        <w:t xml:space="preserve"> </w:t>
      </w:r>
      <w:r>
        <w:rPr>
          <w:sz w:val="24"/>
        </w:rPr>
        <w:tab/>
        <w:t xml:space="preserve">- татарский </w:t>
      </w:r>
    </w:p>
    <w:p w:rsidR="009E795F" w:rsidRDefault="009E795F">
      <w:pPr>
        <w:pStyle w:val="11"/>
        <w:jc w:val="both"/>
        <w:rPr>
          <w:sz w:val="24"/>
        </w:rPr>
      </w:pPr>
      <w:proofErr w:type="spellStart"/>
      <w:proofErr w:type="gramStart"/>
      <w:r>
        <w:rPr>
          <w:sz w:val="24"/>
          <w:lang w:val="en-US"/>
        </w:rPr>
        <w:t>tib</w:t>
      </w:r>
      <w:proofErr w:type="spellEnd"/>
      <w:proofErr w:type="gramEnd"/>
      <w:r>
        <w:rPr>
          <w:sz w:val="24"/>
        </w:rPr>
        <w:t xml:space="preserve"> </w:t>
      </w:r>
      <w:r>
        <w:rPr>
          <w:sz w:val="24"/>
        </w:rPr>
        <w:tab/>
        <w:t xml:space="preserve">- тибетские </w:t>
      </w:r>
    </w:p>
    <w:p w:rsidR="009E795F" w:rsidRDefault="009E795F">
      <w:pPr>
        <w:pStyle w:val="11"/>
        <w:jc w:val="both"/>
        <w:rPr>
          <w:sz w:val="24"/>
        </w:rPr>
      </w:pPr>
      <w:proofErr w:type="spellStart"/>
      <w:proofErr w:type="gramStart"/>
      <w:r>
        <w:rPr>
          <w:sz w:val="24"/>
          <w:lang w:val="en-US"/>
        </w:rPr>
        <w:t>tus</w:t>
      </w:r>
      <w:proofErr w:type="spellEnd"/>
      <w:proofErr w:type="gramEnd"/>
      <w:r>
        <w:rPr>
          <w:sz w:val="24"/>
        </w:rPr>
        <w:t xml:space="preserve"> </w:t>
      </w:r>
      <w:r>
        <w:rPr>
          <w:sz w:val="24"/>
        </w:rPr>
        <w:tab/>
        <w:t xml:space="preserve">- турецкий </w:t>
      </w:r>
    </w:p>
    <w:p w:rsidR="009E795F" w:rsidRDefault="009E795F">
      <w:pPr>
        <w:pStyle w:val="11"/>
        <w:jc w:val="both"/>
        <w:rPr>
          <w:sz w:val="24"/>
        </w:rPr>
      </w:pPr>
      <w:proofErr w:type="spellStart"/>
      <w:r>
        <w:rPr>
          <w:sz w:val="24"/>
        </w:rPr>
        <w:t>tuk</w:t>
      </w:r>
      <w:proofErr w:type="spellEnd"/>
      <w:r>
        <w:rPr>
          <w:sz w:val="24"/>
        </w:rPr>
        <w:t xml:space="preserve"> </w:t>
      </w:r>
      <w:r>
        <w:rPr>
          <w:sz w:val="24"/>
        </w:rPr>
        <w:tab/>
        <w:t>- туркменский</w:t>
      </w:r>
    </w:p>
    <w:p w:rsidR="009E795F" w:rsidRDefault="009E795F">
      <w:pPr>
        <w:pStyle w:val="11"/>
        <w:jc w:val="both"/>
        <w:rPr>
          <w:sz w:val="24"/>
        </w:rPr>
      </w:pPr>
      <w:proofErr w:type="spellStart"/>
      <w:proofErr w:type="gramStart"/>
      <w:r>
        <w:rPr>
          <w:sz w:val="24"/>
          <w:lang w:val="en-US"/>
        </w:rPr>
        <w:t>udm</w:t>
      </w:r>
      <w:proofErr w:type="spellEnd"/>
      <w:proofErr w:type="gramEnd"/>
      <w:r>
        <w:rPr>
          <w:sz w:val="24"/>
        </w:rPr>
        <w:t xml:space="preserve"> </w:t>
      </w:r>
      <w:r>
        <w:rPr>
          <w:sz w:val="24"/>
        </w:rPr>
        <w:tab/>
        <w:t xml:space="preserve">- удмуртский </w:t>
      </w:r>
    </w:p>
    <w:p w:rsidR="009E795F" w:rsidRDefault="009E795F">
      <w:pPr>
        <w:pStyle w:val="11"/>
        <w:jc w:val="both"/>
        <w:rPr>
          <w:sz w:val="24"/>
        </w:rPr>
      </w:pPr>
    </w:p>
    <w:p w:rsidR="009E795F" w:rsidRDefault="009E795F">
      <w:pPr>
        <w:pStyle w:val="11"/>
        <w:jc w:val="both"/>
        <w:rPr>
          <w:sz w:val="24"/>
        </w:rPr>
      </w:pPr>
      <w:proofErr w:type="spellStart"/>
      <w:r>
        <w:rPr>
          <w:sz w:val="24"/>
        </w:rPr>
        <w:t>uzb</w:t>
      </w:r>
      <w:proofErr w:type="spellEnd"/>
      <w:r>
        <w:rPr>
          <w:sz w:val="24"/>
        </w:rPr>
        <w:t xml:space="preserve"> </w:t>
      </w:r>
      <w:r>
        <w:rPr>
          <w:sz w:val="24"/>
        </w:rPr>
        <w:tab/>
        <w:t>- узбекский</w:t>
      </w:r>
    </w:p>
    <w:p w:rsidR="009E795F" w:rsidRDefault="009E795F">
      <w:pPr>
        <w:pStyle w:val="11"/>
        <w:jc w:val="both"/>
        <w:rPr>
          <w:sz w:val="24"/>
        </w:rPr>
      </w:pPr>
      <w:proofErr w:type="spellStart"/>
      <w:r>
        <w:rPr>
          <w:sz w:val="24"/>
        </w:rPr>
        <w:t>ukr</w:t>
      </w:r>
      <w:proofErr w:type="spellEnd"/>
      <w:r>
        <w:rPr>
          <w:sz w:val="24"/>
        </w:rPr>
        <w:t xml:space="preserve"> </w:t>
      </w:r>
      <w:r>
        <w:rPr>
          <w:sz w:val="24"/>
        </w:rPr>
        <w:tab/>
        <w:t xml:space="preserve">- украинский </w:t>
      </w:r>
    </w:p>
    <w:p w:rsidR="009E795F" w:rsidRDefault="009E795F">
      <w:pPr>
        <w:pStyle w:val="11"/>
        <w:jc w:val="both"/>
        <w:rPr>
          <w:sz w:val="24"/>
        </w:rPr>
      </w:pPr>
      <w:proofErr w:type="gramStart"/>
      <w:r>
        <w:rPr>
          <w:sz w:val="24"/>
          <w:lang w:val="en-US"/>
        </w:rPr>
        <w:t>fin</w:t>
      </w:r>
      <w:proofErr w:type="gramEnd"/>
      <w:r>
        <w:rPr>
          <w:sz w:val="24"/>
        </w:rPr>
        <w:t xml:space="preserve"> </w:t>
      </w:r>
      <w:r>
        <w:rPr>
          <w:sz w:val="24"/>
        </w:rPr>
        <w:tab/>
        <w:t xml:space="preserve">- финский </w:t>
      </w:r>
    </w:p>
    <w:p w:rsidR="009E795F" w:rsidRDefault="009E795F">
      <w:pPr>
        <w:pStyle w:val="11"/>
        <w:jc w:val="both"/>
        <w:rPr>
          <w:sz w:val="24"/>
        </w:rPr>
      </w:pPr>
      <w:r>
        <w:rPr>
          <w:sz w:val="24"/>
        </w:rPr>
        <w:t xml:space="preserve">fre </w:t>
      </w:r>
      <w:r>
        <w:rPr>
          <w:sz w:val="24"/>
        </w:rPr>
        <w:tab/>
        <w:t>- французский</w:t>
      </w:r>
    </w:p>
    <w:p w:rsidR="009E795F" w:rsidRDefault="009E795F">
      <w:pPr>
        <w:pStyle w:val="11"/>
        <w:jc w:val="both"/>
        <w:rPr>
          <w:sz w:val="24"/>
        </w:rPr>
      </w:pPr>
      <w:proofErr w:type="spellStart"/>
      <w:proofErr w:type="gramStart"/>
      <w:r>
        <w:rPr>
          <w:sz w:val="24"/>
          <w:lang w:val="en-US"/>
        </w:rPr>
        <w:t>ost</w:t>
      </w:r>
      <w:proofErr w:type="spellEnd"/>
      <w:proofErr w:type="gramEnd"/>
      <w:r>
        <w:rPr>
          <w:sz w:val="24"/>
          <w:lang w:val="en-US"/>
        </w:rPr>
        <w:t xml:space="preserve"> </w:t>
      </w:r>
      <w:r>
        <w:rPr>
          <w:sz w:val="24"/>
          <w:lang w:val="en-US"/>
        </w:rPr>
        <w:tab/>
      </w:r>
      <w:r>
        <w:rPr>
          <w:sz w:val="24"/>
        </w:rPr>
        <w:t xml:space="preserve">- хантыйский </w:t>
      </w:r>
    </w:p>
    <w:p w:rsidR="009E795F" w:rsidRDefault="009E795F">
      <w:pPr>
        <w:pStyle w:val="11"/>
        <w:jc w:val="both"/>
        <w:rPr>
          <w:sz w:val="24"/>
        </w:rPr>
      </w:pPr>
      <w:proofErr w:type="spellStart"/>
      <w:r>
        <w:rPr>
          <w:sz w:val="24"/>
        </w:rPr>
        <w:t>hin</w:t>
      </w:r>
      <w:proofErr w:type="spellEnd"/>
      <w:r>
        <w:rPr>
          <w:sz w:val="24"/>
        </w:rPr>
        <w:t xml:space="preserve"> </w:t>
      </w:r>
      <w:r>
        <w:rPr>
          <w:sz w:val="24"/>
        </w:rPr>
        <w:tab/>
        <w:t>- хинди</w:t>
      </w:r>
    </w:p>
    <w:p w:rsidR="009E795F" w:rsidRDefault="009E795F">
      <w:pPr>
        <w:pStyle w:val="11"/>
        <w:jc w:val="both"/>
        <w:rPr>
          <w:sz w:val="24"/>
        </w:rPr>
      </w:pPr>
      <w:proofErr w:type="spellStart"/>
      <w:proofErr w:type="gramStart"/>
      <w:r>
        <w:rPr>
          <w:sz w:val="24"/>
          <w:lang w:val="en-US"/>
        </w:rPr>
        <w:t>scr</w:t>
      </w:r>
      <w:proofErr w:type="spellEnd"/>
      <w:proofErr w:type="gramEnd"/>
      <w:r>
        <w:rPr>
          <w:sz w:val="24"/>
        </w:rPr>
        <w:t xml:space="preserve"> </w:t>
      </w:r>
      <w:r>
        <w:rPr>
          <w:sz w:val="24"/>
        </w:rPr>
        <w:tab/>
        <w:t xml:space="preserve">- хорватский </w:t>
      </w:r>
    </w:p>
    <w:p w:rsidR="009E795F" w:rsidRDefault="009E795F">
      <w:pPr>
        <w:pStyle w:val="11"/>
        <w:jc w:val="both"/>
        <w:rPr>
          <w:sz w:val="24"/>
        </w:rPr>
      </w:pPr>
      <w:proofErr w:type="spellStart"/>
      <w:proofErr w:type="gramStart"/>
      <w:r>
        <w:rPr>
          <w:sz w:val="24"/>
          <w:lang w:val="en-US"/>
        </w:rPr>
        <w:t>chu</w:t>
      </w:r>
      <w:proofErr w:type="spellEnd"/>
      <w:proofErr w:type="gramEnd"/>
      <w:r>
        <w:rPr>
          <w:sz w:val="24"/>
        </w:rPr>
        <w:t xml:space="preserve"> </w:t>
      </w:r>
      <w:r>
        <w:rPr>
          <w:sz w:val="24"/>
        </w:rPr>
        <w:tab/>
        <w:t xml:space="preserve">- церковнославянский </w:t>
      </w:r>
    </w:p>
    <w:p w:rsidR="009E795F" w:rsidRDefault="009E795F">
      <w:pPr>
        <w:pStyle w:val="11"/>
        <w:jc w:val="both"/>
        <w:rPr>
          <w:sz w:val="24"/>
        </w:rPr>
      </w:pPr>
      <w:proofErr w:type="spellStart"/>
      <w:proofErr w:type="gramStart"/>
      <w:r>
        <w:rPr>
          <w:sz w:val="24"/>
          <w:lang w:val="en-US"/>
        </w:rPr>
        <w:t>cau</w:t>
      </w:r>
      <w:proofErr w:type="spellEnd"/>
      <w:proofErr w:type="gramEnd"/>
      <w:r>
        <w:rPr>
          <w:sz w:val="24"/>
        </w:rPr>
        <w:t xml:space="preserve"> </w:t>
      </w:r>
      <w:r>
        <w:rPr>
          <w:sz w:val="24"/>
        </w:rPr>
        <w:tab/>
        <w:t xml:space="preserve">- черкесский </w:t>
      </w:r>
    </w:p>
    <w:p w:rsidR="009E795F" w:rsidRDefault="009E795F">
      <w:pPr>
        <w:pStyle w:val="11"/>
        <w:jc w:val="both"/>
        <w:rPr>
          <w:sz w:val="24"/>
        </w:rPr>
      </w:pPr>
      <w:proofErr w:type="spellStart"/>
      <w:proofErr w:type="gramStart"/>
      <w:r>
        <w:rPr>
          <w:sz w:val="24"/>
          <w:lang w:val="en-US"/>
        </w:rPr>
        <w:t>che</w:t>
      </w:r>
      <w:proofErr w:type="spellEnd"/>
      <w:proofErr w:type="gramEnd"/>
      <w:r>
        <w:rPr>
          <w:sz w:val="24"/>
        </w:rPr>
        <w:t xml:space="preserve"> </w:t>
      </w:r>
      <w:r>
        <w:rPr>
          <w:sz w:val="24"/>
        </w:rPr>
        <w:tab/>
        <w:t xml:space="preserve">- чеченский </w:t>
      </w:r>
    </w:p>
    <w:p w:rsidR="009E795F" w:rsidRDefault="009E795F">
      <w:pPr>
        <w:pStyle w:val="11"/>
        <w:jc w:val="both"/>
        <w:rPr>
          <w:sz w:val="24"/>
        </w:rPr>
      </w:pPr>
      <w:r>
        <w:rPr>
          <w:sz w:val="24"/>
        </w:rPr>
        <w:t xml:space="preserve">cze </w:t>
      </w:r>
      <w:r>
        <w:rPr>
          <w:sz w:val="24"/>
        </w:rPr>
        <w:tab/>
        <w:t xml:space="preserve">- чешский </w:t>
      </w:r>
    </w:p>
    <w:p w:rsidR="009E795F" w:rsidRDefault="009E795F">
      <w:pPr>
        <w:pStyle w:val="11"/>
        <w:jc w:val="both"/>
        <w:rPr>
          <w:sz w:val="24"/>
        </w:rPr>
      </w:pPr>
      <w:r>
        <w:rPr>
          <w:sz w:val="24"/>
        </w:rPr>
        <w:t xml:space="preserve">swe </w:t>
      </w:r>
      <w:r>
        <w:rPr>
          <w:sz w:val="24"/>
        </w:rPr>
        <w:tab/>
        <w:t xml:space="preserve">- шведский </w:t>
      </w:r>
    </w:p>
    <w:p w:rsidR="009E795F" w:rsidRDefault="009E795F">
      <w:pPr>
        <w:pStyle w:val="11"/>
        <w:jc w:val="both"/>
        <w:rPr>
          <w:sz w:val="24"/>
        </w:rPr>
      </w:pPr>
      <w:proofErr w:type="spellStart"/>
      <w:proofErr w:type="gramStart"/>
      <w:r>
        <w:rPr>
          <w:sz w:val="24"/>
          <w:lang w:val="en-US"/>
        </w:rPr>
        <w:t>sco</w:t>
      </w:r>
      <w:proofErr w:type="spellEnd"/>
      <w:proofErr w:type="gramEnd"/>
      <w:r>
        <w:rPr>
          <w:sz w:val="24"/>
        </w:rPr>
        <w:t xml:space="preserve"> </w:t>
      </w:r>
      <w:r>
        <w:rPr>
          <w:sz w:val="24"/>
        </w:rPr>
        <w:tab/>
        <w:t xml:space="preserve">- шотландский </w:t>
      </w:r>
    </w:p>
    <w:p w:rsidR="009E795F" w:rsidRDefault="009E795F">
      <w:pPr>
        <w:pStyle w:val="11"/>
        <w:jc w:val="both"/>
        <w:rPr>
          <w:sz w:val="24"/>
        </w:rPr>
      </w:pPr>
      <w:proofErr w:type="spellStart"/>
      <w:proofErr w:type="gramStart"/>
      <w:r>
        <w:rPr>
          <w:sz w:val="24"/>
          <w:lang w:val="en-US"/>
        </w:rPr>
        <w:t>myv</w:t>
      </w:r>
      <w:proofErr w:type="spellEnd"/>
      <w:proofErr w:type="gramEnd"/>
      <w:r>
        <w:rPr>
          <w:sz w:val="24"/>
        </w:rPr>
        <w:t xml:space="preserve"> </w:t>
      </w:r>
      <w:r>
        <w:rPr>
          <w:sz w:val="24"/>
        </w:rPr>
        <w:tab/>
        <w:t xml:space="preserve">- эрзянский </w:t>
      </w:r>
    </w:p>
    <w:p w:rsidR="009E795F" w:rsidRDefault="009E795F">
      <w:pPr>
        <w:pStyle w:val="11"/>
        <w:jc w:val="both"/>
        <w:rPr>
          <w:sz w:val="24"/>
        </w:rPr>
      </w:pPr>
      <w:proofErr w:type="spellStart"/>
      <w:r>
        <w:rPr>
          <w:sz w:val="24"/>
        </w:rPr>
        <w:t>est</w:t>
      </w:r>
      <w:proofErr w:type="spellEnd"/>
      <w:r>
        <w:rPr>
          <w:sz w:val="24"/>
        </w:rPr>
        <w:t xml:space="preserve"> </w:t>
      </w:r>
      <w:r>
        <w:rPr>
          <w:sz w:val="24"/>
        </w:rPr>
        <w:tab/>
        <w:t xml:space="preserve">- эстонский </w:t>
      </w:r>
    </w:p>
    <w:p w:rsidR="009E795F" w:rsidRDefault="009E795F">
      <w:pPr>
        <w:pStyle w:val="11"/>
        <w:jc w:val="both"/>
        <w:rPr>
          <w:sz w:val="24"/>
        </w:rPr>
      </w:pPr>
      <w:proofErr w:type="spellStart"/>
      <w:r>
        <w:rPr>
          <w:sz w:val="24"/>
        </w:rPr>
        <w:t>jpn</w:t>
      </w:r>
      <w:proofErr w:type="spellEnd"/>
      <w:r>
        <w:rPr>
          <w:sz w:val="24"/>
        </w:rPr>
        <w:t xml:space="preserve"> </w:t>
      </w:r>
      <w:r>
        <w:rPr>
          <w:sz w:val="24"/>
        </w:rPr>
        <w:tab/>
        <w:t xml:space="preserve">- японский </w:t>
      </w:r>
    </w:p>
    <w:p w:rsidR="009E795F" w:rsidRDefault="009E795F">
      <w:pPr>
        <w:pStyle w:val="11"/>
        <w:jc w:val="both"/>
        <w:rPr>
          <w:sz w:val="24"/>
        </w:rPr>
      </w:pPr>
    </w:p>
    <w:p w:rsidR="009E795F" w:rsidRDefault="009E795F">
      <w:pPr>
        <w:pStyle w:val="11"/>
        <w:jc w:val="both"/>
        <w:rPr>
          <w:sz w:val="24"/>
        </w:rPr>
      </w:pPr>
      <w:r>
        <w:rPr>
          <w:sz w:val="24"/>
        </w:rPr>
        <w:t xml:space="preserve">прочие языки – </w:t>
      </w:r>
      <w:r>
        <w:rPr>
          <w:sz w:val="24"/>
          <w:lang w:val="en-US"/>
        </w:rPr>
        <w:t>und</w:t>
      </w:r>
      <w:r w:rsidRPr="00B37213">
        <w:rPr>
          <w:sz w:val="24"/>
        </w:rPr>
        <w:t xml:space="preserve"> </w:t>
      </w:r>
    </w:p>
    <w:p w:rsidR="009E795F" w:rsidRDefault="009E795F">
      <w:pPr>
        <w:pStyle w:val="11"/>
        <w:jc w:val="both"/>
        <w:rPr>
          <w:sz w:val="24"/>
        </w:rPr>
      </w:pPr>
    </w:p>
    <w:p w:rsidR="009E795F" w:rsidRDefault="009E795F">
      <w:pPr>
        <w:pStyle w:val="11"/>
        <w:jc w:val="both"/>
        <w:rPr>
          <w:sz w:val="24"/>
        </w:rPr>
      </w:pPr>
      <w:r>
        <w:rPr>
          <w:sz w:val="24"/>
        </w:rPr>
        <w:t xml:space="preserve">Группы языков: </w:t>
      </w:r>
    </w:p>
    <w:p w:rsidR="009E795F" w:rsidRDefault="009E795F">
      <w:pPr>
        <w:pStyle w:val="11"/>
        <w:jc w:val="both"/>
        <w:rPr>
          <w:sz w:val="24"/>
        </w:rPr>
      </w:pPr>
      <w:r>
        <w:rPr>
          <w:sz w:val="24"/>
        </w:rPr>
        <w:tab/>
        <w:t xml:space="preserve">кавказские – </w:t>
      </w:r>
      <w:proofErr w:type="spellStart"/>
      <w:r>
        <w:rPr>
          <w:sz w:val="24"/>
          <w:lang w:val="en-US"/>
        </w:rPr>
        <w:t>cau</w:t>
      </w:r>
      <w:proofErr w:type="spellEnd"/>
      <w:r>
        <w:rPr>
          <w:sz w:val="24"/>
        </w:rPr>
        <w:t xml:space="preserve"> </w:t>
      </w:r>
    </w:p>
    <w:p w:rsidR="009E795F" w:rsidRDefault="009E795F">
      <w:pPr>
        <w:pStyle w:val="11"/>
        <w:jc w:val="both"/>
        <w:rPr>
          <w:sz w:val="24"/>
        </w:rPr>
      </w:pPr>
      <w:r>
        <w:rPr>
          <w:sz w:val="24"/>
        </w:rPr>
        <w:tab/>
        <w:t xml:space="preserve">тюркские – </w:t>
      </w:r>
      <w:proofErr w:type="spellStart"/>
      <w:r>
        <w:rPr>
          <w:sz w:val="24"/>
          <w:lang w:val="en-US"/>
        </w:rPr>
        <w:t>tur</w:t>
      </w:r>
      <w:proofErr w:type="spellEnd"/>
      <w:r>
        <w:rPr>
          <w:sz w:val="24"/>
        </w:rPr>
        <w:t xml:space="preserve"> </w:t>
      </w:r>
    </w:p>
    <w:p w:rsidR="009E795F" w:rsidRDefault="009E795F">
      <w:pPr>
        <w:pStyle w:val="11"/>
        <w:jc w:val="both"/>
        <w:rPr>
          <w:sz w:val="24"/>
        </w:rPr>
      </w:pPr>
      <w:r>
        <w:rPr>
          <w:sz w:val="24"/>
        </w:rPr>
        <w:tab/>
        <w:t xml:space="preserve">романские – </w:t>
      </w:r>
      <w:proofErr w:type="spellStart"/>
      <w:r>
        <w:rPr>
          <w:sz w:val="24"/>
          <w:lang w:val="en-US"/>
        </w:rPr>
        <w:t>roa</w:t>
      </w:r>
      <w:proofErr w:type="spellEnd"/>
      <w:r>
        <w:rPr>
          <w:sz w:val="24"/>
        </w:rPr>
        <w:t xml:space="preserve"> </w:t>
      </w:r>
    </w:p>
    <w:p w:rsidR="009E795F" w:rsidRPr="00B37213" w:rsidRDefault="009E795F">
      <w:pPr>
        <w:pStyle w:val="11"/>
        <w:ind w:firstLine="720"/>
        <w:rPr>
          <w:sz w:val="24"/>
        </w:rPr>
      </w:pPr>
      <w:r>
        <w:rPr>
          <w:sz w:val="24"/>
        </w:rPr>
        <w:t xml:space="preserve">финно-угорские – </w:t>
      </w:r>
      <w:proofErr w:type="spellStart"/>
      <w:r>
        <w:rPr>
          <w:sz w:val="24"/>
          <w:lang w:val="en-US"/>
        </w:rPr>
        <w:t>fiu</w:t>
      </w:r>
      <w:proofErr w:type="spellEnd"/>
      <w:r w:rsidRPr="00B37213">
        <w:rPr>
          <w:sz w:val="24"/>
        </w:rPr>
        <w:t xml:space="preserve"> </w:t>
      </w:r>
    </w:p>
    <w:p w:rsidR="009E795F" w:rsidRPr="00B37213" w:rsidRDefault="009E795F">
      <w:pPr>
        <w:pStyle w:val="11"/>
        <w:ind w:firstLine="720"/>
        <w:rPr>
          <w:sz w:val="24"/>
        </w:rPr>
      </w:pPr>
    </w:p>
    <w:p w:rsidR="009E795F" w:rsidRDefault="009E795F">
      <w:pPr>
        <w:pStyle w:val="11"/>
        <w:rPr>
          <w:sz w:val="24"/>
        </w:rPr>
      </w:pPr>
      <w:r>
        <w:rPr>
          <w:sz w:val="24"/>
        </w:rPr>
        <w:tab/>
        <w:t xml:space="preserve">Если статья переводная, но с какого языка перевод не указано, следует проставить значение: </w:t>
      </w:r>
    </w:p>
    <w:p w:rsidR="009E795F" w:rsidRDefault="009E795F">
      <w:pPr>
        <w:pStyle w:val="11"/>
        <w:rPr>
          <w:sz w:val="24"/>
        </w:rPr>
      </w:pPr>
      <w:r>
        <w:rPr>
          <w:sz w:val="24"/>
        </w:rPr>
        <w:tab/>
      </w:r>
      <w:proofErr w:type="spellStart"/>
      <w:proofErr w:type="gramStart"/>
      <w:r>
        <w:rPr>
          <w:sz w:val="24"/>
          <w:lang w:val="en-US"/>
        </w:rPr>
        <w:t>nnn</w:t>
      </w:r>
      <w:proofErr w:type="spellEnd"/>
      <w:proofErr w:type="gramEnd"/>
      <w:r>
        <w:rPr>
          <w:sz w:val="24"/>
        </w:rPr>
        <w:t xml:space="preserve"> </w:t>
      </w:r>
    </w:p>
    <w:p w:rsidR="009E795F" w:rsidRDefault="009E795F">
      <w:pPr>
        <w:pStyle w:val="11"/>
        <w:jc w:val="both"/>
        <w:rPr>
          <w:sz w:val="24"/>
        </w:rPr>
        <w:sectPr w:rsidR="009E795F">
          <w:footerReference w:type="default" r:id="rId15"/>
          <w:type w:val="continuous"/>
          <w:pgSz w:w="16840" w:h="11907" w:orient="landscape" w:code="9"/>
          <w:pgMar w:top="709" w:right="680" w:bottom="993" w:left="567" w:header="284" w:footer="567" w:gutter="0"/>
          <w:cols w:num="3" w:space="720" w:equalWidth="0">
            <w:col w:w="4725" w:space="709"/>
            <w:col w:w="4725" w:space="709"/>
            <w:col w:w="4725"/>
          </w:cols>
        </w:sectPr>
      </w:pPr>
    </w:p>
    <w:p w:rsidR="009E795F" w:rsidRDefault="009E795F">
      <w:pPr>
        <w:pStyle w:val="1"/>
        <w:jc w:val="right"/>
      </w:pPr>
      <w:bookmarkStart w:id="41" w:name="_Toc80155780"/>
      <w:r>
        <w:t>Приложение 2.2</w:t>
      </w:r>
      <w:bookmarkEnd w:id="41"/>
      <w:r>
        <w:t xml:space="preserve"> </w:t>
      </w:r>
    </w:p>
    <w:p w:rsidR="009E795F" w:rsidRDefault="009E795F">
      <w:pPr>
        <w:pStyle w:val="11"/>
        <w:jc w:val="center"/>
      </w:pPr>
      <w:r>
        <w:rPr>
          <w:b/>
          <w:sz w:val="24"/>
        </w:rPr>
        <w:t>Коды отношения</w:t>
      </w:r>
      <w:r>
        <w:t xml:space="preserve">  </w:t>
      </w:r>
    </w:p>
    <w:p w:rsidR="009E795F" w:rsidRDefault="009E795F">
      <w:pPr>
        <w:spacing w:after="120"/>
        <w:rPr>
          <w:sz w:val="24"/>
        </w:rPr>
      </w:pPr>
    </w:p>
    <w:p w:rsidR="009E795F" w:rsidRDefault="009E795F">
      <w:pPr>
        <w:spacing w:after="120"/>
        <w:rPr>
          <w:b/>
          <w:sz w:val="24"/>
        </w:rPr>
      </w:pPr>
      <w:r>
        <w:rPr>
          <w:sz w:val="24"/>
        </w:rPr>
        <w:tab/>
      </w:r>
      <w:r>
        <w:rPr>
          <w:b/>
          <w:sz w:val="24"/>
        </w:rPr>
        <w:t xml:space="preserve">Красным выделены коды отношения, которые наиболее часто используются для статей из журналов. </w:t>
      </w:r>
    </w:p>
    <w:p w:rsidR="009E795F" w:rsidRDefault="009E795F">
      <w:pPr>
        <w:spacing w:after="120"/>
        <w:ind w:left="720" w:hanging="720"/>
        <w:rPr>
          <w:sz w:val="24"/>
        </w:rPr>
      </w:pPr>
      <w:proofErr w:type="gramStart"/>
      <w:r>
        <w:rPr>
          <w:b/>
          <w:sz w:val="24"/>
        </w:rPr>
        <w:t>010</w:t>
      </w:r>
      <w:r>
        <w:rPr>
          <w:b/>
          <w:sz w:val="24"/>
        </w:rPr>
        <w:tab/>
        <w:t>Адаптер</w:t>
      </w:r>
      <w:r>
        <w:rPr>
          <w:sz w:val="24"/>
        </w:rPr>
        <w:t xml:space="preserve"> </w:t>
      </w:r>
      <w:r>
        <w:rPr>
          <w:i/>
          <w:sz w:val="24"/>
        </w:rPr>
        <w:t>(Автор адаптации литературного произведения для кинофильма или другой аудиовизуальной постановки.</w:t>
      </w:r>
      <w:proofErr w:type="gramEnd"/>
      <w:r>
        <w:rPr>
          <w:i/>
          <w:sz w:val="24"/>
        </w:rPr>
        <w:t xml:space="preserve"> Для автора переработки музыкального произведения для другого способа исполнения </w:t>
      </w:r>
      <w:proofErr w:type="gramStart"/>
      <w:r>
        <w:rPr>
          <w:i/>
          <w:sz w:val="24"/>
        </w:rPr>
        <w:t>см</w:t>
      </w:r>
      <w:proofErr w:type="gramEnd"/>
      <w:r>
        <w:rPr>
          <w:i/>
          <w:sz w:val="24"/>
        </w:rPr>
        <w:t>. Аранжировщик (030)</w:t>
      </w:r>
    </w:p>
    <w:p w:rsidR="009E795F" w:rsidRDefault="009E795F">
      <w:pPr>
        <w:spacing w:after="120"/>
        <w:ind w:left="720" w:hanging="720"/>
        <w:rPr>
          <w:sz w:val="24"/>
        </w:rPr>
      </w:pPr>
      <w:proofErr w:type="gramStart"/>
      <w:r>
        <w:rPr>
          <w:b/>
          <w:sz w:val="24"/>
        </w:rPr>
        <w:t>030</w:t>
      </w:r>
      <w:r>
        <w:rPr>
          <w:b/>
          <w:sz w:val="24"/>
        </w:rPr>
        <w:tab/>
        <w:t>Аранжировщик</w:t>
      </w:r>
      <w:r>
        <w:rPr>
          <w:sz w:val="24"/>
        </w:rPr>
        <w:t xml:space="preserve"> </w:t>
      </w:r>
      <w:r>
        <w:rPr>
          <w:i/>
          <w:sz w:val="24"/>
        </w:rPr>
        <w:t>(Автор аранжировки музыкального произведения обычно для иного, чем в оригинале, способа исполнения или инструмента (при аранжировке музыкальная основа оригинала сохраняется неизменной)</w:t>
      </w:r>
      <w:proofErr w:type="gramEnd"/>
    </w:p>
    <w:p w:rsidR="009E795F" w:rsidRDefault="009E795F">
      <w:pPr>
        <w:spacing w:after="120"/>
        <w:rPr>
          <w:sz w:val="24"/>
        </w:rPr>
      </w:pPr>
      <w:r>
        <w:rPr>
          <w:b/>
          <w:sz w:val="24"/>
        </w:rPr>
        <w:t>040</w:t>
      </w:r>
      <w:r>
        <w:rPr>
          <w:b/>
          <w:sz w:val="24"/>
        </w:rPr>
        <w:tab/>
        <w:t>Художник</w:t>
      </w:r>
      <w:r>
        <w:rPr>
          <w:sz w:val="24"/>
        </w:rPr>
        <w:t xml:space="preserve"> </w:t>
      </w:r>
      <w:r>
        <w:rPr>
          <w:i/>
          <w:sz w:val="24"/>
        </w:rPr>
        <w:t>(Автор художественного, скульптурного и т.п. произведения)</w:t>
      </w:r>
    </w:p>
    <w:p w:rsidR="009E795F" w:rsidRDefault="009E795F">
      <w:pPr>
        <w:spacing w:after="120"/>
        <w:ind w:left="720" w:hanging="720"/>
        <w:rPr>
          <w:sz w:val="24"/>
        </w:rPr>
      </w:pPr>
      <w:r>
        <w:rPr>
          <w:b/>
          <w:sz w:val="24"/>
        </w:rPr>
        <w:t>065</w:t>
      </w:r>
      <w:r>
        <w:rPr>
          <w:b/>
          <w:sz w:val="24"/>
        </w:rPr>
        <w:tab/>
        <w:t>Аукционист</w:t>
      </w:r>
      <w:r>
        <w:rPr>
          <w:sz w:val="24"/>
        </w:rPr>
        <w:t xml:space="preserve"> </w:t>
      </w:r>
      <w:r>
        <w:rPr>
          <w:i/>
          <w:sz w:val="24"/>
        </w:rPr>
        <w:t>(Лицо или организация, участвующее в оценке и продаже на аукционе вещей, редких книг, художественных работ)</w:t>
      </w:r>
    </w:p>
    <w:p w:rsidR="009E795F" w:rsidRDefault="009E795F">
      <w:pPr>
        <w:spacing w:after="120"/>
        <w:ind w:left="720" w:hanging="720"/>
        <w:rPr>
          <w:i/>
          <w:sz w:val="24"/>
        </w:rPr>
      </w:pPr>
      <w:r>
        <w:rPr>
          <w:b/>
          <w:sz w:val="24"/>
        </w:rPr>
        <w:t>070</w:t>
      </w:r>
      <w:r>
        <w:rPr>
          <w:b/>
          <w:sz w:val="24"/>
        </w:rPr>
        <w:tab/>
        <w:t>Автор</w:t>
      </w:r>
      <w:r>
        <w:rPr>
          <w:sz w:val="24"/>
        </w:rPr>
        <w:t xml:space="preserve"> </w:t>
      </w:r>
      <w:r>
        <w:rPr>
          <w:i/>
          <w:sz w:val="24"/>
        </w:rPr>
        <w:t>(Лицо, несущее основную ответственность за интеллектуальное или художественное содержание работы).</w:t>
      </w:r>
    </w:p>
    <w:p w:rsidR="009E795F" w:rsidRDefault="009E795F">
      <w:pPr>
        <w:spacing w:after="120"/>
        <w:ind w:left="720" w:hanging="720"/>
        <w:rPr>
          <w:sz w:val="24"/>
        </w:rPr>
      </w:pPr>
      <w:proofErr w:type="gramStart"/>
      <w:r>
        <w:rPr>
          <w:b/>
          <w:sz w:val="24"/>
        </w:rPr>
        <w:t>072</w:t>
      </w:r>
      <w:r>
        <w:rPr>
          <w:b/>
          <w:sz w:val="24"/>
        </w:rPr>
        <w:tab/>
        <w:t>Автор цитат или выдержек из текста</w:t>
      </w:r>
      <w:r>
        <w:rPr>
          <w:sz w:val="24"/>
        </w:rPr>
        <w:t xml:space="preserve"> </w:t>
      </w:r>
      <w:r>
        <w:rPr>
          <w:i/>
          <w:sz w:val="24"/>
        </w:rPr>
        <w:t>(Лицо, чьи труды широко цитируются в работе, в работе над которой он / она не принимали непосредственного участия.</w:t>
      </w:r>
      <w:proofErr w:type="gramEnd"/>
      <w:r>
        <w:rPr>
          <w:i/>
          <w:sz w:val="24"/>
        </w:rPr>
        <w:t xml:space="preserve"> </w:t>
      </w:r>
      <w:proofErr w:type="gramStart"/>
      <w:r>
        <w:rPr>
          <w:i/>
          <w:sz w:val="24"/>
        </w:rPr>
        <w:t>Такое цитирование особенно используется в каталогах выставок, коллекциях фотографий и т.д.)</w:t>
      </w:r>
      <w:proofErr w:type="gramEnd"/>
    </w:p>
    <w:p w:rsidR="009E795F" w:rsidRDefault="009E795F">
      <w:pPr>
        <w:spacing w:after="120"/>
        <w:ind w:left="720" w:hanging="720"/>
        <w:rPr>
          <w:sz w:val="24"/>
        </w:rPr>
      </w:pPr>
      <w:r>
        <w:rPr>
          <w:b/>
          <w:sz w:val="24"/>
        </w:rPr>
        <w:t>075</w:t>
      </w:r>
      <w:r>
        <w:rPr>
          <w:b/>
          <w:sz w:val="24"/>
        </w:rPr>
        <w:tab/>
        <w:t>Автор послесловия, колофона и т.п.</w:t>
      </w:r>
      <w:r>
        <w:rPr>
          <w:sz w:val="24"/>
        </w:rPr>
        <w:t xml:space="preserve"> </w:t>
      </w:r>
      <w:r>
        <w:rPr>
          <w:i/>
          <w:sz w:val="24"/>
        </w:rPr>
        <w:t xml:space="preserve">(Используется </w:t>
      </w:r>
      <w:proofErr w:type="gramStart"/>
      <w:r>
        <w:rPr>
          <w:i/>
          <w:sz w:val="24"/>
        </w:rPr>
        <w:t>вместо</w:t>
      </w:r>
      <w:proofErr w:type="gramEnd"/>
      <w:r>
        <w:rPr>
          <w:i/>
          <w:sz w:val="24"/>
        </w:rPr>
        <w:t xml:space="preserve"> </w:t>
      </w:r>
      <w:proofErr w:type="gramStart"/>
      <w:r>
        <w:rPr>
          <w:i/>
          <w:sz w:val="24"/>
        </w:rPr>
        <w:t>Автор</w:t>
      </w:r>
      <w:proofErr w:type="gramEnd"/>
      <w:r>
        <w:rPr>
          <w:i/>
          <w:sz w:val="24"/>
        </w:rPr>
        <w:t xml:space="preserve"> Предисловия и т.п. (080), когда характер послесловия, колофона и т.п. полностью отличается от характера предисловия и т.п.)</w:t>
      </w:r>
    </w:p>
    <w:p w:rsidR="009E795F" w:rsidRDefault="009E795F">
      <w:pPr>
        <w:spacing w:after="120"/>
        <w:ind w:left="720" w:hanging="720"/>
        <w:rPr>
          <w:sz w:val="24"/>
        </w:rPr>
      </w:pPr>
      <w:r>
        <w:rPr>
          <w:b/>
          <w:color w:val="FF0000"/>
          <w:sz w:val="24"/>
        </w:rPr>
        <w:t>080</w:t>
      </w:r>
      <w:r>
        <w:rPr>
          <w:b/>
          <w:color w:val="FF0000"/>
          <w:sz w:val="24"/>
        </w:rPr>
        <w:tab/>
        <w:t>Автор предисловия</w:t>
      </w:r>
      <w:r>
        <w:rPr>
          <w:sz w:val="24"/>
        </w:rPr>
        <w:t xml:space="preserve"> </w:t>
      </w:r>
      <w:r>
        <w:rPr>
          <w:i/>
          <w:sz w:val="24"/>
        </w:rPr>
        <w:t>(Автор введения, предисловия, послесловия, примечаний, другого критического материала и т.п., не являющийся автором самой работы)</w:t>
      </w:r>
    </w:p>
    <w:p w:rsidR="009E795F" w:rsidRDefault="009E795F">
      <w:pPr>
        <w:spacing w:after="120"/>
        <w:ind w:left="720" w:hanging="720"/>
        <w:rPr>
          <w:i/>
          <w:sz w:val="24"/>
        </w:rPr>
      </w:pPr>
      <w:r>
        <w:rPr>
          <w:b/>
          <w:sz w:val="24"/>
        </w:rPr>
        <w:t>090</w:t>
      </w:r>
      <w:r>
        <w:rPr>
          <w:b/>
          <w:sz w:val="24"/>
        </w:rPr>
        <w:tab/>
        <w:t xml:space="preserve">Автор диалогов </w:t>
      </w:r>
      <w:r>
        <w:rPr>
          <w:i/>
          <w:sz w:val="24"/>
        </w:rPr>
        <w:t>(Автор диалогов или устных комментариев в сценарии или звукозаписи)</w:t>
      </w:r>
    </w:p>
    <w:p w:rsidR="009E795F" w:rsidRDefault="009E795F">
      <w:pPr>
        <w:numPr>
          <w:ilvl w:val="0"/>
          <w:numId w:val="4"/>
        </w:numPr>
        <w:spacing w:after="120"/>
        <w:rPr>
          <w:i/>
          <w:sz w:val="24"/>
        </w:rPr>
      </w:pPr>
      <w:r>
        <w:rPr>
          <w:b/>
          <w:sz w:val="24"/>
        </w:rPr>
        <w:t>Комментатор</w:t>
      </w:r>
      <w:r>
        <w:rPr>
          <w:sz w:val="24"/>
        </w:rPr>
        <w:t xml:space="preserve"> </w:t>
      </w:r>
      <w:r>
        <w:rPr>
          <w:i/>
          <w:sz w:val="24"/>
        </w:rPr>
        <w:t>(Лицо, осуществляющее интерпретацию, анализ или обсуждение содержания кино-, виде</w:t>
      </w:r>
      <w:proofErr w:type="gramStart"/>
      <w:r>
        <w:rPr>
          <w:i/>
          <w:sz w:val="24"/>
        </w:rPr>
        <w:t>о-</w:t>
      </w:r>
      <w:proofErr w:type="gramEnd"/>
      <w:r>
        <w:rPr>
          <w:i/>
          <w:sz w:val="24"/>
        </w:rPr>
        <w:t xml:space="preserve"> или другого аудиовизуального материала)</w:t>
      </w:r>
    </w:p>
    <w:p w:rsidR="009E795F" w:rsidRDefault="009E795F">
      <w:pPr>
        <w:spacing w:after="120"/>
        <w:ind w:left="720" w:hanging="720"/>
        <w:rPr>
          <w:i/>
          <w:sz w:val="24"/>
        </w:rPr>
      </w:pPr>
      <w:proofErr w:type="gramStart"/>
      <w:r>
        <w:rPr>
          <w:b/>
          <w:color w:val="FF0000"/>
          <w:sz w:val="24"/>
        </w:rPr>
        <w:t>220</w:t>
      </w:r>
      <w:r>
        <w:rPr>
          <w:b/>
          <w:color w:val="FF0000"/>
          <w:sz w:val="24"/>
        </w:rPr>
        <w:tab/>
        <w:t>Составитель</w:t>
      </w:r>
      <w:r>
        <w:rPr>
          <w:sz w:val="24"/>
        </w:rPr>
        <w:t xml:space="preserve"> </w:t>
      </w:r>
      <w:r>
        <w:rPr>
          <w:i/>
          <w:sz w:val="24"/>
        </w:rPr>
        <w:t>(Лицо, составляющее общую подборку (коллекцию) или сборник (публикацию) из работ разных авторов (лиц или организаций), лицо, составляющее публикацию из работ одного автора (лица или организации)</w:t>
      </w:r>
      <w:proofErr w:type="gramEnd"/>
    </w:p>
    <w:p w:rsidR="009E795F" w:rsidRDefault="009E795F">
      <w:pPr>
        <w:pStyle w:val="af"/>
        <w:numPr>
          <w:ilvl w:val="0"/>
          <w:numId w:val="3"/>
        </w:numPr>
        <w:spacing w:after="120"/>
        <w:rPr>
          <w:i/>
          <w:sz w:val="24"/>
        </w:rPr>
      </w:pPr>
      <w:r>
        <w:rPr>
          <w:b/>
          <w:sz w:val="24"/>
        </w:rPr>
        <w:t>Автор идеи</w:t>
      </w:r>
      <w:r>
        <w:rPr>
          <w:sz w:val="24"/>
        </w:rPr>
        <w:t xml:space="preserve"> </w:t>
      </w:r>
      <w:r>
        <w:rPr>
          <w:i/>
          <w:sz w:val="24"/>
        </w:rPr>
        <w:t xml:space="preserve">(Лицо, ответственное за оригинальную идею, на которой основана работа) </w:t>
      </w:r>
    </w:p>
    <w:p w:rsidR="009E795F" w:rsidRDefault="009E795F">
      <w:pPr>
        <w:spacing w:after="120"/>
        <w:ind w:left="720" w:hanging="720"/>
        <w:rPr>
          <w:sz w:val="24"/>
        </w:rPr>
      </w:pPr>
      <w:proofErr w:type="gramStart"/>
      <w:r>
        <w:rPr>
          <w:b/>
          <w:color w:val="FF0000"/>
          <w:sz w:val="24"/>
        </w:rPr>
        <w:t>212</w:t>
      </w:r>
      <w:r>
        <w:rPr>
          <w:b/>
          <w:color w:val="FF0000"/>
          <w:sz w:val="24"/>
        </w:rPr>
        <w:tab/>
        <w:t>Комментатор печатного текста</w:t>
      </w:r>
      <w:r>
        <w:rPr>
          <w:sz w:val="24"/>
        </w:rPr>
        <w:t xml:space="preserve"> </w:t>
      </w:r>
      <w:r>
        <w:rPr>
          <w:i/>
          <w:sz w:val="24"/>
        </w:rPr>
        <w:t>(Лицо, написавшее комментарии или пояснения к тексту.</w:t>
      </w:r>
      <w:proofErr w:type="gramEnd"/>
      <w:r>
        <w:rPr>
          <w:i/>
          <w:sz w:val="24"/>
        </w:rPr>
        <w:t xml:space="preserve"> </w:t>
      </w:r>
      <w:proofErr w:type="gramStart"/>
      <w:r>
        <w:rPr>
          <w:i/>
          <w:sz w:val="24"/>
        </w:rPr>
        <w:t>Для автора аннотации к рукописи в печатном издании используется Аннотатор (020))</w:t>
      </w:r>
      <w:proofErr w:type="gramEnd"/>
    </w:p>
    <w:p w:rsidR="009E795F" w:rsidRDefault="009E795F">
      <w:pPr>
        <w:spacing w:after="120"/>
        <w:rPr>
          <w:sz w:val="24"/>
        </w:rPr>
      </w:pPr>
      <w:r>
        <w:rPr>
          <w:b/>
          <w:sz w:val="24"/>
        </w:rPr>
        <w:t>230</w:t>
      </w:r>
      <w:r>
        <w:rPr>
          <w:b/>
          <w:sz w:val="24"/>
        </w:rPr>
        <w:tab/>
        <w:t>Композитор</w:t>
      </w:r>
      <w:r>
        <w:rPr>
          <w:sz w:val="24"/>
        </w:rPr>
        <w:t xml:space="preserve"> </w:t>
      </w:r>
      <w:r>
        <w:rPr>
          <w:i/>
          <w:sz w:val="24"/>
        </w:rPr>
        <w:t>(Создатель музыкального произведения (обычно в печатном или рукописном виде))</w:t>
      </w:r>
    </w:p>
    <w:p w:rsidR="009E795F" w:rsidRDefault="009E795F">
      <w:pPr>
        <w:spacing w:after="120"/>
        <w:ind w:left="720" w:hanging="720"/>
        <w:rPr>
          <w:sz w:val="24"/>
        </w:rPr>
      </w:pPr>
      <w:proofErr w:type="gramStart"/>
      <w:r>
        <w:rPr>
          <w:b/>
          <w:sz w:val="24"/>
        </w:rPr>
        <w:t>250</w:t>
      </w:r>
      <w:r>
        <w:rPr>
          <w:b/>
          <w:sz w:val="24"/>
        </w:rPr>
        <w:tab/>
        <w:t>Дирижер</w:t>
      </w:r>
      <w:r>
        <w:rPr>
          <w:sz w:val="24"/>
        </w:rPr>
        <w:t xml:space="preserve"> </w:t>
      </w:r>
      <w:r>
        <w:rPr>
          <w:i/>
          <w:sz w:val="24"/>
        </w:rPr>
        <w:t>(Лицо, руководящее групповым исполнением музыкального произведения.</w:t>
      </w:r>
      <w:proofErr w:type="gramEnd"/>
      <w:r>
        <w:rPr>
          <w:i/>
          <w:sz w:val="24"/>
        </w:rPr>
        <w:t xml:space="preserve"> </w:t>
      </w:r>
      <w:proofErr w:type="gramStart"/>
      <w:r>
        <w:rPr>
          <w:i/>
          <w:sz w:val="24"/>
        </w:rPr>
        <w:t>Также руководитель хора)</w:t>
      </w:r>
      <w:proofErr w:type="gramEnd"/>
    </w:p>
    <w:p w:rsidR="009E795F" w:rsidRDefault="009E795F">
      <w:pPr>
        <w:spacing w:after="120"/>
        <w:ind w:left="720" w:hanging="720"/>
        <w:rPr>
          <w:sz w:val="24"/>
        </w:rPr>
      </w:pPr>
      <w:r>
        <w:rPr>
          <w:b/>
          <w:sz w:val="24"/>
        </w:rPr>
        <w:t>255</w:t>
      </w:r>
      <w:r>
        <w:rPr>
          <w:b/>
          <w:sz w:val="24"/>
        </w:rPr>
        <w:tab/>
        <w:t>Консультант проекта</w:t>
      </w:r>
      <w:r>
        <w:rPr>
          <w:sz w:val="24"/>
        </w:rPr>
        <w:t xml:space="preserve"> </w:t>
      </w:r>
      <w:r>
        <w:rPr>
          <w:i/>
          <w:sz w:val="24"/>
        </w:rPr>
        <w:t>(Лицо, обладающее специальными знаниями и приглашенное преимущественно для общего интеллектуального наблюдения (анализ, детализация или инструкции) за стратегическими и оперативными задачами, чтобы создать или предложить эффективный курс или решение вопроса)</w:t>
      </w:r>
    </w:p>
    <w:p w:rsidR="009E795F" w:rsidRDefault="009E795F">
      <w:pPr>
        <w:spacing w:after="120"/>
        <w:rPr>
          <w:sz w:val="24"/>
        </w:rPr>
      </w:pPr>
      <w:r>
        <w:rPr>
          <w:b/>
          <w:sz w:val="24"/>
        </w:rPr>
        <w:t>273</w:t>
      </w:r>
      <w:r>
        <w:rPr>
          <w:b/>
          <w:sz w:val="24"/>
        </w:rPr>
        <w:tab/>
        <w:t>Куратор выставки</w:t>
      </w:r>
      <w:r>
        <w:rPr>
          <w:sz w:val="24"/>
        </w:rPr>
        <w:t xml:space="preserve"> </w:t>
      </w:r>
      <w:r>
        <w:rPr>
          <w:i/>
          <w:sz w:val="24"/>
        </w:rPr>
        <w:t>(Лицо, ответственное за создание и организацию выставки)</w:t>
      </w:r>
    </w:p>
    <w:p w:rsidR="009E795F" w:rsidRDefault="009E795F">
      <w:pPr>
        <w:numPr>
          <w:ilvl w:val="0"/>
          <w:numId w:val="5"/>
        </w:numPr>
        <w:spacing w:after="120"/>
        <w:rPr>
          <w:b/>
          <w:sz w:val="24"/>
        </w:rPr>
      </w:pPr>
      <w:r>
        <w:rPr>
          <w:b/>
          <w:sz w:val="24"/>
        </w:rPr>
        <w:t>Неподтвержденный автор</w:t>
      </w:r>
      <w:r>
        <w:rPr>
          <w:i/>
          <w:sz w:val="24"/>
        </w:rPr>
        <w:t xml:space="preserve"> (Лицо, авторство которого по отношению к данной работе не подтверждено либо приписано неверно)</w:t>
      </w:r>
      <w:r>
        <w:rPr>
          <w:b/>
          <w:sz w:val="24"/>
        </w:rPr>
        <w:t xml:space="preserve"> </w:t>
      </w:r>
    </w:p>
    <w:p w:rsidR="009E795F" w:rsidRDefault="009E795F">
      <w:pPr>
        <w:spacing w:after="120"/>
        <w:ind w:left="720" w:hanging="720"/>
        <w:rPr>
          <w:sz w:val="24"/>
        </w:rPr>
      </w:pPr>
      <w:proofErr w:type="gramStart"/>
      <w:r>
        <w:rPr>
          <w:b/>
          <w:color w:val="FF0000"/>
          <w:sz w:val="24"/>
        </w:rPr>
        <w:t>340</w:t>
      </w:r>
      <w:r>
        <w:rPr>
          <w:b/>
          <w:color w:val="FF0000"/>
          <w:sz w:val="24"/>
        </w:rPr>
        <w:tab/>
        <w:t>Редактор</w:t>
      </w:r>
      <w:r>
        <w:rPr>
          <w:sz w:val="24"/>
        </w:rPr>
        <w:t xml:space="preserve"> </w:t>
      </w:r>
      <w:r>
        <w:rPr>
          <w:i/>
          <w:sz w:val="24"/>
        </w:rPr>
        <w:t>(Лицо, готовящее к публикации работу, автором которой оно не является (работа редактора может быть как технической, так и интеллектуальной)</w:t>
      </w:r>
      <w:proofErr w:type="gramEnd"/>
    </w:p>
    <w:p w:rsidR="009E795F" w:rsidRDefault="009E795F">
      <w:pPr>
        <w:spacing w:after="120"/>
        <w:rPr>
          <w:b/>
          <w:color w:val="FF0000"/>
          <w:sz w:val="24"/>
        </w:rPr>
      </w:pPr>
      <w:r>
        <w:rPr>
          <w:b/>
          <w:color w:val="FF0000"/>
          <w:sz w:val="24"/>
        </w:rPr>
        <w:t>460</w:t>
      </w:r>
      <w:r>
        <w:rPr>
          <w:b/>
          <w:color w:val="FF0000"/>
          <w:sz w:val="24"/>
        </w:rPr>
        <w:tab/>
        <w:t>Интервьюируемый</w:t>
      </w:r>
    </w:p>
    <w:p w:rsidR="009E795F" w:rsidRDefault="009E795F">
      <w:pPr>
        <w:spacing w:after="120"/>
        <w:rPr>
          <w:b/>
          <w:color w:val="FF0000"/>
          <w:sz w:val="24"/>
        </w:rPr>
      </w:pPr>
      <w:r>
        <w:rPr>
          <w:b/>
          <w:color w:val="FF0000"/>
          <w:sz w:val="24"/>
        </w:rPr>
        <w:t>470</w:t>
      </w:r>
      <w:r>
        <w:rPr>
          <w:b/>
          <w:color w:val="FF0000"/>
          <w:sz w:val="24"/>
        </w:rPr>
        <w:tab/>
        <w:t>Интервьюер</w:t>
      </w:r>
    </w:p>
    <w:p w:rsidR="009E795F" w:rsidRDefault="009E795F">
      <w:pPr>
        <w:spacing w:after="120"/>
        <w:rPr>
          <w:b/>
          <w:sz w:val="24"/>
        </w:rPr>
      </w:pPr>
      <w:r>
        <w:rPr>
          <w:b/>
          <w:sz w:val="24"/>
        </w:rPr>
        <w:t>480</w:t>
      </w:r>
      <w:r>
        <w:rPr>
          <w:b/>
          <w:sz w:val="24"/>
        </w:rPr>
        <w:tab/>
        <w:t>Либреттист</w:t>
      </w:r>
      <w:r>
        <w:rPr>
          <w:sz w:val="24"/>
        </w:rPr>
        <w:t xml:space="preserve"> </w:t>
      </w:r>
      <w:r>
        <w:rPr>
          <w:i/>
          <w:sz w:val="24"/>
        </w:rPr>
        <w:t>(Автор текста оперы, оратории и т.п.)</w:t>
      </w:r>
    </w:p>
    <w:p w:rsidR="009E795F" w:rsidRDefault="009E795F">
      <w:pPr>
        <w:spacing w:after="120"/>
        <w:rPr>
          <w:i/>
          <w:sz w:val="24"/>
        </w:rPr>
      </w:pPr>
      <w:r>
        <w:rPr>
          <w:b/>
          <w:sz w:val="24"/>
        </w:rPr>
        <w:t>520</w:t>
      </w:r>
      <w:r>
        <w:rPr>
          <w:b/>
          <w:sz w:val="24"/>
        </w:rPr>
        <w:tab/>
        <w:t>Лирик</w:t>
      </w:r>
      <w:r>
        <w:rPr>
          <w:sz w:val="24"/>
        </w:rPr>
        <w:t xml:space="preserve"> </w:t>
      </w:r>
      <w:r>
        <w:rPr>
          <w:i/>
          <w:sz w:val="24"/>
        </w:rPr>
        <w:t>(Автор слов песни)</w:t>
      </w:r>
    </w:p>
    <w:p w:rsidR="009E795F" w:rsidRDefault="009E795F">
      <w:pPr>
        <w:spacing w:after="120"/>
        <w:ind w:left="720" w:hanging="720"/>
        <w:rPr>
          <w:sz w:val="24"/>
        </w:rPr>
      </w:pPr>
      <w:r>
        <w:rPr>
          <w:b/>
          <w:color w:val="FF0000"/>
          <w:sz w:val="24"/>
        </w:rPr>
        <w:t>675</w:t>
      </w:r>
      <w:r>
        <w:rPr>
          <w:b/>
          <w:color w:val="FF0000"/>
          <w:sz w:val="24"/>
        </w:rPr>
        <w:tab/>
        <w:t>Автор обозрения, рецензии</w:t>
      </w:r>
      <w:r>
        <w:rPr>
          <w:b/>
          <w:sz w:val="24"/>
        </w:rPr>
        <w:t xml:space="preserve"> </w:t>
      </w:r>
      <w:r>
        <w:rPr>
          <w:i/>
          <w:sz w:val="24"/>
        </w:rPr>
        <w:t>(Лицо или организация являющееся автором обозрения или рецензии на книгу, кинофильм, спектакль и т.д.)</w:t>
      </w:r>
    </w:p>
    <w:p w:rsidR="009E795F" w:rsidRDefault="009E795F">
      <w:pPr>
        <w:spacing w:after="120"/>
        <w:rPr>
          <w:b/>
          <w:sz w:val="24"/>
        </w:rPr>
      </w:pPr>
      <w:r>
        <w:rPr>
          <w:b/>
          <w:sz w:val="24"/>
        </w:rPr>
        <w:t>651</w:t>
      </w:r>
      <w:r>
        <w:rPr>
          <w:b/>
          <w:sz w:val="24"/>
        </w:rPr>
        <w:tab/>
        <w:t>Главный редактор</w:t>
      </w:r>
    </w:p>
    <w:p w:rsidR="009E795F" w:rsidRDefault="009E795F">
      <w:pPr>
        <w:spacing w:after="120"/>
        <w:ind w:left="720" w:hanging="720"/>
        <w:rPr>
          <w:i/>
          <w:sz w:val="24"/>
        </w:rPr>
      </w:pPr>
      <w:r>
        <w:rPr>
          <w:b/>
          <w:color w:val="FF0000"/>
          <w:sz w:val="24"/>
        </w:rPr>
        <w:t>730</w:t>
      </w:r>
      <w:r>
        <w:rPr>
          <w:b/>
          <w:color w:val="FF0000"/>
          <w:sz w:val="24"/>
        </w:rPr>
        <w:tab/>
        <w:t>Переводчик</w:t>
      </w:r>
      <w:r>
        <w:rPr>
          <w:i/>
          <w:sz w:val="24"/>
        </w:rPr>
        <w:t xml:space="preserve"> (Лицо, осуществляющее перевод текста с одного языка на другой или с устаревшей формы языка на </w:t>
      </w:r>
      <w:proofErr w:type="gramStart"/>
      <w:r>
        <w:rPr>
          <w:i/>
          <w:sz w:val="24"/>
        </w:rPr>
        <w:t>современную</w:t>
      </w:r>
      <w:proofErr w:type="gramEnd"/>
      <w:r>
        <w:rPr>
          <w:i/>
          <w:sz w:val="24"/>
        </w:rPr>
        <w:t>, более или менее точно следуя оригиналу)</w:t>
      </w:r>
    </w:p>
    <w:p w:rsidR="009E795F" w:rsidRDefault="009E795F">
      <w:pPr>
        <w:spacing w:after="120"/>
        <w:rPr>
          <w:sz w:val="24"/>
        </w:rPr>
      </w:pPr>
      <w:r>
        <w:rPr>
          <w:b/>
          <w:color w:val="FF0000"/>
          <w:sz w:val="24"/>
        </w:rPr>
        <w:t>660</w:t>
      </w:r>
      <w:r>
        <w:rPr>
          <w:b/>
          <w:color w:val="FF0000"/>
          <w:sz w:val="24"/>
        </w:rPr>
        <w:tab/>
        <w:t>Получатель писем</w:t>
      </w:r>
      <w:r>
        <w:rPr>
          <w:sz w:val="24"/>
        </w:rPr>
        <w:t xml:space="preserve"> </w:t>
      </w:r>
      <w:r>
        <w:rPr>
          <w:i/>
          <w:sz w:val="24"/>
        </w:rPr>
        <w:t>(Лицо, которому адресованы письма)</w:t>
      </w:r>
    </w:p>
    <w:p w:rsidR="009E795F" w:rsidRDefault="009E795F">
      <w:pPr>
        <w:spacing w:after="120"/>
        <w:ind w:left="720" w:hanging="720"/>
        <w:rPr>
          <w:sz w:val="24"/>
        </w:rPr>
      </w:pPr>
      <w:r>
        <w:rPr>
          <w:b/>
          <w:color w:val="FF0000"/>
          <w:sz w:val="24"/>
        </w:rPr>
        <w:t>570</w:t>
      </w:r>
      <w:r>
        <w:rPr>
          <w:b/>
          <w:color w:val="FF0000"/>
          <w:sz w:val="24"/>
        </w:rPr>
        <w:tab/>
        <w:t>Прочее</w:t>
      </w:r>
      <w:r>
        <w:rPr>
          <w:sz w:val="24"/>
        </w:rPr>
        <w:t xml:space="preserve"> </w:t>
      </w:r>
      <w:r>
        <w:rPr>
          <w:i/>
          <w:sz w:val="24"/>
        </w:rPr>
        <w:t>(К данной категории следует относить все категории отношения и их коды, принятые в национальном формате, но не имеющие эквивалентов в Российском коммуникативном формате)</w:t>
      </w:r>
    </w:p>
    <w:p w:rsidR="009E795F" w:rsidRDefault="009E795F">
      <w:pPr>
        <w:spacing w:after="120"/>
        <w:rPr>
          <w:b/>
          <w:sz w:val="24"/>
        </w:rPr>
      </w:pPr>
      <w:r>
        <w:rPr>
          <w:b/>
          <w:color w:val="FF0000"/>
          <w:sz w:val="24"/>
        </w:rPr>
        <w:t>690</w:t>
      </w:r>
      <w:r>
        <w:rPr>
          <w:b/>
          <w:color w:val="FF0000"/>
          <w:sz w:val="24"/>
        </w:rPr>
        <w:tab/>
        <w:t xml:space="preserve">Сценарист </w:t>
      </w:r>
      <w:r>
        <w:rPr>
          <w:b/>
          <w:sz w:val="24"/>
        </w:rPr>
        <w:t>(Автор сценария)</w:t>
      </w:r>
    </w:p>
    <w:p w:rsidR="009E795F" w:rsidRDefault="009E795F">
      <w:pPr>
        <w:numPr>
          <w:ilvl w:val="0"/>
          <w:numId w:val="6"/>
        </w:numPr>
        <w:spacing w:after="120"/>
        <w:rPr>
          <w:i/>
          <w:sz w:val="24"/>
        </w:rPr>
      </w:pPr>
      <w:r>
        <w:rPr>
          <w:b/>
          <w:color w:val="FF0000"/>
          <w:sz w:val="24"/>
        </w:rPr>
        <w:t>Фотограф</w:t>
      </w:r>
      <w:r>
        <w:rPr>
          <w:sz w:val="24"/>
        </w:rPr>
        <w:t xml:space="preserve"> </w:t>
      </w:r>
      <w:r>
        <w:rPr>
          <w:i/>
          <w:sz w:val="24"/>
        </w:rPr>
        <w:t>(1) автор фотоснимка; код может применяться при описании как оригинальной фотографии, так и ее репродукции на любом носителе. (2) лицо, ответственное за съемку кинофильма, кинооператор)</w:t>
      </w:r>
    </w:p>
    <w:p w:rsidR="009E795F" w:rsidRDefault="009E795F">
      <w:pPr>
        <w:spacing w:after="120"/>
      </w:pPr>
    </w:p>
    <w:p w:rsidR="009E795F" w:rsidRDefault="009E795F">
      <w:pPr>
        <w:pStyle w:val="1"/>
        <w:jc w:val="right"/>
      </w:pPr>
      <w:r>
        <w:br w:type="page"/>
      </w:r>
      <w:bookmarkStart w:id="42" w:name="_Toc80155781"/>
      <w:r>
        <w:t>Приложение 2.3</w:t>
      </w:r>
      <w:bookmarkEnd w:id="42"/>
      <w:r>
        <w:t xml:space="preserve"> </w:t>
      </w:r>
    </w:p>
    <w:p w:rsidR="009E795F" w:rsidRDefault="009E795F">
      <w:pPr>
        <w:rPr>
          <w:b/>
          <w:sz w:val="28"/>
        </w:rPr>
      </w:pPr>
    </w:p>
    <w:p w:rsidR="009E795F" w:rsidRDefault="009E795F">
      <w:pPr>
        <w:jc w:val="center"/>
        <w:rPr>
          <w:b/>
          <w:sz w:val="28"/>
        </w:rPr>
      </w:pPr>
      <w:r>
        <w:rPr>
          <w:b/>
          <w:sz w:val="28"/>
        </w:rPr>
        <w:t>Примеры внесения сведений о постоянных и временных организациях в поля 110, 111, 610, 611, 710, 711</w:t>
      </w:r>
    </w:p>
    <w:p w:rsidR="009E795F" w:rsidRDefault="009E795F">
      <w:pPr>
        <w:jc w:val="center"/>
        <w:rPr>
          <w:b/>
          <w:sz w:val="28"/>
        </w:rPr>
      </w:pPr>
    </w:p>
    <w:p w:rsidR="009E795F" w:rsidRDefault="009E795F">
      <w:pPr>
        <w:rPr>
          <w:sz w:val="24"/>
        </w:rPr>
      </w:pPr>
    </w:p>
    <w:p w:rsidR="009E795F" w:rsidRDefault="009E795F">
      <w:pPr>
        <w:jc w:val="center"/>
        <w:rPr>
          <w:b/>
          <w:sz w:val="28"/>
        </w:rPr>
      </w:pPr>
      <w:r>
        <w:rPr>
          <w:b/>
          <w:sz w:val="28"/>
        </w:rPr>
        <w:t>Научные организации</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Российская академия наук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Уральское отделение </w:t>
      </w:r>
    </w:p>
    <w:p w:rsidR="00080A28" w:rsidRDefault="00080A28" w:rsidP="00080A28">
      <w:pPr>
        <w:rPr>
          <w:sz w:val="24"/>
        </w:rPr>
      </w:pPr>
      <w:r>
        <w:rPr>
          <w:sz w:val="24"/>
        </w:rPr>
        <w:t>110b</w:t>
      </w:r>
      <w:r>
        <w:rPr>
          <w:sz w:val="24"/>
        </w:rPr>
        <w:tab/>
        <w:t>710b</w:t>
      </w:r>
      <w:r>
        <w:rPr>
          <w:sz w:val="24"/>
        </w:rPr>
        <w:tab/>
        <w:t>610b</w:t>
      </w:r>
      <w:r>
        <w:rPr>
          <w:sz w:val="24"/>
        </w:rPr>
        <w:tab/>
      </w:r>
      <w:r>
        <w:rPr>
          <w:sz w:val="24"/>
        </w:rPr>
        <w:tab/>
      </w:r>
      <w:r>
        <w:rPr>
          <w:sz w:val="24"/>
        </w:rPr>
        <w:tab/>
        <w:t xml:space="preserve">Коми научный центр </w:t>
      </w:r>
    </w:p>
    <w:p w:rsidR="00080A28" w:rsidRDefault="00080A28" w:rsidP="00080A28">
      <w:pPr>
        <w:rPr>
          <w:sz w:val="24"/>
        </w:rPr>
      </w:pPr>
      <w:r>
        <w:rPr>
          <w:sz w:val="24"/>
        </w:rPr>
        <w:t>110b</w:t>
      </w:r>
      <w:r>
        <w:rPr>
          <w:sz w:val="24"/>
        </w:rPr>
        <w:tab/>
        <w:t>710b</w:t>
      </w:r>
      <w:r>
        <w:rPr>
          <w:sz w:val="24"/>
        </w:rPr>
        <w:tab/>
        <w:t>610b</w:t>
      </w:r>
      <w:r>
        <w:rPr>
          <w:sz w:val="24"/>
        </w:rPr>
        <w:tab/>
      </w:r>
      <w:r>
        <w:rPr>
          <w:sz w:val="24"/>
        </w:rPr>
        <w:tab/>
      </w:r>
      <w:r>
        <w:rPr>
          <w:sz w:val="24"/>
        </w:rPr>
        <w:tab/>
        <w:t xml:space="preserve">Научный архив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 xml:space="preserve">610а (вариант) </w:t>
      </w:r>
      <w:r>
        <w:rPr>
          <w:sz w:val="24"/>
        </w:rPr>
        <w:tab/>
      </w:r>
      <w:r>
        <w:rPr>
          <w:sz w:val="24"/>
        </w:rPr>
        <w:tab/>
      </w:r>
      <w:r>
        <w:rPr>
          <w:sz w:val="24"/>
        </w:rPr>
        <w:tab/>
        <w:t xml:space="preserve">Научный архив Коми научного центра Уральского отделения РАН </w:t>
      </w:r>
    </w:p>
    <w:p w:rsidR="009E795F" w:rsidRDefault="009E795F">
      <w:pPr>
        <w:rPr>
          <w:sz w:val="24"/>
        </w:rPr>
      </w:pP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Российская академия наук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Уфимский научный центр</w:t>
      </w:r>
      <w:r w:rsidR="00080A28">
        <w:rPr>
          <w:sz w:val="24"/>
        </w:rPr>
        <w:t xml:space="preserve"> </w:t>
      </w:r>
    </w:p>
    <w:p w:rsidR="00080A28" w:rsidRDefault="00080A28" w:rsidP="00080A28">
      <w:pPr>
        <w:rPr>
          <w:sz w:val="24"/>
        </w:rPr>
      </w:pPr>
      <w:r>
        <w:rPr>
          <w:sz w:val="24"/>
        </w:rPr>
        <w:t>110b</w:t>
      </w:r>
      <w:r>
        <w:rPr>
          <w:sz w:val="24"/>
        </w:rPr>
        <w:tab/>
        <w:t>710b</w:t>
      </w:r>
      <w:r>
        <w:rPr>
          <w:sz w:val="24"/>
        </w:rPr>
        <w:tab/>
        <w:t>610b</w:t>
      </w:r>
      <w:r>
        <w:rPr>
          <w:sz w:val="24"/>
        </w:rPr>
        <w:tab/>
      </w:r>
      <w:r>
        <w:rPr>
          <w:sz w:val="24"/>
        </w:rPr>
        <w:tab/>
      </w:r>
      <w:r>
        <w:rPr>
          <w:sz w:val="24"/>
        </w:rPr>
        <w:tab/>
        <w:t xml:space="preserve">Центр этнологических исследований </w:t>
      </w:r>
    </w:p>
    <w:p w:rsidR="00080A28" w:rsidRDefault="00080A28" w:rsidP="00080A28">
      <w:pPr>
        <w:rPr>
          <w:sz w:val="24"/>
        </w:rPr>
      </w:pPr>
      <w:r>
        <w:rPr>
          <w:sz w:val="24"/>
        </w:rPr>
        <w:t>110b</w:t>
      </w:r>
      <w:r>
        <w:rPr>
          <w:sz w:val="24"/>
        </w:rPr>
        <w:tab/>
        <w:t>710b</w:t>
      </w:r>
      <w:r>
        <w:rPr>
          <w:sz w:val="24"/>
        </w:rPr>
        <w:tab/>
        <w:t>610b</w:t>
      </w:r>
      <w:r>
        <w:rPr>
          <w:sz w:val="24"/>
        </w:rPr>
        <w:tab/>
      </w:r>
      <w:r>
        <w:rPr>
          <w:sz w:val="24"/>
        </w:rPr>
        <w:tab/>
      </w:r>
      <w:r>
        <w:rPr>
          <w:sz w:val="24"/>
        </w:rPr>
        <w:tab/>
        <w:t xml:space="preserve">Музей археологии и этнографии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r>
        <w:rPr>
          <w:sz w:val="24"/>
        </w:rPr>
        <w:t>610а (вариант)</w:t>
      </w:r>
      <w:r>
        <w:rPr>
          <w:sz w:val="24"/>
        </w:rPr>
        <w:tab/>
      </w:r>
      <w:r>
        <w:rPr>
          <w:sz w:val="24"/>
        </w:rPr>
        <w:tab/>
      </w:r>
      <w:r>
        <w:rPr>
          <w:sz w:val="24"/>
        </w:rPr>
        <w:tab/>
        <w:t>Музей археологии и этнографии Центра этнологических исследований Уфимского</w:t>
      </w:r>
      <w:r>
        <w:t xml:space="preserve"> </w:t>
      </w:r>
      <w:r>
        <w:rPr>
          <w:sz w:val="24"/>
        </w:rPr>
        <w:t>научного центра РАН</w:t>
      </w:r>
      <w:r>
        <w:t xml:space="preserve"> </w:t>
      </w:r>
    </w:p>
    <w:p w:rsidR="009E795F" w:rsidRPr="009E795F" w:rsidRDefault="009E795F">
      <w:pPr>
        <w:rPr>
          <w:sz w:val="24"/>
        </w:rPr>
      </w:pPr>
    </w:p>
    <w:p w:rsidR="009E795F" w:rsidRP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sidRPr="009E795F">
        <w:rPr>
          <w:sz w:val="24"/>
        </w:rPr>
        <w:tab/>
      </w:r>
      <w:r>
        <w:rPr>
          <w:sz w:val="24"/>
        </w:rPr>
        <w:t xml:space="preserve">Институт этнологии и антропологии РАН </w:t>
      </w:r>
    </w:p>
    <w:p w:rsidR="009E795F" w:rsidRDefault="009E795F">
      <w:pPr>
        <w:rPr>
          <w:sz w:val="24"/>
        </w:rPr>
      </w:pPr>
      <w:r>
        <w:rPr>
          <w:sz w:val="24"/>
        </w:rPr>
        <w:t>110b</w:t>
      </w:r>
      <w:r>
        <w:rPr>
          <w:sz w:val="24"/>
        </w:rPr>
        <w:tab/>
        <w:t>710b</w:t>
      </w:r>
      <w:r>
        <w:rPr>
          <w:sz w:val="24"/>
        </w:rPr>
        <w:tab/>
        <w:t>610b</w:t>
      </w:r>
      <w:r>
        <w:rPr>
          <w:sz w:val="24"/>
        </w:rPr>
        <w:tab/>
      </w:r>
      <w:r w:rsidRPr="009E795F">
        <w:rPr>
          <w:sz w:val="24"/>
        </w:rPr>
        <w:tab/>
      </w:r>
      <w:r w:rsidRPr="009E795F">
        <w:rPr>
          <w:sz w:val="24"/>
        </w:rPr>
        <w:tab/>
      </w:r>
      <w:r>
        <w:rPr>
          <w:sz w:val="24"/>
        </w:rPr>
        <w:t>Этнографический кабинет-музей им. Н.</w:t>
      </w:r>
      <w:r w:rsidRPr="009E795F">
        <w:rPr>
          <w:sz w:val="24"/>
        </w:rPr>
        <w:t xml:space="preserve"> </w:t>
      </w:r>
      <w:r>
        <w:rPr>
          <w:sz w:val="24"/>
        </w:rPr>
        <w:t xml:space="preserve">Н. </w:t>
      </w:r>
      <w:proofErr w:type="spellStart"/>
      <w:r>
        <w:rPr>
          <w:sz w:val="24"/>
        </w:rPr>
        <w:t>Чебоксарова</w:t>
      </w:r>
      <w:proofErr w:type="spellEnd"/>
      <w:r>
        <w:rPr>
          <w:sz w:val="24"/>
        </w:rPr>
        <w:t xml:space="preserve"> </w:t>
      </w:r>
    </w:p>
    <w:p w:rsidR="009E795F" w:rsidRDefault="009E795F">
      <w:pPr>
        <w:rPr>
          <w:sz w:val="24"/>
        </w:rPr>
      </w:pPr>
      <w:r>
        <w:rPr>
          <w:sz w:val="24"/>
        </w:rPr>
        <w:t>110c</w:t>
      </w:r>
      <w:r>
        <w:rPr>
          <w:sz w:val="24"/>
        </w:rPr>
        <w:tab/>
        <w:t>710c</w:t>
      </w:r>
      <w:r>
        <w:rPr>
          <w:sz w:val="24"/>
        </w:rPr>
        <w:tab/>
        <w:t>610c</w:t>
      </w:r>
      <w:r>
        <w:rPr>
          <w:sz w:val="24"/>
        </w:rPr>
        <w:tab/>
      </w:r>
      <w:r w:rsidRPr="009E795F">
        <w:rPr>
          <w:sz w:val="24"/>
        </w:rPr>
        <w:tab/>
      </w:r>
      <w:r w:rsidRPr="009E795F">
        <w:rPr>
          <w:sz w:val="24"/>
        </w:rPr>
        <w:tab/>
      </w:r>
      <w:r>
        <w:rPr>
          <w:sz w:val="24"/>
        </w:rPr>
        <w:t xml:space="preserve">Москва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Этнографический кабинет-музей им. Н.Н. Чебоксарова Института этнологии и антропологии РАН </w:t>
      </w:r>
    </w:p>
    <w:p w:rsidR="009E795F" w:rsidRDefault="009E795F">
      <w:pPr>
        <w:rPr>
          <w:sz w:val="24"/>
        </w:rPr>
      </w:pPr>
      <w:r>
        <w:rPr>
          <w:sz w:val="24"/>
        </w:rPr>
        <w:t>610с</w:t>
      </w:r>
      <w:r>
        <w:rPr>
          <w:sz w:val="24"/>
        </w:rPr>
        <w:tab/>
      </w:r>
      <w:r>
        <w:rPr>
          <w:sz w:val="24"/>
        </w:rPr>
        <w:tab/>
      </w:r>
      <w:r>
        <w:rPr>
          <w:sz w:val="24"/>
        </w:rPr>
        <w:tab/>
      </w:r>
      <w:r>
        <w:rPr>
          <w:sz w:val="24"/>
        </w:rPr>
        <w:tab/>
      </w:r>
      <w:r>
        <w:rPr>
          <w:sz w:val="24"/>
        </w:rPr>
        <w:tab/>
        <w:t xml:space="preserve">Москва </w:t>
      </w:r>
    </w:p>
    <w:p w:rsidR="009E795F" w:rsidRDefault="009E795F">
      <w:pPr>
        <w:rPr>
          <w:sz w:val="24"/>
        </w:rPr>
      </w:pP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Институт российской истории РАН </w:t>
      </w:r>
    </w:p>
    <w:p w:rsidR="009E795F" w:rsidRDefault="009E795F">
      <w:pPr>
        <w:rPr>
          <w:sz w:val="24"/>
        </w:rPr>
      </w:pPr>
      <w:r>
        <w:rPr>
          <w:sz w:val="24"/>
        </w:rPr>
        <w:t>110с</w:t>
      </w:r>
      <w:r>
        <w:rPr>
          <w:sz w:val="24"/>
        </w:rPr>
        <w:tab/>
        <w:t>710с</w:t>
      </w:r>
      <w:r>
        <w:rPr>
          <w:sz w:val="24"/>
        </w:rPr>
        <w:tab/>
        <w:t>610с</w:t>
      </w:r>
      <w:r>
        <w:rPr>
          <w:sz w:val="24"/>
        </w:rPr>
        <w:tab/>
      </w:r>
      <w:r>
        <w:rPr>
          <w:sz w:val="24"/>
        </w:rPr>
        <w:tab/>
      </w:r>
      <w:r>
        <w:rPr>
          <w:sz w:val="24"/>
        </w:rPr>
        <w:tab/>
        <w:t xml:space="preserve">Москва </w:t>
      </w:r>
    </w:p>
    <w:p w:rsidR="009E795F" w:rsidRDefault="009E795F">
      <w:pPr>
        <w:pStyle w:val="110"/>
        <w:keepNext w:val="0"/>
        <w:rPr>
          <w:sz w:val="24"/>
        </w:rPr>
      </w:pPr>
    </w:p>
    <w:p w:rsidR="009E795F" w:rsidRDefault="009E795F">
      <w:pPr>
        <w:pStyle w:val="11"/>
        <w:rPr>
          <w:sz w:val="24"/>
        </w:rPr>
      </w:pPr>
    </w:p>
    <w:p w:rsidR="009E795F" w:rsidRDefault="009E795F">
      <w:pPr>
        <w:jc w:val="center"/>
        <w:rPr>
          <w:b/>
          <w:sz w:val="28"/>
        </w:rPr>
      </w:pPr>
      <w:r>
        <w:rPr>
          <w:b/>
          <w:sz w:val="28"/>
        </w:rPr>
        <w:t>Учебные заведения</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Международный независимый эколого-политологический университет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Юридический факультет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МНЭПУ </w:t>
      </w:r>
    </w:p>
    <w:p w:rsidR="009E795F" w:rsidRDefault="009E795F">
      <w:pPr>
        <w:rPr>
          <w:sz w:val="24"/>
        </w:rPr>
      </w:pPr>
      <w:r>
        <w:rPr>
          <w:sz w:val="24"/>
        </w:rPr>
        <w:t>610b</w:t>
      </w:r>
      <w:r>
        <w:rPr>
          <w:sz w:val="24"/>
        </w:rPr>
        <w:tab/>
      </w:r>
      <w:r>
        <w:rPr>
          <w:sz w:val="24"/>
        </w:rPr>
        <w:tab/>
      </w:r>
      <w:r>
        <w:rPr>
          <w:sz w:val="24"/>
        </w:rPr>
        <w:tab/>
      </w:r>
      <w:r>
        <w:rPr>
          <w:sz w:val="24"/>
        </w:rPr>
        <w:tab/>
      </w:r>
      <w:r>
        <w:rPr>
          <w:sz w:val="24"/>
        </w:rPr>
        <w:tab/>
        <w:t xml:space="preserve">Юридический факультет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Юридический факультет МНЭПУ</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Юридический факультет Международного независимого эколого-политологического университета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Педагогический колледж </w:t>
      </w:r>
    </w:p>
    <w:p w:rsidR="009E795F" w:rsidRDefault="009E795F">
      <w:pPr>
        <w:rPr>
          <w:sz w:val="24"/>
        </w:rPr>
      </w:pPr>
      <w:r>
        <w:rPr>
          <w:sz w:val="24"/>
        </w:rPr>
        <w:t>110c</w:t>
      </w:r>
      <w:r>
        <w:rPr>
          <w:sz w:val="24"/>
        </w:rPr>
        <w:tab/>
        <w:t>710c</w:t>
      </w:r>
      <w:r>
        <w:rPr>
          <w:sz w:val="24"/>
        </w:rPr>
        <w:tab/>
        <w:t>610c</w:t>
      </w:r>
      <w:r>
        <w:rPr>
          <w:sz w:val="24"/>
        </w:rPr>
        <w:tab/>
      </w:r>
      <w:r>
        <w:rPr>
          <w:sz w:val="24"/>
        </w:rPr>
        <w:tab/>
      </w:r>
      <w:r>
        <w:rPr>
          <w:sz w:val="24"/>
        </w:rPr>
        <w:tab/>
        <w:t xml:space="preserve">Москва </w:t>
      </w:r>
    </w:p>
    <w:p w:rsidR="009E795F" w:rsidRPr="009E795F" w:rsidRDefault="009E795F">
      <w:pPr>
        <w:rPr>
          <w:sz w:val="24"/>
        </w:rPr>
      </w:pPr>
      <w:r w:rsidRPr="009E795F">
        <w:rPr>
          <w:sz w:val="24"/>
        </w:rPr>
        <w:t>110</w:t>
      </w:r>
      <w:r>
        <w:rPr>
          <w:sz w:val="24"/>
          <w:lang w:val="en-US"/>
        </w:rPr>
        <w:t>n</w:t>
      </w:r>
      <w:r w:rsidRPr="009E795F">
        <w:rPr>
          <w:sz w:val="24"/>
        </w:rPr>
        <w:tab/>
        <w:t>710</w:t>
      </w:r>
      <w:r>
        <w:rPr>
          <w:sz w:val="24"/>
          <w:lang w:val="en-US"/>
        </w:rPr>
        <w:t>n</w:t>
      </w:r>
      <w:r w:rsidRPr="009E795F">
        <w:rPr>
          <w:sz w:val="24"/>
        </w:rPr>
        <w:tab/>
        <w:t>610</w:t>
      </w:r>
      <w:r>
        <w:rPr>
          <w:sz w:val="24"/>
          <w:lang w:val="en-US"/>
        </w:rPr>
        <w:t>n</w:t>
      </w:r>
      <w:r w:rsidRPr="009E795F">
        <w:rPr>
          <w:sz w:val="24"/>
        </w:rPr>
        <w:tab/>
      </w:r>
      <w:r w:rsidRPr="009E795F">
        <w:rPr>
          <w:sz w:val="24"/>
        </w:rPr>
        <w:tab/>
      </w:r>
      <w:r w:rsidRPr="009E795F">
        <w:rPr>
          <w:sz w:val="24"/>
        </w:rPr>
        <w:tab/>
        <w:t xml:space="preserve">6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Pr="009E795F" w:rsidRDefault="009E795F">
      <w:pPr>
        <w:rPr>
          <w:sz w:val="24"/>
        </w:rPr>
      </w:pPr>
      <w:r>
        <w:rPr>
          <w:sz w:val="24"/>
        </w:rPr>
        <w:t>610а (вариант)</w:t>
      </w:r>
      <w:r>
        <w:rPr>
          <w:sz w:val="24"/>
        </w:rPr>
        <w:tab/>
      </w:r>
      <w:r>
        <w:rPr>
          <w:sz w:val="24"/>
        </w:rPr>
        <w:tab/>
      </w:r>
      <w:r>
        <w:rPr>
          <w:sz w:val="24"/>
        </w:rPr>
        <w:tab/>
        <w:t xml:space="preserve">6 педагогический колледж </w:t>
      </w:r>
    </w:p>
    <w:p w:rsidR="009E795F" w:rsidRDefault="009E795F">
      <w:pPr>
        <w:rPr>
          <w:sz w:val="24"/>
        </w:rPr>
      </w:pPr>
      <w:r w:rsidRPr="009E795F">
        <w:rPr>
          <w:sz w:val="24"/>
        </w:rPr>
        <w:t>610</w:t>
      </w:r>
      <w:r>
        <w:rPr>
          <w:sz w:val="24"/>
          <w:lang w:val="en-US"/>
        </w:rPr>
        <w:t>c</w:t>
      </w:r>
      <w:r w:rsidRPr="009E795F">
        <w:rPr>
          <w:sz w:val="24"/>
        </w:rPr>
        <w:tab/>
      </w:r>
      <w:r w:rsidRPr="009E795F">
        <w:rPr>
          <w:sz w:val="24"/>
        </w:rPr>
        <w:tab/>
      </w:r>
      <w:r w:rsidRPr="009E795F">
        <w:rPr>
          <w:sz w:val="24"/>
        </w:rPr>
        <w:tab/>
      </w:r>
      <w:r w:rsidRPr="009E795F">
        <w:rPr>
          <w:sz w:val="24"/>
        </w:rPr>
        <w:tab/>
      </w:r>
      <w:r w:rsidRPr="009E795F">
        <w:rPr>
          <w:sz w:val="24"/>
        </w:rPr>
        <w:tab/>
      </w:r>
      <w:r>
        <w:rPr>
          <w:sz w:val="24"/>
        </w:rPr>
        <w:t xml:space="preserve">Москва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Pr="009E795F" w:rsidRDefault="009E795F">
      <w:pPr>
        <w:rPr>
          <w:sz w:val="24"/>
        </w:rPr>
      </w:pPr>
      <w:r>
        <w:rPr>
          <w:sz w:val="24"/>
        </w:rPr>
        <w:t>610а (вариант)</w:t>
      </w:r>
      <w:r>
        <w:rPr>
          <w:sz w:val="24"/>
        </w:rPr>
        <w:tab/>
      </w:r>
      <w:r>
        <w:rPr>
          <w:sz w:val="24"/>
        </w:rPr>
        <w:tab/>
      </w:r>
      <w:r>
        <w:rPr>
          <w:sz w:val="24"/>
        </w:rPr>
        <w:tab/>
        <w:t xml:space="preserve">Педагогический колледж </w:t>
      </w:r>
      <w:r>
        <w:rPr>
          <w:sz w:val="24"/>
          <w:lang w:val="en-US"/>
        </w:rPr>
        <w:t>N</w:t>
      </w:r>
      <w:r w:rsidRPr="009E795F">
        <w:rPr>
          <w:sz w:val="24"/>
        </w:rPr>
        <w:t xml:space="preserve"> 6 </w:t>
      </w:r>
    </w:p>
    <w:p w:rsidR="009E795F" w:rsidRPr="009E795F" w:rsidRDefault="009E795F">
      <w:pPr>
        <w:rPr>
          <w:sz w:val="24"/>
        </w:rPr>
      </w:pPr>
      <w:r w:rsidRPr="009E795F">
        <w:rPr>
          <w:sz w:val="24"/>
        </w:rPr>
        <w:t>610с</w:t>
      </w:r>
      <w:r w:rsidRPr="009E795F">
        <w:rPr>
          <w:sz w:val="24"/>
        </w:rPr>
        <w:tab/>
      </w:r>
      <w:r w:rsidRPr="009E795F">
        <w:rPr>
          <w:sz w:val="24"/>
        </w:rPr>
        <w:tab/>
      </w:r>
      <w:r w:rsidRPr="009E795F">
        <w:rPr>
          <w:sz w:val="24"/>
        </w:rPr>
        <w:tab/>
      </w:r>
      <w:r w:rsidRPr="009E795F">
        <w:rPr>
          <w:sz w:val="24"/>
        </w:rPr>
        <w:tab/>
      </w:r>
      <w:r w:rsidRPr="009E795F">
        <w:rPr>
          <w:sz w:val="24"/>
        </w:rPr>
        <w:tab/>
        <w:t xml:space="preserve">Москва </w:t>
      </w: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Будапештский университет им. Л. Этвеша </w:t>
      </w:r>
    </w:p>
    <w:p w:rsidR="009E795F" w:rsidRDefault="009E795F">
      <w:pPr>
        <w:rPr>
          <w:sz w:val="24"/>
        </w:rPr>
      </w:pPr>
    </w:p>
    <w:p w:rsidR="009E795F" w:rsidRDefault="009E795F">
      <w:pPr>
        <w:rPr>
          <w:sz w:val="24"/>
        </w:rPr>
      </w:pPr>
    </w:p>
    <w:p w:rsidR="009E795F" w:rsidRDefault="009E795F">
      <w:pPr>
        <w:jc w:val="center"/>
        <w:rPr>
          <w:b/>
          <w:sz w:val="28"/>
        </w:rPr>
      </w:pPr>
      <w:r>
        <w:rPr>
          <w:b/>
          <w:sz w:val="28"/>
        </w:rPr>
        <w:t>Издательские, библиографические и библиотечные организации</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«Высшая школа», государственное издательство </w:t>
      </w:r>
    </w:p>
    <w:p w:rsidR="009E795F" w:rsidRDefault="009E795F">
      <w:pPr>
        <w:rPr>
          <w:sz w:val="24"/>
        </w:rPr>
      </w:pPr>
      <w:r>
        <w:rPr>
          <w:sz w:val="24"/>
        </w:rPr>
        <w:t>110с</w:t>
      </w:r>
      <w:r>
        <w:rPr>
          <w:sz w:val="24"/>
        </w:rPr>
        <w:tab/>
        <w:t>710с</w:t>
      </w:r>
      <w:r>
        <w:rPr>
          <w:sz w:val="24"/>
        </w:rPr>
        <w:tab/>
        <w:t>610с</w:t>
      </w:r>
      <w:r>
        <w:rPr>
          <w:sz w:val="24"/>
        </w:rPr>
        <w:tab/>
      </w:r>
      <w:r>
        <w:rPr>
          <w:sz w:val="24"/>
        </w:rPr>
        <w:tab/>
      </w:r>
      <w:r>
        <w:rPr>
          <w:sz w:val="24"/>
        </w:rPr>
        <w:tab/>
        <w:t xml:space="preserve">Москва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Pr="009E795F" w:rsidRDefault="009E795F">
      <w:pPr>
        <w:rPr>
          <w:sz w:val="24"/>
        </w:rPr>
      </w:pPr>
      <w:r>
        <w:rPr>
          <w:sz w:val="24"/>
        </w:rPr>
        <w:t>610а (вариант)</w:t>
      </w:r>
      <w:r>
        <w:rPr>
          <w:sz w:val="24"/>
        </w:rPr>
        <w:tab/>
      </w:r>
      <w:r>
        <w:rPr>
          <w:sz w:val="24"/>
        </w:rPr>
        <w:tab/>
      </w:r>
      <w:r>
        <w:rPr>
          <w:sz w:val="24"/>
        </w:rPr>
        <w:tab/>
        <w:t xml:space="preserve">Государственное издательство «Высшая школа» </w:t>
      </w:r>
    </w:p>
    <w:p w:rsidR="009E795F" w:rsidRPr="009E795F" w:rsidRDefault="009E795F">
      <w:pPr>
        <w:rPr>
          <w:sz w:val="24"/>
        </w:rPr>
      </w:pPr>
      <w:r w:rsidRPr="009E795F">
        <w:rPr>
          <w:sz w:val="24"/>
        </w:rPr>
        <w:t>610с</w:t>
      </w:r>
      <w:r w:rsidRPr="009E795F">
        <w:rPr>
          <w:sz w:val="24"/>
        </w:rPr>
        <w:tab/>
      </w:r>
      <w:r w:rsidRPr="009E795F">
        <w:rPr>
          <w:sz w:val="24"/>
        </w:rPr>
        <w:tab/>
      </w:r>
      <w:r w:rsidRPr="009E795F">
        <w:rPr>
          <w:sz w:val="24"/>
        </w:rPr>
        <w:tab/>
      </w:r>
      <w:r w:rsidRPr="009E795F">
        <w:rPr>
          <w:sz w:val="24"/>
        </w:rPr>
        <w:tab/>
      </w:r>
      <w:r w:rsidRPr="009E795F">
        <w:rPr>
          <w:sz w:val="24"/>
        </w:rPr>
        <w:tab/>
        <w:t xml:space="preserve">Москва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«Логос», издательско-книготорговый дом </w:t>
      </w:r>
    </w:p>
    <w:p w:rsidR="009E795F" w:rsidRDefault="009E795F">
      <w:pPr>
        <w:rPr>
          <w:sz w:val="24"/>
        </w:rPr>
      </w:pPr>
      <w:r>
        <w:rPr>
          <w:sz w:val="24"/>
        </w:rPr>
        <w:t>110с</w:t>
      </w:r>
      <w:r>
        <w:rPr>
          <w:sz w:val="24"/>
        </w:rPr>
        <w:tab/>
        <w:t>710с</w:t>
      </w:r>
      <w:r>
        <w:rPr>
          <w:sz w:val="24"/>
        </w:rPr>
        <w:tab/>
        <w:t>610с</w:t>
      </w:r>
      <w:r>
        <w:rPr>
          <w:sz w:val="24"/>
        </w:rPr>
        <w:tab/>
      </w:r>
      <w:r>
        <w:rPr>
          <w:sz w:val="24"/>
        </w:rPr>
        <w:tab/>
      </w:r>
      <w:r>
        <w:rPr>
          <w:sz w:val="24"/>
        </w:rPr>
        <w:tab/>
        <w:t xml:space="preserve">Москва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Pr="009E795F" w:rsidRDefault="009E795F">
      <w:pPr>
        <w:rPr>
          <w:sz w:val="24"/>
        </w:rPr>
      </w:pPr>
      <w:r>
        <w:rPr>
          <w:sz w:val="24"/>
        </w:rPr>
        <w:t>610а (вариант)</w:t>
      </w:r>
      <w:r>
        <w:rPr>
          <w:sz w:val="24"/>
        </w:rPr>
        <w:tab/>
      </w:r>
      <w:r>
        <w:rPr>
          <w:sz w:val="24"/>
        </w:rPr>
        <w:tab/>
      </w:r>
      <w:r>
        <w:rPr>
          <w:sz w:val="24"/>
        </w:rPr>
        <w:tab/>
        <w:t xml:space="preserve">Издательско-торговый дом «Логос» </w:t>
      </w:r>
    </w:p>
    <w:p w:rsidR="009E795F" w:rsidRDefault="009E795F">
      <w:pPr>
        <w:rPr>
          <w:sz w:val="24"/>
        </w:rPr>
      </w:pPr>
      <w:r w:rsidRPr="009E795F">
        <w:rPr>
          <w:sz w:val="24"/>
        </w:rPr>
        <w:t>610с</w:t>
      </w:r>
      <w:r w:rsidRPr="009E795F">
        <w:rPr>
          <w:sz w:val="24"/>
        </w:rPr>
        <w:tab/>
      </w:r>
      <w:r w:rsidRPr="009E795F">
        <w:rPr>
          <w:sz w:val="24"/>
        </w:rPr>
        <w:tab/>
      </w:r>
      <w:r w:rsidRPr="009E795F">
        <w:rPr>
          <w:sz w:val="24"/>
        </w:rPr>
        <w:tab/>
      </w:r>
      <w:r w:rsidRPr="009E795F">
        <w:rPr>
          <w:sz w:val="24"/>
        </w:rPr>
        <w:tab/>
      </w:r>
      <w:r w:rsidRPr="009E795F">
        <w:rPr>
          <w:sz w:val="24"/>
        </w:rPr>
        <w:tab/>
        <w:t>Москва</w:t>
      </w:r>
    </w:p>
    <w:p w:rsidR="009E795F" w:rsidRDefault="009E795F">
      <w:pPr>
        <w:rPr>
          <w:sz w:val="24"/>
        </w:rPr>
      </w:pP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Центр </w:t>
      </w:r>
      <w:proofErr w:type="gramStart"/>
      <w:r>
        <w:rPr>
          <w:sz w:val="24"/>
        </w:rPr>
        <w:t>учебной</w:t>
      </w:r>
      <w:proofErr w:type="gramEnd"/>
      <w:r>
        <w:rPr>
          <w:sz w:val="24"/>
        </w:rPr>
        <w:t xml:space="preserve"> и профессиональной литературы </w:t>
      </w:r>
    </w:p>
    <w:p w:rsidR="009E795F" w:rsidRDefault="009E795F">
      <w:pPr>
        <w:rPr>
          <w:sz w:val="24"/>
        </w:rPr>
      </w:pPr>
      <w:r>
        <w:rPr>
          <w:sz w:val="24"/>
        </w:rPr>
        <w:t>110c</w:t>
      </w:r>
      <w:r>
        <w:rPr>
          <w:sz w:val="24"/>
        </w:rPr>
        <w:tab/>
        <w:t>710c</w:t>
      </w:r>
      <w:r>
        <w:rPr>
          <w:sz w:val="24"/>
        </w:rPr>
        <w:tab/>
        <w:t>610c</w:t>
      </w:r>
      <w:r>
        <w:rPr>
          <w:sz w:val="24"/>
        </w:rPr>
        <w:tab/>
      </w:r>
      <w:r>
        <w:rPr>
          <w:sz w:val="24"/>
        </w:rPr>
        <w:tab/>
      </w:r>
      <w:r>
        <w:rPr>
          <w:sz w:val="24"/>
        </w:rPr>
        <w:tab/>
        <w:t xml:space="preserve">Москва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Pr="009E795F" w:rsidRDefault="009E795F">
      <w:pPr>
        <w:rPr>
          <w:sz w:val="24"/>
        </w:rPr>
      </w:pPr>
      <w:r>
        <w:rPr>
          <w:sz w:val="24"/>
        </w:rPr>
        <w:t>610а (вариант)</w:t>
      </w:r>
      <w:r>
        <w:rPr>
          <w:sz w:val="24"/>
        </w:rPr>
        <w:tab/>
      </w:r>
      <w:r>
        <w:rPr>
          <w:sz w:val="24"/>
        </w:rPr>
        <w:tab/>
      </w:r>
      <w:r>
        <w:rPr>
          <w:sz w:val="24"/>
        </w:rPr>
        <w:tab/>
        <w:t xml:space="preserve">ЦУПЛ </w:t>
      </w:r>
    </w:p>
    <w:p w:rsidR="009E795F" w:rsidRDefault="009E795F">
      <w:pPr>
        <w:rPr>
          <w:sz w:val="24"/>
        </w:rPr>
      </w:pPr>
      <w:r w:rsidRPr="009E795F">
        <w:rPr>
          <w:sz w:val="24"/>
        </w:rPr>
        <w:t>610с</w:t>
      </w:r>
      <w:r w:rsidRPr="009E795F">
        <w:rPr>
          <w:sz w:val="24"/>
        </w:rPr>
        <w:tab/>
      </w:r>
      <w:r w:rsidRPr="009E795F">
        <w:rPr>
          <w:sz w:val="24"/>
        </w:rPr>
        <w:tab/>
      </w:r>
      <w:r w:rsidRPr="009E795F">
        <w:rPr>
          <w:sz w:val="24"/>
        </w:rPr>
        <w:tab/>
      </w:r>
      <w:r w:rsidRPr="009E795F">
        <w:rPr>
          <w:sz w:val="24"/>
        </w:rPr>
        <w:tab/>
      </w:r>
      <w:r w:rsidRPr="009E795F">
        <w:rPr>
          <w:sz w:val="24"/>
        </w:rPr>
        <w:tab/>
        <w:t>Москва</w:t>
      </w:r>
    </w:p>
    <w:p w:rsidR="009E795F" w:rsidRDefault="009E795F">
      <w:pPr>
        <w:rPr>
          <w:sz w:val="24"/>
        </w:rPr>
      </w:pP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Российская книжная палата </w:t>
      </w:r>
    </w:p>
    <w:p w:rsidR="009E795F" w:rsidRDefault="009E795F">
      <w:pPr>
        <w:rPr>
          <w:sz w:val="24"/>
        </w:rPr>
      </w:pP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r>
      <w:r>
        <w:rPr>
          <w:sz w:val="24"/>
        </w:rPr>
        <w:tab/>
        <w:t>610а</w:t>
      </w:r>
      <w:r>
        <w:rPr>
          <w:sz w:val="24"/>
        </w:rPr>
        <w:tab/>
      </w:r>
      <w:r>
        <w:rPr>
          <w:sz w:val="24"/>
        </w:rPr>
        <w:tab/>
        <w:t xml:space="preserve">«Сытин», типография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Pr="009E795F" w:rsidRDefault="009E795F">
      <w:pPr>
        <w:rPr>
          <w:sz w:val="24"/>
        </w:rPr>
      </w:pPr>
      <w:r>
        <w:rPr>
          <w:sz w:val="24"/>
        </w:rPr>
        <w:t>610а (вариант)</w:t>
      </w:r>
      <w:r>
        <w:rPr>
          <w:sz w:val="24"/>
        </w:rPr>
        <w:tab/>
      </w:r>
      <w:r>
        <w:rPr>
          <w:sz w:val="24"/>
        </w:rPr>
        <w:tab/>
      </w:r>
      <w:r>
        <w:rPr>
          <w:sz w:val="24"/>
        </w:rPr>
        <w:tab/>
        <w:t xml:space="preserve">Типография «Сытин» </w:t>
      </w:r>
    </w:p>
    <w:p w:rsidR="009E795F" w:rsidRDefault="009E795F">
      <w:pPr>
        <w:rPr>
          <w:sz w:val="24"/>
        </w:rPr>
      </w:pP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Российская государственная библиотека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Центр консервации документов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Центр консервации документов Российской государственной библиотеки </w:t>
      </w:r>
    </w:p>
    <w:p w:rsidR="009E795F" w:rsidRDefault="009E795F">
      <w:pPr>
        <w:rPr>
          <w:sz w:val="24"/>
        </w:rPr>
      </w:pPr>
    </w:p>
    <w:p w:rsidR="009E795F" w:rsidRDefault="009E795F">
      <w:pPr>
        <w:rPr>
          <w:sz w:val="24"/>
        </w:rPr>
      </w:pPr>
    </w:p>
    <w:p w:rsidR="009E795F" w:rsidRDefault="009E795F">
      <w:pPr>
        <w:jc w:val="center"/>
        <w:rPr>
          <w:b/>
          <w:sz w:val="28"/>
        </w:rPr>
      </w:pPr>
      <w:r>
        <w:rPr>
          <w:b/>
          <w:sz w:val="28"/>
        </w:rPr>
        <w:t>Под географическим наименованием</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 610а</w:t>
      </w:r>
      <w:r>
        <w:rPr>
          <w:sz w:val="24"/>
        </w:rPr>
        <w:tab/>
      </w:r>
      <w:r>
        <w:rPr>
          <w:sz w:val="24"/>
        </w:rPr>
        <w:tab/>
      </w:r>
      <w:r>
        <w:rPr>
          <w:sz w:val="24"/>
        </w:rPr>
        <w:tab/>
      </w:r>
      <w:r>
        <w:rPr>
          <w:sz w:val="24"/>
        </w:rPr>
        <w:tab/>
        <w:t xml:space="preserve">Российская Федерация </w:t>
      </w:r>
    </w:p>
    <w:p w:rsidR="009E795F" w:rsidRDefault="009E795F">
      <w:pPr>
        <w:rPr>
          <w:sz w:val="24"/>
        </w:rPr>
      </w:pPr>
      <w:r>
        <w:rPr>
          <w:sz w:val="24"/>
        </w:rPr>
        <w:t>110b, 610b</w:t>
      </w:r>
      <w:r>
        <w:rPr>
          <w:sz w:val="24"/>
        </w:rPr>
        <w:tab/>
      </w:r>
      <w:r>
        <w:rPr>
          <w:sz w:val="24"/>
        </w:rPr>
        <w:tab/>
      </w:r>
      <w:r>
        <w:rPr>
          <w:sz w:val="24"/>
        </w:rPr>
        <w:tab/>
      </w:r>
      <w:r>
        <w:rPr>
          <w:sz w:val="24"/>
        </w:rPr>
        <w:tab/>
        <w:t xml:space="preserve">Президент </w:t>
      </w:r>
    </w:p>
    <w:p w:rsidR="009E795F" w:rsidRDefault="00721D50">
      <w:pPr>
        <w:rPr>
          <w:sz w:val="24"/>
        </w:rPr>
      </w:pPr>
      <w:r>
        <w:rPr>
          <w:sz w:val="24"/>
        </w:rPr>
        <w:t>110c, 610с</w:t>
      </w:r>
      <w:r>
        <w:rPr>
          <w:sz w:val="24"/>
        </w:rPr>
        <w:tab/>
      </w:r>
      <w:r>
        <w:rPr>
          <w:sz w:val="24"/>
        </w:rPr>
        <w:tab/>
      </w:r>
      <w:r>
        <w:rPr>
          <w:sz w:val="24"/>
        </w:rPr>
        <w:tab/>
      </w:r>
      <w:r>
        <w:rPr>
          <w:sz w:val="24"/>
        </w:rPr>
        <w:tab/>
        <w:t>2012</w:t>
      </w:r>
      <w:r w:rsidR="009E795F">
        <w:rPr>
          <w:sz w:val="24"/>
        </w:rPr>
        <w:t>-</w:t>
      </w:r>
      <w:proofErr w:type="gramStart"/>
      <w:r w:rsidR="009E795F">
        <w:rPr>
          <w:sz w:val="24"/>
        </w:rPr>
        <w:t xml:space="preserve">        ;</w:t>
      </w:r>
      <w:proofErr w:type="gramEnd"/>
      <w:r w:rsidR="009E795F">
        <w:rPr>
          <w:sz w:val="24"/>
        </w:rPr>
        <w:t xml:space="preserve"> В.В. Путин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Президент Российской Федерации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Российская Федерация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Президент </w:t>
      </w:r>
    </w:p>
    <w:p w:rsidR="00080A28" w:rsidRDefault="00080A28" w:rsidP="00080A28">
      <w:pPr>
        <w:rPr>
          <w:sz w:val="24"/>
        </w:rPr>
      </w:pPr>
      <w:r>
        <w:rPr>
          <w:sz w:val="24"/>
        </w:rPr>
        <w:t>110b</w:t>
      </w:r>
      <w:r>
        <w:rPr>
          <w:sz w:val="24"/>
        </w:rPr>
        <w:tab/>
        <w:t>710b</w:t>
      </w:r>
      <w:r>
        <w:rPr>
          <w:sz w:val="24"/>
        </w:rPr>
        <w:tab/>
        <w:t>610b</w:t>
      </w:r>
      <w:r>
        <w:rPr>
          <w:sz w:val="24"/>
        </w:rPr>
        <w:tab/>
      </w:r>
      <w:r>
        <w:rPr>
          <w:sz w:val="24"/>
        </w:rPr>
        <w:tab/>
      </w:r>
      <w:r>
        <w:rPr>
          <w:sz w:val="24"/>
        </w:rPr>
        <w:tab/>
        <w:t xml:space="preserve">Главное государственно-правовое управление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Главное государственно-правовое управление при Президенте РФ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Российская Федерация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Правительство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Правительство Российской Федерации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Российская Федерация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Совет Федерации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Совет Федерации Российской Федерации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Российская Федерация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Министерство образования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Министерство образования Российской Федерации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r>
      <w:r>
        <w:rPr>
          <w:sz w:val="24"/>
        </w:rPr>
        <w:tab/>
      </w:r>
      <w:r>
        <w:rPr>
          <w:sz w:val="24"/>
        </w:rPr>
        <w:tab/>
      </w:r>
      <w:r>
        <w:rPr>
          <w:sz w:val="24"/>
        </w:rPr>
        <w:tab/>
      </w:r>
      <w:r>
        <w:rPr>
          <w:sz w:val="24"/>
        </w:rPr>
        <w:tab/>
        <w:t xml:space="preserve">Российская Федерация </w:t>
      </w:r>
      <w:r>
        <w:rPr>
          <w:sz w:val="24"/>
        </w:rPr>
        <w:tab/>
      </w:r>
      <w:r>
        <w:rPr>
          <w:sz w:val="24"/>
        </w:rPr>
        <w:tab/>
        <w:t xml:space="preserve">(Заглавия законов отражаются в подполе 246а, о законах – в подполе 630а) </w:t>
      </w:r>
    </w:p>
    <w:p w:rsidR="009E795F" w:rsidRDefault="009E795F">
      <w:pPr>
        <w:rPr>
          <w:sz w:val="24"/>
        </w:rPr>
      </w:pPr>
      <w:r>
        <w:rPr>
          <w:sz w:val="24"/>
        </w:rPr>
        <w:t>110b</w:t>
      </w:r>
      <w:r>
        <w:rPr>
          <w:sz w:val="24"/>
        </w:rPr>
        <w:tab/>
      </w:r>
      <w:r>
        <w:rPr>
          <w:sz w:val="24"/>
        </w:rPr>
        <w:tab/>
      </w:r>
      <w:r>
        <w:rPr>
          <w:sz w:val="24"/>
        </w:rPr>
        <w:tab/>
      </w:r>
      <w:r>
        <w:rPr>
          <w:sz w:val="24"/>
        </w:rPr>
        <w:tab/>
      </w:r>
      <w:r>
        <w:rPr>
          <w:sz w:val="24"/>
        </w:rPr>
        <w:tab/>
        <w:t xml:space="preserve">Законы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r>
      <w:r>
        <w:rPr>
          <w:sz w:val="24"/>
        </w:rPr>
        <w:tab/>
      </w:r>
      <w:r>
        <w:rPr>
          <w:sz w:val="24"/>
        </w:rPr>
        <w:tab/>
      </w:r>
      <w:r>
        <w:rPr>
          <w:sz w:val="24"/>
        </w:rPr>
        <w:tab/>
      </w:r>
      <w:r>
        <w:rPr>
          <w:sz w:val="24"/>
        </w:rPr>
        <w:tab/>
        <w:t xml:space="preserve">Республика Татарстан </w:t>
      </w:r>
      <w:r>
        <w:rPr>
          <w:sz w:val="24"/>
        </w:rPr>
        <w:tab/>
      </w:r>
      <w:r>
        <w:rPr>
          <w:sz w:val="24"/>
        </w:rPr>
        <w:tab/>
        <w:t xml:space="preserve">(Заглавия договоров отражаются в подполе 246а, о договорах – в подполе 630а) </w:t>
      </w:r>
    </w:p>
    <w:p w:rsidR="009E795F" w:rsidRDefault="009E795F">
      <w:pPr>
        <w:rPr>
          <w:sz w:val="24"/>
        </w:rPr>
      </w:pPr>
      <w:r>
        <w:rPr>
          <w:sz w:val="24"/>
        </w:rPr>
        <w:t>110b</w:t>
      </w:r>
      <w:r>
        <w:rPr>
          <w:sz w:val="24"/>
        </w:rPr>
        <w:tab/>
      </w:r>
      <w:r>
        <w:rPr>
          <w:sz w:val="24"/>
        </w:rPr>
        <w:tab/>
      </w:r>
      <w:r>
        <w:rPr>
          <w:sz w:val="24"/>
        </w:rPr>
        <w:tab/>
      </w:r>
      <w:r>
        <w:rPr>
          <w:sz w:val="24"/>
        </w:rPr>
        <w:tab/>
      </w:r>
      <w:r>
        <w:rPr>
          <w:sz w:val="24"/>
        </w:rPr>
        <w:tab/>
        <w:t xml:space="preserve">Договоры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r>
      <w:r>
        <w:rPr>
          <w:sz w:val="24"/>
        </w:rPr>
        <w:tab/>
      </w:r>
      <w:r>
        <w:rPr>
          <w:sz w:val="24"/>
        </w:rPr>
        <w:tab/>
      </w:r>
      <w:r>
        <w:rPr>
          <w:sz w:val="24"/>
        </w:rPr>
        <w:tab/>
      </w:r>
      <w:r>
        <w:rPr>
          <w:sz w:val="24"/>
        </w:rPr>
        <w:tab/>
        <w:t xml:space="preserve">Российская Федерация </w:t>
      </w:r>
    </w:p>
    <w:p w:rsidR="009E795F" w:rsidRDefault="009E795F">
      <w:pPr>
        <w:rPr>
          <w:sz w:val="24"/>
        </w:rPr>
      </w:pPr>
      <w:r>
        <w:rPr>
          <w:sz w:val="24"/>
        </w:rPr>
        <w:t>110b</w:t>
      </w:r>
      <w:r>
        <w:rPr>
          <w:sz w:val="24"/>
        </w:rPr>
        <w:tab/>
      </w:r>
      <w:r>
        <w:rPr>
          <w:sz w:val="24"/>
        </w:rPr>
        <w:tab/>
      </w:r>
      <w:r>
        <w:rPr>
          <w:sz w:val="24"/>
        </w:rPr>
        <w:tab/>
      </w:r>
      <w:r>
        <w:rPr>
          <w:sz w:val="24"/>
        </w:rPr>
        <w:tab/>
      </w:r>
      <w:r>
        <w:rPr>
          <w:sz w:val="24"/>
        </w:rPr>
        <w:tab/>
        <w:t xml:space="preserve">Конституция </w:t>
      </w:r>
      <w:r>
        <w:rPr>
          <w:sz w:val="24"/>
        </w:rPr>
        <w:tab/>
      </w:r>
      <w:r>
        <w:rPr>
          <w:sz w:val="24"/>
        </w:rPr>
        <w:tab/>
      </w:r>
      <w:r>
        <w:rPr>
          <w:sz w:val="24"/>
        </w:rPr>
        <w:tab/>
      </w:r>
      <w:r>
        <w:rPr>
          <w:sz w:val="24"/>
        </w:rPr>
        <w:tab/>
        <w:t xml:space="preserve">(Конституция Российской Федерации – в подполе 246а, о ней – подполе 630а) </w:t>
      </w:r>
    </w:p>
    <w:p w:rsidR="009E795F" w:rsidRDefault="009E795F">
      <w:pPr>
        <w:rPr>
          <w:sz w:val="24"/>
        </w:rPr>
      </w:pPr>
      <w:r>
        <w:rPr>
          <w:sz w:val="24"/>
        </w:rPr>
        <w:t>110d</w:t>
      </w:r>
      <w:r>
        <w:rPr>
          <w:sz w:val="24"/>
        </w:rPr>
        <w:tab/>
      </w:r>
      <w:r>
        <w:rPr>
          <w:sz w:val="24"/>
        </w:rPr>
        <w:tab/>
      </w:r>
      <w:r>
        <w:rPr>
          <w:sz w:val="24"/>
        </w:rPr>
        <w:tab/>
      </w:r>
      <w:r>
        <w:rPr>
          <w:sz w:val="24"/>
        </w:rPr>
        <w:tab/>
      </w:r>
      <w:r>
        <w:rPr>
          <w:sz w:val="24"/>
        </w:rPr>
        <w:tab/>
        <w:t xml:space="preserve">1993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Российская Федерация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Федеральная служба безопасности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Федеральная служба безопасности Российской Федерации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ФСБ РФ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СССР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Комитет государственной безопасности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Комитет государственной безопасности СССР</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КГБ СССР</w:t>
      </w:r>
    </w:p>
    <w:p w:rsidR="009E795F" w:rsidRPr="009E795F" w:rsidRDefault="009E795F">
      <w:pPr>
        <w:rPr>
          <w:sz w:val="24"/>
        </w:rPr>
      </w:pPr>
    </w:p>
    <w:p w:rsidR="009E795F" w:rsidRP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Российская Федерация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Государственная Дума </w:t>
      </w:r>
    </w:p>
    <w:p w:rsidR="009E795F" w:rsidRDefault="009E795F">
      <w:pPr>
        <w:rPr>
          <w:sz w:val="24"/>
        </w:rPr>
      </w:pPr>
      <w:r>
        <w:rPr>
          <w:sz w:val="24"/>
        </w:rPr>
        <w:t>110d</w:t>
      </w:r>
      <w:r>
        <w:rPr>
          <w:sz w:val="24"/>
        </w:rPr>
        <w:tab/>
        <w:t>710d</w:t>
      </w:r>
      <w:r>
        <w:rPr>
          <w:sz w:val="24"/>
        </w:rPr>
        <w:tab/>
        <w:t>610d</w:t>
      </w:r>
      <w:r>
        <w:rPr>
          <w:sz w:val="24"/>
        </w:rPr>
        <w:tab/>
      </w:r>
      <w:r>
        <w:rPr>
          <w:sz w:val="24"/>
        </w:rPr>
        <w:tab/>
      </w:r>
      <w:r>
        <w:rPr>
          <w:sz w:val="24"/>
        </w:rPr>
        <w:tab/>
        <w:t xml:space="preserve">1994-1996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Государственная Дума Российской Федерации </w:t>
      </w:r>
    </w:p>
    <w:p w:rsidR="009E795F" w:rsidRDefault="009E795F">
      <w:pPr>
        <w:rPr>
          <w:sz w:val="24"/>
        </w:rPr>
      </w:pPr>
      <w:r>
        <w:rPr>
          <w:sz w:val="24"/>
        </w:rPr>
        <w:t>610d</w:t>
      </w:r>
      <w:r>
        <w:rPr>
          <w:sz w:val="24"/>
        </w:rPr>
        <w:tab/>
      </w:r>
      <w:r>
        <w:rPr>
          <w:sz w:val="24"/>
        </w:rPr>
        <w:tab/>
      </w:r>
      <w:r>
        <w:rPr>
          <w:sz w:val="24"/>
        </w:rPr>
        <w:tab/>
      </w:r>
      <w:r>
        <w:rPr>
          <w:sz w:val="24"/>
        </w:rPr>
        <w:tab/>
      </w:r>
      <w:r>
        <w:rPr>
          <w:sz w:val="24"/>
        </w:rPr>
        <w:tab/>
        <w:t xml:space="preserve">1994-1996 </w:t>
      </w:r>
    </w:p>
    <w:p w:rsidR="009E795F" w:rsidRPr="009E795F" w:rsidRDefault="009E795F">
      <w:pPr>
        <w:rPr>
          <w:sz w:val="24"/>
        </w:rPr>
      </w:pPr>
    </w:p>
    <w:p w:rsidR="009E795F" w:rsidRP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111а</w:t>
      </w:r>
      <w:r>
        <w:rPr>
          <w:sz w:val="24"/>
        </w:rPr>
        <w:tab/>
        <w:t>711а</w:t>
      </w:r>
      <w:r>
        <w:rPr>
          <w:sz w:val="24"/>
        </w:rPr>
        <w:tab/>
        <w:t>611а</w:t>
      </w:r>
      <w:r>
        <w:rPr>
          <w:sz w:val="24"/>
        </w:rPr>
        <w:tab/>
      </w:r>
      <w:r>
        <w:rPr>
          <w:sz w:val="24"/>
        </w:rPr>
        <w:tab/>
      </w:r>
      <w:r w:rsidRPr="009E795F">
        <w:rPr>
          <w:sz w:val="24"/>
        </w:rPr>
        <w:tab/>
      </w:r>
      <w:r>
        <w:rPr>
          <w:sz w:val="24"/>
        </w:rPr>
        <w:t xml:space="preserve">Российская Федерация </w:t>
      </w:r>
    </w:p>
    <w:p w:rsidR="009E795F" w:rsidRDefault="009E795F">
      <w:pPr>
        <w:rPr>
          <w:sz w:val="24"/>
        </w:rPr>
      </w:pPr>
      <w:r>
        <w:rPr>
          <w:sz w:val="24"/>
        </w:rPr>
        <w:t>111</w:t>
      </w:r>
      <w:r w:rsidRPr="009E795F">
        <w:rPr>
          <w:sz w:val="24"/>
        </w:rPr>
        <w:t>е</w:t>
      </w:r>
      <w:r>
        <w:rPr>
          <w:sz w:val="24"/>
        </w:rPr>
        <w:tab/>
        <w:t>711е</w:t>
      </w:r>
      <w:r>
        <w:rPr>
          <w:sz w:val="24"/>
        </w:rPr>
        <w:tab/>
        <w:t>611</w:t>
      </w:r>
      <w:r w:rsidRPr="009E795F">
        <w:rPr>
          <w:sz w:val="24"/>
        </w:rPr>
        <w:t>е</w:t>
      </w:r>
      <w:r>
        <w:rPr>
          <w:sz w:val="24"/>
        </w:rPr>
        <w:tab/>
      </w:r>
      <w:r>
        <w:rPr>
          <w:sz w:val="24"/>
        </w:rPr>
        <w:tab/>
      </w:r>
      <w:r w:rsidRPr="009E795F">
        <w:rPr>
          <w:sz w:val="24"/>
        </w:rPr>
        <w:tab/>
      </w:r>
      <w:r w:rsidR="00080A28">
        <w:rPr>
          <w:sz w:val="24"/>
        </w:rPr>
        <w:t>Государственная Дума</w:t>
      </w:r>
      <w:r>
        <w:rPr>
          <w:sz w:val="24"/>
        </w:rPr>
        <w:t xml:space="preserve"> </w:t>
      </w:r>
    </w:p>
    <w:p w:rsidR="00080A28" w:rsidRDefault="00080A28" w:rsidP="00080A28">
      <w:pPr>
        <w:rPr>
          <w:sz w:val="24"/>
        </w:rPr>
      </w:pPr>
      <w:r>
        <w:rPr>
          <w:sz w:val="24"/>
        </w:rPr>
        <w:t>111</w:t>
      </w:r>
      <w:r w:rsidRPr="009E795F">
        <w:rPr>
          <w:sz w:val="24"/>
        </w:rPr>
        <w:t>е</w:t>
      </w:r>
      <w:r>
        <w:rPr>
          <w:sz w:val="24"/>
        </w:rPr>
        <w:tab/>
        <w:t>711е</w:t>
      </w:r>
      <w:r>
        <w:rPr>
          <w:sz w:val="24"/>
        </w:rPr>
        <w:tab/>
        <w:t>611</w:t>
      </w:r>
      <w:r w:rsidRPr="009E795F">
        <w:rPr>
          <w:sz w:val="24"/>
        </w:rPr>
        <w:t>е</w:t>
      </w:r>
      <w:r>
        <w:rPr>
          <w:sz w:val="24"/>
        </w:rPr>
        <w:tab/>
      </w:r>
      <w:r>
        <w:rPr>
          <w:sz w:val="24"/>
        </w:rPr>
        <w:tab/>
      </w:r>
      <w:r w:rsidRPr="009E795F">
        <w:rPr>
          <w:sz w:val="24"/>
        </w:rPr>
        <w:tab/>
      </w:r>
      <w:r>
        <w:rPr>
          <w:sz w:val="24"/>
        </w:rPr>
        <w:t xml:space="preserve">Комитет по вопросам геополитики </w:t>
      </w:r>
    </w:p>
    <w:p w:rsidR="009E795F" w:rsidRDefault="009E795F">
      <w:pPr>
        <w:rPr>
          <w:sz w:val="24"/>
        </w:rPr>
      </w:pPr>
      <w:r>
        <w:rPr>
          <w:sz w:val="24"/>
        </w:rPr>
        <w:t>111</w:t>
      </w:r>
      <w:r>
        <w:rPr>
          <w:sz w:val="24"/>
          <w:lang w:val="en-US"/>
        </w:rPr>
        <w:t>q</w:t>
      </w:r>
      <w:r>
        <w:rPr>
          <w:sz w:val="24"/>
        </w:rPr>
        <w:tab/>
        <w:t>711q</w:t>
      </w:r>
      <w:r>
        <w:rPr>
          <w:sz w:val="24"/>
        </w:rPr>
        <w:tab/>
        <w:t>611</w:t>
      </w:r>
      <w:r>
        <w:rPr>
          <w:sz w:val="24"/>
          <w:lang w:val="en-US"/>
        </w:rPr>
        <w:t>q</w:t>
      </w:r>
      <w:r>
        <w:rPr>
          <w:sz w:val="24"/>
        </w:rPr>
        <w:tab/>
      </w:r>
      <w:r w:rsidRPr="009E795F">
        <w:rPr>
          <w:sz w:val="24"/>
        </w:rPr>
        <w:tab/>
      </w:r>
      <w:r w:rsidRPr="009E795F">
        <w:rPr>
          <w:sz w:val="24"/>
        </w:rPr>
        <w:tab/>
      </w:r>
      <w:r>
        <w:rPr>
          <w:sz w:val="24"/>
        </w:rPr>
        <w:t xml:space="preserve">Совещание </w:t>
      </w:r>
    </w:p>
    <w:p w:rsidR="009E795F" w:rsidRDefault="009E795F">
      <w:pPr>
        <w:rPr>
          <w:sz w:val="24"/>
        </w:rPr>
      </w:pPr>
      <w:r>
        <w:rPr>
          <w:sz w:val="24"/>
        </w:rPr>
        <w:t>111d</w:t>
      </w:r>
      <w:r>
        <w:rPr>
          <w:sz w:val="24"/>
        </w:rPr>
        <w:tab/>
        <w:t>711d</w:t>
      </w:r>
      <w:r>
        <w:rPr>
          <w:sz w:val="24"/>
        </w:rPr>
        <w:tab/>
        <w:t>611d</w:t>
      </w:r>
      <w:r>
        <w:rPr>
          <w:sz w:val="24"/>
        </w:rPr>
        <w:tab/>
      </w:r>
      <w:r w:rsidRPr="009E795F">
        <w:rPr>
          <w:sz w:val="24"/>
        </w:rPr>
        <w:tab/>
      </w:r>
      <w:r w:rsidRPr="009E795F">
        <w:rPr>
          <w:sz w:val="24"/>
        </w:rPr>
        <w:tab/>
      </w:r>
      <w:r>
        <w:rPr>
          <w:sz w:val="24"/>
        </w:rPr>
        <w:t xml:space="preserve">1996 </w:t>
      </w:r>
    </w:p>
    <w:p w:rsidR="009E795F" w:rsidRDefault="009E795F">
      <w:pPr>
        <w:rPr>
          <w:sz w:val="24"/>
        </w:rPr>
      </w:pPr>
      <w:r>
        <w:rPr>
          <w:sz w:val="24"/>
        </w:rPr>
        <w:t>611-1 (61</w:t>
      </w:r>
      <w:r w:rsidRPr="009E795F">
        <w:rPr>
          <w:sz w:val="24"/>
        </w:rPr>
        <w:t>1</w:t>
      </w:r>
      <w:r>
        <w:rPr>
          <w:sz w:val="24"/>
        </w:rPr>
        <w:t xml:space="preserve">8) </w:t>
      </w:r>
      <w:r>
        <w:rPr>
          <w:sz w:val="24"/>
        </w:rPr>
        <w:tab/>
      </w:r>
      <w:r>
        <w:rPr>
          <w:sz w:val="24"/>
        </w:rPr>
        <w:tab/>
      </w:r>
      <w:r>
        <w:rPr>
          <w:sz w:val="24"/>
        </w:rPr>
        <w:tab/>
      </w:r>
      <w:r>
        <w:rPr>
          <w:sz w:val="24"/>
        </w:rPr>
        <w:tab/>
        <w:t xml:space="preserve">2 </w:t>
      </w:r>
    </w:p>
    <w:p w:rsidR="009E795F" w:rsidRDefault="009E795F">
      <w:pPr>
        <w:rPr>
          <w:sz w:val="24"/>
        </w:rPr>
      </w:pPr>
      <w:r>
        <w:rPr>
          <w:sz w:val="24"/>
        </w:rPr>
        <w:t>611а (вариант)</w:t>
      </w:r>
      <w:r>
        <w:rPr>
          <w:sz w:val="24"/>
        </w:rPr>
        <w:tab/>
      </w:r>
      <w:r>
        <w:rPr>
          <w:sz w:val="24"/>
        </w:rPr>
        <w:tab/>
      </w:r>
      <w:r>
        <w:rPr>
          <w:sz w:val="24"/>
        </w:rPr>
        <w:tab/>
        <w:t xml:space="preserve">Совещание Комитета по вопросам геополитики Государственной Думы Российской Федерации </w:t>
      </w:r>
    </w:p>
    <w:p w:rsidR="009E795F" w:rsidRDefault="009E795F">
      <w:pPr>
        <w:rPr>
          <w:sz w:val="24"/>
        </w:rPr>
      </w:pPr>
      <w:r>
        <w:rPr>
          <w:sz w:val="24"/>
        </w:rPr>
        <w:t>611d</w:t>
      </w:r>
      <w:r>
        <w:rPr>
          <w:sz w:val="24"/>
        </w:rPr>
        <w:tab/>
      </w:r>
      <w:r>
        <w:rPr>
          <w:sz w:val="24"/>
        </w:rPr>
        <w:tab/>
      </w:r>
      <w:r>
        <w:rPr>
          <w:sz w:val="24"/>
        </w:rPr>
        <w:tab/>
      </w:r>
      <w:r>
        <w:rPr>
          <w:sz w:val="24"/>
        </w:rPr>
        <w:tab/>
      </w:r>
      <w:r>
        <w:rPr>
          <w:sz w:val="24"/>
        </w:rPr>
        <w:tab/>
        <w:t xml:space="preserve">1994-1996 </w:t>
      </w:r>
    </w:p>
    <w:p w:rsidR="009E795F" w:rsidRPr="009E795F" w:rsidRDefault="009E795F">
      <w:pPr>
        <w:rPr>
          <w:sz w:val="24"/>
        </w:rPr>
      </w:pP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Республика Бурятия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Народный Хурал </w:t>
      </w:r>
    </w:p>
    <w:p w:rsidR="009E795F" w:rsidRDefault="009E795F">
      <w:pPr>
        <w:rPr>
          <w:sz w:val="24"/>
        </w:rPr>
      </w:pPr>
      <w:r>
        <w:rPr>
          <w:sz w:val="24"/>
        </w:rPr>
        <w:t>110d</w:t>
      </w:r>
      <w:r>
        <w:rPr>
          <w:sz w:val="24"/>
        </w:rPr>
        <w:tab/>
        <w:t>710d</w:t>
      </w:r>
      <w:r>
        <w:rPr>
          <w:sz w:val="24"/>
        </w:rPr>
        <w:tab/>
        <w:t>610d</w:t>
      </w:r>
      <w:r>
        <w:rPr>
          <w:sz w:val="24"/>
        </w:rPr>
        <w:tab/>
      </w:r>
      <w:r>
        <w:rPr>
          <w:sz w:val="24"/>
        </w:rPr>
        <w:tab/>
      </w:r>
      <w:r>
        <w:rPr>
          <w:sz w:val="24"/>
        </w:rPr>
        <w:tab/>
        <w:t>1995-</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Народный Хурал Республики Бурятия </w:t>
      </w:r>
    </w:p>
    <w:p w:rsidR="009E795F" w:rsidRDefault="009E795F">
      <w:pPr>
        <w:rPr>
          <w:sz w:val="24"/>
        </w:rPr>
      </w:pPr>
      <w:r>
        <w:rPr>
          <w:sz w:val="24"/>
        </w:rPr>
        <w:t>610d</w:t>
      </w:r>
      <w:r>
        <w:rPr>
          <w:sz w:val="24"/>
        </w:rPr>
        <w:tab/>
      </w:r>
      <w:r>
        <w:rPr>
          <w:sz w:val="24"/>
        </w:rPr>
        <w:tab/>
      </w:r>
      <w:r>
        <w:rPr>
          <w:sz w:val="24"/>
        </w:rPr>
        <w:tab/>
      </w:r>
      <w:r>
        <w:rPr>
          <w:sz w:val="24"/>
        </w:rPr>
        <w:tab/>
      </w:r>
      <w:r>
        <w:rPr>
          <w:sz w:val="24"/>
        </w:rPr>
        <w:tab/>
        <w:t>1995-</w:t>
      </w:r>
    </w:p>
    <w:p w:rsidR="009E795F" w:rsidRDefault="009E795F">
      <w:pPr>
        <w:rPr>
          <w:sz w:val="24"/>
        </w:rPr>
      </w:pP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Москва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Городская дум</w:t>
      </w:r>
      <w:r w:rsidR="00E82A17">
        <w:rPr>
          <w:sz w:val="24"/>
        </w:rPr>
        <w:t xml:space="preserve">а </w:t>
      </w:r>
    </w:p>
    <w:p w:rsidR="00E82A17" w:rsidRDefault="00E82A17" w:rsidP="00E82A17">
      <w:pPr>
        <w:rPr>
          <w:sz w:val="24"/>
        </w:rPr>
      </w:pPr>
      <w:r>
        <w:rPr>
          <w:sz w:val="24"/>
        </w:rPr>
        <w:t>110b</w:t>
      </w:r>
      <w:r>
        <w:rPr>
          <w:sz w:val="24"/>
        </w:rPr>
        <w:tab/>
        <w:t>710b</w:t>
      </w:r>
      <w:r>
        <w:rPr>
          <w:sz w:val="24"/>
        </w:rPr>
        <w:tab/>
        <w:t>610b</w:t>
      </w:r>
      <w:r>
        <w:rPr>
          <w:sz w:val="24"/>
        </w:rPr>
        <w:tab/>
      </w:r>
      <w:r>
        <w:rPr>
          <w:sz w:val="24"/>
        </w:rPr>
        <w:tab/>
      </w:r>
      <w:r>
        <w:rPr>
          <w:sz w:val="24"/>
        </w:rPr>
        <w:tab/>
        <w:t xml:space="preserve">Бюджетно-финансовая комиссия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Бюджетно-финансовая комиссия Московской городской думы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1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Саратовская область </w:t>
      </w:r>
    </w:p>
    <w:p w:rsidR="009E795F" w:rsidRDefault="009E795F">
      <w:pPr>
        <w:rPr>
          <w:sz w:val="24"/>
        </w:rPr>
      </w:pPr>
      <w:r>
        <w:rPr>
          <w:sz w:val="24"/>
        </w:rPr>
        <w:t>110b</w:t>
      </w:r>
      <w:r>
        <w:rPr>
          <w:sz w:val="24"/>
        </w:rPr>
        <w:tab/>
        <w:t>710b</w:t>
      </w:r>
      <w:r>
        <w:rPr>
          <w:sz w:val="24"/>
        </w:rPr>
        <w:tab/>
        <w:t>610b</w:t>
      </w:r>
      <w:r>
        <w:rPr>
          <w:sz w:val="24"/>
        </w:rPr>
        <w:tab/>
      </w:r>
      <w:r>
        <w:rPr>
          <w:sz w:val="24"/>
        </w:rPr>
        <w:tab/>
      </w:r>
      <w:r>
        <w:rPr>
          <w:sz w:val="24"/>
        </w:rPr>
        <w:tab/>
        <w:t xml:space="preserve">Правительство </w:t>
      </w:r>
    </w:p>
    <w:p w:rsidR="00E82A17" w:rsidRDefault="00E82A17" w:rsidP="00E82A17">
      <w:pPr>
        <w:rPr>
          <w:sz w:val="24"/>
        </w:rPr>
      </w:pPr>
      <w:r>
        <w:rPr>
          <w:sz w:val="24"/>
        </w:rPr>
        <w:t>110b</w:t>
      </w:r>
      <w:r>
        <w:rPr>
          <w:sz w:val="24"/>
        </w:rPr>
        <w:tab/>
        <w:t>710b</w:t>
      </w:r>
      <w:r>
        <w:rPr>
          <w:sz w:val="24"/>
        </w:rPr>
        <w:tab/>
        <w:t>610b</w:t>
      </w:r>
      <w:r>
        <w:rPr>
          <w:sz w:val="24"/>
        </w:rPr>
        <w:tab/>
      </w:r>
      <w:r>
        <w:rPr>
          <w:sz w:val="24"/>
        </w:rPr>
        <w:tab/>
      </w:r>
      <w:r>
        <w:rPr>
          <w:sz w:val="24"/>
        </w:rPr>
        <w:tab/>
        <w:t xml:space="preserve">Комитет по экологии </w:t>
      </w:r>
    </w:p>
    <w:p w:rsidR="00E82A17" w:rsidRDefault="00E82A17" w:rsidP="00E82A17">
      <w:pPr>
        <w:rPr>
          <w:sz w:val="24"/>
        </w:rPr>
      </w:pPr>
      <w:r>
        <w:rPr>
          <w:sz w:val="24"/>
        </w:rPr>
        <w:t>110b</w:t>
      </w:r>
      <w:r>
        <w:rPr>
          <w:sz w:val="24"/>
        </w:rPr>
        <w:tab/>
        <w:t>710b</w:t>
      </w:r>
      <w:r>
        <w:rPr>
          <w:sz w:val="24"/>
        </w:rPr>
        <w:tab/>
        <w:t>610b</w:t>
      </w:r>
      <w:r>
        <w:rPr>
          <w:sz w:val="24"/>
        </w:rPr>
        <w:tab/>
      </w:r>
      <w:r>
        <w:rPr>
          <w:sz w:val="24"/>
        </w:rPr>
        <w:tab/>
      </w:r>
      <w:r>
        <w:rPr>
          <w:sz w:val="24"/>
        </w:rPr>
        <w:tab/>
        <w:t xml:space="preserve">Рабочая группа по загрязнению р. Волги </w:t>
      </w:r>
    </w:p>
    <w:p w:rsidR="009E795F" w:rsidRDefault="009E795F">
      <w:pPr>
        <w:rPr>
          <w:sz w:val="24"/>
        </w:rPr>
      </w:pPr>
      <w:r>
        <w:rPr>
          <w:sz w:val="24"/>
        </w:rPr>
        <w:t xml:space="preserve">610-1 (6108) </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Рабочая группа по загрязнению р. Волги Комитета по экологии Правительства Саратовской области </w:t>
      </w:r>
    </w:p>
    <w:p w:rsidR="009E795F" w:rsidRDefault="009E795F">
      <w:pPr>
        <w:rPr>
          <w:sz w:val="24"/>
        </w:rPr>
      </w:pPr>
    </w:p>
    <w:p w:rsidR="009E795F" w:rsidRDefault="009E795F">
      <w:pPr>
        <w:jc w:val="center"/>
        <w:rPr>
          <w:b/>
          <w:sz w:val="28"/>
        </w:rPr>
      </w:pPr>
      <w:r>
        <w:rPr>
          <w:b/>
          <w:sz w:val="28"/>
        </w:rPr>
        <w:t xml:space="preserve">Временные организации (Наименования мероприятий) </w:t>
      </w:r>
    </w:p>
    <w:p w:rsidR="009E795F" w:rsidRDefault="009E795F">
      <w:pPr>
        <w:pStyle w:val="81"/>
        <w:keepNext w:val="0"/>
        <w:outlineLvl w:val="9"/>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«Компьютеризация в музеях», всероссийская конференция </w:t>
      </w:r>
    </w:p>
    <w:p w:rsidR="009E795F" w:rsidRDefault="009E795F">
      <w:pPr>
        <w:rPr>
          <w:sz w:val="24"/>
        </w:rPr>
      </w:pPr>
      <w:r>
        <w:rPr>
          <w:sz w:val="24"/>
        </w:rPr>
        <w:t>111с</w:t>
      </w:r>
      <w:r>
        <w:rPr>
          <w:sz w:val="24"/>
        </w:rPr>
        <w:tab/>
        <w:t>711с</w:t>
      </w:r>
      <w:r>
        <w:rPr>
          <w:sz w:val="24"/>
        </w:rPr>
        <w:tab/>
        <w:t>611с</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2002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«Этническая культура: традиции и инновации», международная конференция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Тарту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2002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pStyle w:val="81"/>
        <w:keepNext w:val="0"/>
        <w:outlineLvl w:val="9"/>
      </w:pPr>
      <w:r>
        <w:t>111а</w:t>
      </w:r>
      <w:r>
        <w:tab/>
        <w:t>711а</w:t>
      </w:r>
      <w:r>
        <w:tab/>
        <w:t>611а</w:t>
      </w:r>
      <w:r>
        <w:tab/>
      </w:r>
      <w:r>
        <w:tab/>
      </w:r>
      <w:r>
        <w:tab/>
        <w:t xml:space="preserve">«Воспитание патриотизма, гражданственности, культуры, межнационального общения – российский путь </w:t>
      </w:r>
      <w:proofErr w:type="spellStart"/>
      <w:r>
        <w:t>разви</w:t>
      </w:r>
      <w:proofErr w:type="spellEnd"/>
      <w:r>
        <w:t>-</w:t>
      </w:r>
    </w:p>
    <w:p w:rsidR="009E795F" w:rsidRDefault="009E795F">
      <w:pPr>
        <w:ind w:firstLine="4111"/>
        <w:rPr>
          <w:sz w:val="24"/>
        </w:rPr>
      </w:pPr>
      <w:proofErr w:type="spellStart"/>
      <w:r>
        <w:rPr>
          <w:sz w:val="24"/>
        </w:rPr>
        <w:t>тия</w:t>
      </w:r>
      <w:proofErr w:type="spellEnd"/>
      <w:r>
        <w:rPr>
          <w:sz w:val="24"/>
        </w:rPr>
        <w:t xml:space="preserve">», всероссийская научно-практическая конференция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2 </w:t>
      </w: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2 </w:t>
      </w:r>
    </w:p>
    <w:p w:rsidR="009E795F" w:rsidRDefault="009E795F">
      <w:r>
        <w:rPr>
          <w:sz w:val="24"/>
        </w:rPr>
        <w:t>111а</w:t>
      </w:r>
      <w:r>
        <w:rPr>
          <w:sz w:val="24"/>
        </w:rPr>
        <w:tab/>
        <w:t>711а</w:t>
      </w:r>
      <w:r>
        <w:rPr>
          <w:sz w:val="24"/>
        </w:rPr>
        <w:tab/>
        <w:t>611а</w:t>
      </w:r>
      <w:r>
        <w:rPr>
          <w:sz w:val="24"/>
        </w:rPr>
        <w:tab/>
      </w:r>
      <w:r>
        <w:rPr>
          <w:sz w:val="24"/>
        </w:rPr>
        <w:tab/>
      </w:r>
      <w:r>
        <w:rPr>
          <w:sz w:val="24"/>
        </w:rPr>
        <w:tab/>
        <w:t>Международная конференция по ономастике Поволжья</w:t>
      </w:r>
      <w:r>
        <w:t xml:space="preserve">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Волгоград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2002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9 </w:t>
      </w: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Международная научная конференция, посвященная 140-летию Л.Я. Штенберга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Южно-Сахалинск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Научная конференция Российской ассоциации антиковедов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Default="009E795F">
      <w:pPr>
        <w:rPr>
          <w:sz w:val="24"/>
        </w:rPr>
      </w:pP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Всемирная конференция против расизма, расовой дискриминации, ксенофобии и связанной с ними нетерпимости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Дурбан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Ежегодная конференция Российской библиотечной ассоциации </w:t>
      </w:r>
    </w:p>
    <w:p w:rsidR="009E795F" w:rsidRDefault="009E795F">
      <w:pPr>
        <w:rPr>
          <w:sz w:val="24"/>
        </w:rPr>
      </w:pPr>
      <w:r>
        <w:rPr>
          <w:sz w:val="24"/>
        </w:rPr>
        <w:t>111е</w:t>
      </w:r>
      <w:r>
        <w:rPr>
          <w:sz w:val="24"/>
        </w:rPr>
        <w:tab/>
        <w:t>711е</w:t>
      </w:r>
      <w:r>
        <w:rPr>
          <w:sz w:val="24"/>
        </w:rPr>
        <w:tab/>
        <w:t>611е</w:t>
      </w:r>
      <w:r>
        <w:rPr>
          <w:sz w:val="24"/>
        </w:rPr>
        <w:tab/>
      </w:r>
      <w:r>
        <w:rPr>
          <w:sz w:val="24"/>
        </w:rPr>
        <w:tab/>
      </w:r>
      <w:r>
        <w:rPr>
          <w:sz w:val="24"/>
        </w:rPr>
        <w:tab/>
        <w:t xml:space="preserve">Секция библиотечной профессии, кадров и непрерывного образования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2002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Конгресс Международного общества этнологии и фольклора Европы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Будапешт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7 </w:t>
      </w: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2 </w:t>
      </w:r>
    </w:p>
    <w:p w:rsidR="009E795F" w:rsidRDefault="009E795F">
      <w:pPr>
        <w:pStyle w:val="81"/>
        <w:keepNext w:val="0"/>
        <w:outlineLvl w:val="9"/>
      </w:pPr>
      <w:r>
        <w:t>111а</w:t>
      </w:r>
      <w:r>
        <w:tab/>
        <w:t>711а</w:t>
      </w:r>
      <w:r>
        <w:tab/>
        <w:t>611а</w:t>
      </w:r>
      <w:r>
        <w:tab/>
      </w:r>
      <w:r>
        <w:tab/>
      </w:r>
      <w:r>
        <w:tab/>
        <w:t xml:space="preserve">«Экология и традиционные религиозно-магические знания», </w:t>
      </w:r>
      <w:proofErr w:type="gramStart"/>
      <w:r>
        <w:t>международный</w:t>
      </w:r>
      <w:proofErr w:type="gramEnd"/>
      <w:r>
        <w:t xml:space="preserve"> интердисциплинарный научно-</w:t>
      </w:r>
    </w:p>
    <w:p w:rsidR="009E795F" w:rsidRDefault="009E795F">
      <w:pPr>
        <w:ind w:left="3828"/>
        <w:rPr>
          <w:sz w:val="24"/>
        </w:rPr>
      </w:pPr>
      <w:r>
        <w:rPr>
          <w:sz w:val="24"/>
        </w:rPr>
        <w:t xml:space="preserve">практический симпозиум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w:t>
      </w:r>
      <w:proofErr w:type="spellStart"/>
      <w:r>
        <w:rPr>
          <w:sz w:val="24"/>
        </w:rPr>
        <w:t>Постнационализм</w:t>
      </w:r>
      <w:proofErr w:type="spellEnd"/>
      <w:r>
        <w:rPr>
          <w:sz w:val="24"/>
        </w:rPr>
        <w:t xml:space="preserve"> на Российском Севере», семинар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Галле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2000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«Народная культура Сибири», научно-практический семинар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Омск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10 </w:t>
      </w:r>
    </w:p>
    <w:p w:rsidR="009E795F" w:rsidRPr="009E795F" w:rsidRDefault="009E795F">
      <w:pPr>
        <w:rPr>
          <w:sz w:val="24"/>
        </w:rPr>
      </w:pPr>
    </w:p>
    <w:p w:rsidR="009E795F" w:rsidRPr="009E795F" w:rsidRDefault="009E795F">
      <w:pPr>
        <w:rPr>
          <w:sz w:val="24"/>
        </w:rPr>
      </w:pPr>
    </w:p>
    <w:p w:rsidR="009E795F" w:rsidRP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Рабочий семинар молодых европейских антропологов-сибиреведов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Прага</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1 </w:t>
      </w: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Семинар по сибирскому шаманству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Барселона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2 </w:t>
      </w: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«Проблемы применения Кодекса Российской Федерации об административных правонарушениях в деятельности </w:t>
      </w:r>
    </w:p>
    <w:p w:rsidR="009E795F" w:rsidRDefault="009E795F">
      <w:pPr>
        <w:ind w:firstLine="3828"/>
        <w:rPr>
          <w:sz w:val="24"/>
        </w:rPr>
      </w:pPr>
      <w:r>
        <w:rPr>
          <w:sz w:val="24"/>
        </w:rPr>
        <w:t xml:space="preserve">архивных органов», межрегиональное совещание-семинар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Томск</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2003</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«Е. А. Баратынский и русская культура», российские научные чтения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Мичуринск/Тамбов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1994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«Культурное наследие народов Сибири и Севера», сибирские чтения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Санкт-Петербург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5 </w:t>
      </w: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Лазаревские чтения, посвященные памяти А.И. Лазарева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Челябинск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1 </w:t>
      </w:r>
    </w:p>
    <w:p w:rsidR="009E795F" w:rsidRPr="009E795F" w:rsidRDefault="009E795F">
      <w:pPr>
        <w:rPr>
          <w:sz w:val="24"/>
        </w:rPr>
      </w:pP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r>
      <w:proofErr w:type="spellStart"/>
      <w:r>
        <w:rPr>
          <w:sz w:val="24"/>
        </w:rPr>
        <w:t>Басиловские</w:t>
      </w:r>
      <w:proofErr w:type="spellEnd"/>
      <w:r>
        <w:rPr>
          <w:sz w:val="24"/>
        </w:rPr>
        <w:t xml:space="preserve"> чтения – 2002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2002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«Полевые исследования в этнологии и антропологии», круглый стол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2002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Международная летняя школа по юридической антропологии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Санкт-Петербург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2 </w:t>
      </w:r>
    </w:p>
    <w:p w:rsidR="009E795F" w:rsidRPr="009E795F" w:rsidRDefault="009E795F">
      <w:pPr>
        <w:rPr>
          <w:sz w:val="24"/>
        </w:rPr>
      </w:pP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Научная сессия, посвященная 80-летию со дня рождения В.А. Александрова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Default="009E795F">
      <w:pPr>
        <w:rPr>
          <w:sz w:val="24"/>
        </w:rPr>
      </w:pP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Демократический выбор России </w:t>
      </w:r>
    </w:p>
    <w:p w:rsidR="009E795F" w:rsidRDefault="009E795F">
      <w:pPr>
        <w:rPr>
          <w:sz w:val="24"/>
        </w:rPr>
      </w:pPr>
      <w:r>
        <w:rPr>
          <w:sz w:val="24"/>
        </w:rPr>
        <w:t>111е</w:t>
      </w:r>
      <w:r>
        <w:rPr>
          <w:sz w:val="24"/>
        </w:rPr>
        <w:tab/>
        <w:t>711е</w:t>
      </w:r>
      <w:r>
        <w:rPr>
          <w:sz w:val="24"/>
        </w:rPr>
        <w:tab/>
        <w:t>611е</w:t>
      </w:r>
      <w:r>
        <w:rPr>
          <w:sz w:val="24"/>
        </w:rPr>
        <w:tab/>
      </w:r>
      <w:r>
        <w:rPr>
          <w:sz w:val="24"/>
        </w:rPr>
        <w:tab/>
      </w:r>
      <w:r>
        <w:rPr>
          <w:sz w:val="24"/>
        </w:rPr>
        <w:tab/>
        <w:t xml:space="preserve">Съезд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1997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3 </w:t>
      </w:r>
    </w:p>
    <w:p w:rsidR="009E795F" w:rsidRPr="009E795F" w:rsidRDefault="009E795F">
      <w:pPr>
        <w:rPr>
          <w:sz w:val="24"/>
        </w:rPr>
      </w:pPr>
    </w:p>
    <w:p w:rsidR="009E795F" w:rsidRPr="009E795F" w:rsidRDefault="009E795F">
      <w:pPr>
        <w:rPr>
          <w:sz w:val="24"/>
        </w:rPr>
      </w:pPr>
    </w:p>
    <w:p w:rsidR="009E795F" w:rsidRP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«Сохранение культурно-исторической памяти нации. Библиотеки и архивы России», парламентские слушания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2003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Год России в Украине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Киев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2003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«Книги России», ярмарка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2002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Международная мебельная ярмарка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2001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Выставка произведений молодых художников, посвященная 850-летию Москвы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1997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Айвазовский, Иван Константинович </w:t>
      </w:r>
    </w:p>
    <w:p w:rsidR="009E795F" w:rsidRDefault="009E795F">
      <w:pPr>
        <w:rPr>
          <w:sz w:val="24"/>
        </w:rPr>
      </w:pPr>
      <w:r>
        <w:rPr>
          <w:sz w:val="24"/>
        </w:rPr>
        <w:t>111е</w:t>
      </w:r>
      <w:r>
        <w:rPr>
          <w:sz w:val="24"/>
        </w:rPr>
        <w:tab/>
        <w:t>711е</w:t>
      </w:r>
      <w:r>
        <w:rPr>
          <w:sz w:val="24"/>
        </w:rPr>
        <w:tab/>
        <w:t>611е</w:t>
      </w:r>
      <w:r>
        <w:rPr>
          <w:sz w:val="24"/>
        </w:rPr>
        <w:tab/>
      </w:r>
      <w:r>
        <w:rPr>
          <w:sz w:val="24"/>
        </w:rPr>
        <w:tab/>
      </w:r>
      <w:r>
        <w:rPr>
          <w:sz w:val="24"/>
        </w:rPr>
        <w:tab/>
        <w:t xml:space="preserve">Выставка произведений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2000</w:t>
      </w:r>
    </w:p>
    <w:p w:rsidR="009E795F" w:rsidRDefault="009E795F">
      <w:pPr>
        <w:rPr>
          <w:sz w:val="24"/>
        </w:rPr>
      </w:pPr>
      <w:r>
        <w:rPr>
          <w:sz w:val="24"/>
        </w:rPr>
        <w:t>611-1 (6118)</w:t>
      </w:r>
      <w:r>
        <w:rPr>
          <w:sz w:val="24"/>
        </w:rPr>
        <w:tab/>
      </w:r>
      <w:r>
        <w:rPr>
          <w:sz w:val="24"/>
        </w:rPr>
        <w:tab/>
      </w:r>
      <w:r>
        <w:rPr>
          <w:sz w:val="24"/>
        </w:rPr>
        <w:tab/>
      </w:r>
      <w:r>
        <w:rPr>
          <w:sz w:val="24"/>
        </w:rPr>
        <w:tab/>
        <w:t xml:space="preserve">2 </w:t>
      </w:r>
    </w:p>
    <w:p w:rsidR="009E795F" w:rsidRDefault="009E795F">
      <w:pPr>
        <w:rPr>
          <w:sz w:val="24"/>
        </w:rPr>
      </w:pPr>
      <w:r>
        <w:rPr>
          <w:sz w:val="24"/>
        </w:rPr>
        <w:t>611а (вариант)</w:t>
      </w:r>
      <w:r>
        <w:rPr>
          <w:sz w:val="24"/>
        </w:rPr>
        <w:tab/>
      </w:r>
      <w:r>
        <w:rPr>
          <w:sz w:val="24"/>
        </w:rPr>
        <w:tab/>
      </w:r>
      <w:r>
        <w:rPr>
          <w:sz w:val="24"/>
        </w:rPr>
        <w:tab/>
        <w:t xml:space="preserve">Выставка произведений </w:t>
      </w:r>
      <w:proofErr w:type="gramStart"/>
      <w:r>
        <w:rPr>
          <w:sz w:val="24"/>
        </w:rPr>
        <w:t>И. К.</w:t>
      </w:r>
      <w:proofErr w:type="gramEnd"/>
      <w:r>
        <w:rPr>
          <w:sz w:val="24"/>
        </w:rPr>
        <w:t xml:space="preserve"> Айвазовского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«Урал в судьбе России», историко-документальная выставка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Екатеринбург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2003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«Сохранность и консервация фотографических документов», мастер-класс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2003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«Славянское братство», международный фестиваль </w:t>
      </w:r>
    </w:p>
    <w:p w:rsidR="009E795F" w:rsidRDefault="009E795F">
      <w:pPr>
        <w:rPr>
          <w:sz w:val="24"/>
        </w:rPr>
      </w:pPr>
      <w:r>
        <w:rPr>
          <w:sz w:val="24"/>
        </w:rPr>
        <w:t>111с</w:t>
      </w:r>
      <w:r>
        <w:rPr>
          <w:sz w:val="24"/>
        </w:rPr>
        <w:tab/>
        <w:t>711с</w:t>
      </w:r>
      <w:r>
        <w:rPr>
          <w:sz w:val="24"/>
        </w:rPr>
        <w:tab/>
        <w:t>611с</w:t>
      </w:r>
      <w:r>
        <w:rPr>
          <w:sz w:val="24"/>
        </w:rPr>
        <w:tab/>
      </w:r>
      <w:r>
        <w:rPr>
          <w:sz w:val="24"/>
        </w:rPr>
        <w:tab/>
      </w:r>
      <w:r>
        <w:rPr>
          <w:sz w:val="24"/>
        </w:rPr>
        <w:tab/>
        <w:t xml:space="preserve">Россия/Белоруссия/Украина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2003 </w:t>
      </w:r>
    </w:p>
    <w:p w:rsidR="009E795F" w:rsidRPr="009E795F" w:rsidRDefault="009E795F">
      <w:pPr>
        <w:rPr>
          <w:sz w:val="24"/>
        </w:rPr>
      </w:pPr>
      <w:r w:rsidRPr="009E795F">
        <w:rPr>
          <w:sz w:val="24"/>
        </w:rPr>
        <w:t>111</w:t>
      </w:r>
      <w:r>
        <w:rPr>
          <w:sz w:val="24"/>
          <w:lang w:val="en-US"/>
        </w:rPr>
        <w:t>n</w:t>
      </w:r>
      <w:r w:rsidRPr="009E795F">
        <w:rPr>
          <w:sz w:val="24"/>
        </w:rPr>
        <w:tab/>
        <w:t>711</w:t>
      </w:r>
      <w:r>
        <w:rPr>
          <w:sz w:val="24"/>
          <w:lang w:val="en-US"/>
        </w:rPr>
        <w:t>n</w:t>
      </w:r>
      <w:r w:rsidRPr="009E795F">
        <w:rPr>
          <w:sz w:val="24"/>
        </w:rPr>
        <w:tab/>
        <w:t>611</w:t>
      </w:r>
      <w:r>
        <w:rPr>
          <w:sz w:val="24"/>
          <w:lang w:val="en-US"/>
        </w:rPr>
        <w:t>n</w:t>
      </w:r>
      <w:r w:rsidRPr="009E795F">
        <w:rPr>
          <w:sz w:val="24"/>
        </w:rPr>
        <w:tab/>
      </w:r>
      <w:r w:rsidRPr="009E795F">
        <w:rPr>
          <w:sz w:val="24"/>
        </w:rPr>
        <w:tab/>
      </w:r>
      <w:r w:rsidRPr="009E795F">
        <w:rPr>
          <w:sz w:val="24"/>
        </w:rPr>
        <w:tab/>
        <w:t xml:space="preserve">30 </w:t>
      </w:r>
    </w:p>
    <w:p w:rsidR="009E795F" w:rsidRPr="009E795F" w:rsidRDefault="009E795F">
      <w:pPr>
        <w:rPr>
          <w:sz w:val="24"/>
        </w:rPr>
      </w:pPr>
    </w:p>
    <w:p w:rsidR="009E795F" w:rsidRPr="009E795F" w:rsidRDefault="009E795F">
      <w:pPr>
        <w:rPr>
          <w:sz w:val="24"/>
        </w:rPr>
      </w:pPr>
    </w:p>
    <w:p w:rsidR="009E795F" w:rsidRDefault="009E795F">
      <w:pPr>
        <w:jc w:val="center"/>
        <w:rPr>
          <w:b/>
        </w:rPr>
      </w:pPr>
      <w:r>
        <w:rPr>
          <w:b/>
          <w:sz w:val="28"/>
        </w:rPr>
        <w:t>Другие организации</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Центральный музей древнерусской культуры и искусства им. А. Рублева </w:t>
      </w:r>
    </w:p>
    <w:p w:rsidR="009E795F" w:rsidRDefault="009E795F">
      <w:pPr>
        <w:rPr>
          <w:sz w:val="24"/>
        </w:rPr>
      </w:pPr>
      <w:r>
        <w:rPr>
          <w:sz w:val="24"/>
        </w:rPr>
        <w:t>111q</w:t>
      </w:r>
      <w:r>
        <w:rPr>
          <w:sz w:val="24"/>
        </w:rPr>
        <w:tab/>
        <w:t>711q</w:t>
      </w:r>
      <w:r>
        <w:rPr>
          <w:sz w:val="24"/>
        </w:rPr>
        <w:tab/>
        <w:t>611q</w:t>
      </w:r>
      <w:r>
        <w:rPr>
          <w:sz w:val="24"/>
        </w:rPr>
        <w:tab/>
      </w:r>
      <w:r>
        <w:rPr>
          <w:sz w:val="24"/>
        </w:rPr>
        <w:tab/>
      </w:r>
      <w:r>
        <w:rPr>
          <w:sz w:val="24"/>
        </w:rPr>
        <w:tab/>
        <w:t xml:space="preserve">«Новые поступления», выставка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1992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111а</w:t>
      </w:r>
      <w:r>
        <w:rPr>
          <w:sz w:val="24"/>
        </w:rPr>
        <w:tab/>
        <w:t>711а</w:t>
      </w:r>
      <w:r>
        <w:rPr>
          <w:sz w:val="24"/>
        </w:rPr>
        <w:tab/>
        <w:t>611а</w:t>
      </w:r>
      <w:r>
        <w:rPr>
          <w:sz w:val="24"/>
        </w:rPr>
        <w:tab/>
      </w:r>
      <w:r>
        <w:rPr>
          <w:sz w:val="24"/>
        </w:rPr>
        <w:tab/>
      </w:r>
      <w:r>
        <w:rPr>
          <w:sz w:val="24"/>
        </w:rPr>
        <w:tab/>
        <w:t xml:space="preserve">Институт этнологии и антропологии РАН </w:t>
      </w:r>
    </w:p>
    <w:p w:rsidR="009E795F" w:rsidRDefault="009E795F">
      <w:pPr>
        <w:rPr>
          <w:sz w:val="24"/>
        </w:rPr>
      </w:pPr>
      <w:r>
        <w:rPr>
          <w:sz w:val="24"/>
        </w:rPr>
        <w:t>111q</w:t>
      </w:r>
      <w:r>
        <w:rPr>
          <w:sz w:val="24"/>
        </w:rPr>
        <w:tab/>
        <w:t>711q</w:t>
      </w:r>
      <w:r>
        <w:rPr>
          <w:sz w:val="24"/>
        </w:rPr>
        <w:tab/>
        <w:t>611q</w:t>
      </w:r>
      <w:r>
        <w:rPr>
          <w:sz w:val="24"/>
        </w:rPr>
        <w:tab/>
      </w:r>
      <w:r>
        <w:rPr>
          <w:sz w:val="24"/>
        </w:rPr>
        <w:tab/>
      </w:r>
      <w:r>
        <w:rPr>
          <w:sz w:val="24"/>
        </w:rPr>
        <w:tab/>
        <w:t xml:space="preserve">Научно-методическая сессия </w:t>
      </w:r>
    </w:p>
    <w:p w:rsidR="009E795F" w:rsidRDefault="009E795F">
      <w:pPr>
        <w:rPr>
          <w:sz w:val="24"/>
        </w:rPr>
      </w:pPr>
      <w:r>
        <w:rPr>
          <w:sz w:val="24"/>
        </w:rPr>
        <w:t>111c</w:t>
      </w:r>
      <w:r>
        <w:rPr>
          <w:sz w:val="24"/>
        </w:rPr>
        <w:tab/>
        <w:t>711c</w:t>
      </w:r>
      <w:r>
        <w:rPr>
          <w:sz w:val="24"/>
        </w:rPr>
        <w:tab/>
        <w:t>611c</w:t>
      </w:r>
      <w:r>
        <w:rPr>
          <w:sz w:val="24"/>
        </w:rPr>
        <w:tab/>
      </w:r>
      <w:r>
        <w:rPr>
          <w:sz w:val="24"/>
        </w:rPr>
        <w:tab/>
      </w:r>
      <w:r>
        <w:rPr>
          <w:sz w:val="24"/>
        </w:rPr>
        <w:tab/>
        <w:t xml:space="preserve">Москва </w:t>
      </w:r>
    </w:p>
    <w:p w:rsidR="009E795F" w:rsidRDefault="009E795F">
      <w:pPr>
        <w:rPr>
          <w:sz w:val="24"/>
        </w:rPr>
      </w:pPr>
      <w:r>
        <w:rPr>
          <w:sz w:val="24"/>
        </w:rPr>
        <w:t>111d</w:t>
      </w:r>
      <w:r>
        <w:rPr>
          <w:sz w:val="24"/>
        </w:rPr>
        <w:tab/>
        <w:t>711d</w:t>
      </w:r>
      <w:r>
        <w:rPr>
          <w:sz w:val="24"/>
        </w:rPr>
        <w:tab/>
        <w:t>611d</w:t>
      </w:r>
      <w:r>
        <w:rPr>
          <w:sz w:val="24"/>
        </w:rPr>
        <w:tab/>
      </w:r>
      <w:r>
        <w:rPr>
          <w:sz w:val="24"/>
        </w:rPr>
        <w:tab/>
      </w:r>
      <w:r>
        <w:rPr>
          <w:sz w:val="24"/>
        </w:rPr>
        <w:tab/>
        <w:t xml:space="preserve">2002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Ассоциация исследователей детского движения </w:t>
      </w:r>
    </w:p>
    <w:p w:rsidR="009E795F" w:rsidRDefault="009E795F">
      <w:pPr>
        <w:rPr>
          <w:sz w:val="24"/>
        </w:rPr>
      </w:pPr>
      <w:r>
        <w:rPr>
          <w:sz w:val="24"/>
        </w:rPr>
        <w:t>110c</w:t>
      </w:r>
      <w:r>
        <w:rPr>
          <w:sz w:val="24"/>
        </w:rPr>
        <w:tab/>
        <w:t>710c</w:t>
      </w:r>
      <w:r>
        <w:rPr>
          <w:sz w:val="24"/>
        </w:rPr>
        <w:tab/>
        <w:t>610c</w:t>
      </w:r>
      <w:r>
        <w:rPr>
          <w:sz w:val="24"/>
        </w:rPr>
        <w:tab/>
      </w:r>
      <w:r>
        <w:rPr>
          <w:sz w:val="24"/>
        </w:rPr>
        <w:tab/>
      </w:r>
      <w:r>
        <w:rPr>
          <w:sz w:val="24"/>
        </w:rPr>
        <w:tab/>
        <w:t xml:space="preserve">Москва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Поволжская христианская миссия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Русский народный оркестр им. В. В. Андреева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w:t>
      </w:r>
      <w:proofErr w:type="spellStart"/>
      <w:r>
        <w:rPr>
          <w:sz w:val="24"/>
        </w:rPr>
        <w:t>Сантехпроект</w:t>
      </w:r>
      <w:proofErr w:type="spellEnd"/>
      <w:r>
        <w:rPr>
          <w:sz w:val="24"/>
        </w:rPr>
        <w:t xml:space="preserve">», государственный институт </w:t>
      </w:r>
    </w:p>
    <w:p w:rsidR="009E795F" w:rsidRDefault="009E795F">
      <w:pPr>
        <w:rPr>
          <w:sz w:val="24"/>
        </w:rPr>
      </w:pP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Третьяковская галерея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Республиканское движение Крыма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w:t>
      </w:r>
      <w:r>
        <w:rPr>
          <w:sz w:val="24"/>
        </w:rPr>
        <w:tab/>
        <w:t>610а</w:t>
      </w:r>
      <w:r>
        <w:rPr>
          <w:sz w:val="24"/>
        </w:rPr>
        <w:tab/>
      </w:r>
      <w:r>
        <w:rPr>
          <w:sz w:val="24"/>
        </w:rPr>
        <w:tab/>
      </w:r>
      <w:r>
        <w:rPr>
          <w:sz w:val="24"/>
        </w:rPr>
        <w:tab/>
        <w:t xml:space="preserve">Ивановская областная клиническая больница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Закарпатская областная клиническая больница </w:t>
      </w:r>
    </w:p>
    <w:p w:rsidR="009E795F" w:rsidRDefault="009E795F">
      <w:pPr>
        <w:rPr>
          <w:sz w:val="24"/>
        </w:rPr>
      </w:pPr>
      <w:r>
        <w:rPr>
          <w:sz w:val="24"/>
        </w:rPr>
        <w:t>110c</w:t>
      </w:r>
      <w:r>
        <w:rPr>
          <w:sz w:val="24"/>
        </w:rPr>
        <w:tab/>
        <w:t>710c</w:t>
      </w:r>
      <w:r>
        <w:rPr>
          <w:sz w:val="24"/>
        </w:rPr>
        <w:tab/>
        <w:t>610c</w:t>
      </w:r>
      <w:r>
        <w:rPr>
          <w:sz w:val="24"/>
        </w:rPr>
        <w:tab/>
      </w:r>
      <w:r>
        <w:rPr>
          <w:sz w:val="24"/>
        </w:rPr>
        <w:tab/>
      </w:r>
      <w:r>
        <w:rPr>
          <w:sz w:val="24"/>
        </w:rPr>
        <w:tab/>
        <w:t xml:space="preserve">Ужгород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Конституционно-демократическая партия России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Центральный банк России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«Новодевичий монастырь», музей </w:t>
      </w:r>
    </w:p>
    <w:p w:rsidR="009E795F" w:rsidRDefault="009E795F">
      <w:pPr>
        <w:rPr>
          <w:sz w:val="24"/>
        </w:rPr>
      </w:pPr>
      <w:r>
        <w:rPr>
          <w:sz w:val="24"/>
        </w:rPr>
        <w:t>110c</w:t>
      </w:r>
      <w:r>
        <w:rPr>
          <w:sz w:val="24"/>
        </w:rPr>
        <w:tab/>
        <w:t>710c</w:t>
      </w:r>
      <w:r>
        <w:rPr>
          <w:sz w:val="24"/>
        </w:rPr>
        <w:tab/>
        <w:t>610c</w:t>
      </w:r>
      <w:r>
        <w:rPr>
          <w:sz w:val="24"/>
        </w:rPr>
        <w:tab/>
      </w:r>
      <w:r>
        <w:rPr>
          <w:sz w:val="24"/>
        </w:rPr>
        <w:tab/>
      </w:r>
      <w:r>
        <w:rPr>
          <w:sz w:val="24"/>
        </w:rPr>
        <w:tab/>
        <w:t xml:space="preserve">Москва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Московское речное пароходство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Свердловская киностудия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t xml:space="preserve">Октябрьская железная дорога </w:t>
      </w:r>
    </w:p>
    <w:p w:rsidR="009E795F" w:rsidRDefault="009E795F">
      <w:pPr>
        <w:rPr>
          <w:sz w:val="24"/>
        </w:rPr>
      </w:pPr>
    </w:p>
    <w:p w:rsidR="009E795F" w:rsidRDefault="009E795F">
      <w:pPr>
        <w:rPr>
          <w:sz w:val="24"/>
        </w:rPr>
      </w:pPr>
      <w:r>
        <w:rPr>
          <w:sz w:val="24"/>
        </w:rPr>
        <w:t xml:space="preserve">Тип наименования организации </w:t>
      </w:r>
      <w:r>
        <w:rPr>
          <w:sz w:val="24"/>
        </w:rPr>
        <w:tab/>
        <w:t xml:space="preserve">2 </w:t>
      </w:r>
    </w:p>
    <w:p w:rsidR="009E795F" w:rsidRDefault="009E795F">
      <w:pPr>
        <w:rPr>
          <w:sz w:val="24"/>
        </w:rPr>
      </w:pPr>
      <w:r>
        <w:rPr>
          <w:sz w:val="24"/>
        </w:rPr>
        <w:t>110а</w:t>
      </w:r>
      <w:r>
        <w:rPr>
          <w:sz w:val="24"/>
        </w:rPr>
        <w:tab/>
        <w:t>710а</w:t>
      </w:r>
      <w:r>
        <w:rPr>
          <w:sz w:val="24"/>
        </w:rPr>
        <w:tab/>
        <w:t>610а</w:t>
      </w:r>
      <w:r>
        <w:rPr>
          <w:sz w:val="24"/>
        </w:rPr>
        <w:tab/>
      </w:r>
      <w:r>
        <w:rPr>
          <w:sz w:val="24"/>
        </w:rPr>
        <w:tab/>
      </w:r>
      <w:r>
        <w:rPr>
          <w:sz w:val="24"/>
        </w:rPr>
        <w:tab/>
      </w:r>
      <w:proofErr w:type="spellStart"/>
      <w:r>
        <w:rPr>
          <w:sz w:val="24"/>
        </w:rPr>
        <w:t>Карпотребсоюз</w:t>
      </w:r>
      <w:proofErr w:type="spellEnd"/>
      <w:r>
        <w:rPr>
          <w:sz w:val="24"/>
        </w:rPr>
        <w:t xml:space="preserve"> </w:t>
      </w:r>
    </w:p>
    <w:p w:rsidR="009E795F" w:rsidRDefault="009E795F">
      <w:pPr>
        <w:rPr>
          <w:sz w:val="24"/>
        </w:rPr>
      </w:pPr>
      <w:r>
        <w:rPr>
          <w:sz w:val="24"/>
        </w:rPr>
        <w:t>610-1 (6108)</w:t>
      </w:r>
      <w:r>
        <w:rPr>
          <w:sz w:val="24"/>
        </w:rPr>
        <w:tab/>
      </w:r>
      <w:r>
        <w:rPr>
          <w:sz w:val="24"/>
        </w:rPr>
        <w:tab/>
      </w:r>
      <w:r>
        <w:rPr>
          <w:sz w:val="24"/>
        </w:rPr>
        <w:tab/>
      </w:r>
      <w:r>
        <w:rPr>
          <w:sz w:val="24"/>
        </w:rPr>
        <w:tab/>
        <w:t xml:space="preserve">2 </w:t>
      </w:r>
    </w:p>
    <w:p w:rsidR="009E795F" w:rsidRDefault="009E795F">
      <w:pPr>
        <w:rPr>
          <w:sz w:val="24"/>
        </w:rPr>
      </w:pPr>
      <w:r>
        <w:rPr>
          <w:sz w:val="24"/>
        </w:rPr>
        <w:t>610а (вариант)</w:t>
      </w:r>
      <w:r>
        <w:rPr>
          <w:sz w:val="24"/>
        </w:rPr>
        <w:tab/>
      </w:r>
      <w:r>
        <w:rPr>
          <w:sz w:val="24"/>
        </w:rPr>
        <w:tab/>
      </w:r>
      <w:r>
        <w:rPr>
          <w:sz w:val="24"/>
        </w:rPr>
        <w:tab/>
        <w:t xml:space="preserve">Карельский потребительский союз </w:t>
      </w:r>
    </w:p>
    <w:p w:rsidR="009E795F" w:rsidRDefault="009E795F">
      <w:pPr>
        <w:pStyle w:val="1"/>
        <w:jc w:val="right"/>
      </w:pPr>
      <w:r>
        <w:rPr>
          <w:sz w:val="24"/>
        </w:rPr>
        <w:br w:type="page"/>
      </w:r>
      <w:bookmarkStart w:id="43" w:name="_Toc80155782"/>
      <w:r>
        <w:t>Приложение 2.4</w:t>
      </w:r>
      <w:bookmarkEnd w:id="43"/>
      <w:r>
        <w:t xml:space="preserve"> </w:t>
      </w:r>
    </w:p>
    <w:p w:rsidR="009E795F" w:rsidRDefault="009E795F">
      <w:pPr>
        <w:rPr>
          <w:b/>
          <w:sz w:val="28"/>
        </w:rPr>
      </w:pPr>
    </w:p>
    <w:p w:rsidR="009E795F" w:rsidRDefault="009E795F">
      <w:pPr>
        <w:pStyle w:val="11"/>
        <w:jc w:val="center"/>
        <w:rPr>
          <w:sz w:val="24"/>
        </w:rPr>
      </w:pPr>
      <w:r>
        <w:rPr>
          <w:b/>
          <w:sz w:val="24"/>
        </w:rPr>
        <w:t xml:space="preserve">Примеры внесения сведений о лицах в поля 100, 600, 700 </w:t>
      </w:r>
    </w:p>
    <w:p w:rsidR="009E795F" w:rsidRDefault="009E795F">
      <w:pPr>
        <w:pStyle w:val="11"/>
        <w:rPr>
          <w:sz w:val="24"/>
        </w:rPr>
      </w:pPr>
    </w:p>
    <w:p w:rsidR="009E795F" w:rsidRDefault="009E795F">
      <w:pPr>
        <w:pStyle w:val="11"/>
        <w:rPr>
          <w:sz w:val="24"/>
        </w:rPr>
      </w:pPr>
      <w:r>
        <w:rPr>
          <w:sz w:val="24"/>
        </w:rPr>
        <w:tab/>
      </w:r>
      <w:proofErr w:type="gramStart"/>
      <w:r>
        <w:rPr>
          <w:sz w:val="24"/>
        </w:rPr>
        <w:t xml:space="preserve">В качестве имени лица приводят: фамилию, фамилию с инициалами; фамилию с полным личным именем (именами); фамилию с полным личным именем и отчеством; псевдоним; личное имя; личное имя с добавлением порядкового числительного; личное имя и отчество; личное имя и фамилию; личное имя и прозвище; личное имя с порядковым числительным и вторым именем, фамилией или прозвищем. </w:t>
      </w:r>
      <w:proofErr w:type="gramEnd"/>
    </w:p>
    <w:p w:rsidR="009E795F" w:rsidRDefault="009E795F">
      <w:pPr>
        <w:pStyle w:val="11"/>
        <w:rPr>
          <w:sz w:val="24"/>
        </w:rPr>
      </w:pPr>
    </w:p>
    <w:p w:rsidR="009E795F" w:rsidRDefault="009E795F">
      <w:pPr>
        <w:pStyle w:val="11"/>
        <w:rPr>
          <w:i/>
          <w:sz w:val="24"/>
        </w:rPr>
      </w:pPr>
      <w:r>
        <w:rPr>
          <w:sz w:val="24"/>
        </w:rPr>
        <w:tab/>
      </w:r>
      <w:proofErr w:type="gramStart"/>
      <w:r>
        <w:rPr>
          <w:i/>
          <w:sz w:val="24"/>
        </w:rPr>
        <w:t>(Проставленный в примерах код отношения соответствует только в том случае, если лицо является автором статьи.</w:t>
      </w:r>
      <w:proofErr w:type="gramEnd"/>
      <w:r>
        <w:rPr>
          <w:i/>
          <w:sz w:val="24"/>
        </w:rPr>
        <w:t xml:space="preserve"> </w:t>
      </w:r>
      <w:proofErr w:type="gramStart"/>
      <w:r>
        <w:rPr>
          <w:i/>
          <w:sz w:val="24"/>
        </w:rPr>
        <w:t xml:space="preserve">Код отношения других лиц см. Приложение 2.2) </w:t>
      </w:r>
      <w:proofErr w:type="gramEnd"/>
    </w:p>
    <w:p w:rsidR="009E795F" w:rsidRDefault="009E795F">
      <w:pPr>
        <w:pStyle w:val="11"/>
        <w:rPr>
          <w:sz w:val="24"/>
        </w:rPr>
      </w:pPr>
    </w:p>
    <w:p w:rsidR="009E795F" w:rsidRDefault="009E795F">
      <w:pPr>
        <w:pStyle w:val="11"/>
        <w:jc w:val="center"/>
        <w:rPr>
          <w:b/>
          <w:sz w:val="24"/>
        </w:rPr>
      </w:pPr>
      <w:r>
        <w:rPr>
          <w:b/>
          <w:sz w:val="24"/>
        </w:rPr>
        <w:t xml:space="preserve">Примеры внесения идентифицирующих признаков </w:t>
      </w:r>
    </w:p>
    <w:p w:rsidR="009E795F" w:rsidRDefault="009E795F">
      <w:pPr>
        <w:pStyle w:val="11"/>
        <w:rPr>
          <w:b/>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1</w:t>
      </w:r>
      <w:r>
        <w:rPr>
          <w:sz w:val="24"/>
        </w:rPr>
        <w:tab/>
      </w:r>
      <w:r>
        <w:rPr>
          <w:sz w:val="24"/>
        </w:rPr>
        <w:tab/>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Дюма, А.</w:t>
      </w:r>
      <w:r>
        <w:rPr>
          <w:sz w:val="24"/>
        </w:rPr>
        <w:tab/>
      </w:r>
      <w:r>
        <w:rPr>
          <w:sz w:val="24"/>
        </w:rPr>
        <w:tab/>
      </w:r>
      <w:r>
        <w:rPr>
          <w:sz w:val="24"/>
        </w:rPr>
        <w:tab/>
      </w:r>
      <w:r>
        <w:rPr>
          <w:sz w:val="24"/>
        </w:rPr>
        <w:tab/>
        <w:t xml:space="preserve">Дюма, А.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отец</w:t>
      </w:r>
      <w:r>
        <w:rPr>
          <w:sz w:val="24"/>
        </w:rPr>
        <w:tab/>
      </w:r>
      <w:r>
        <w:rPr>
          <w:sz w:val="24"/>
        </w:rPr>
        <w:tab/>
      </w:r>
      <w:r>
        <w:rPr>
          <w:sz w:val="24"/>
        </w:rPr>
        <w:tab/>
      </w:r>
      <w:r>
        <w:rPr>
          <w:sz w:val="24"/>
        </w:rPr>
        <w:tab/>
      </w:r>
      <w:r>
        <w:rPr>
          <w:sz w:val="24"/>
        </w:rPr>
        <w:tab/>
        <w:t xml:space="preserve">сын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t>Александр</w:t>
      </w:r>
      <w:r>
        <w:rPr>
          <w:sz w:val="24"/>
        </w:rPr>
        <w:tab/>
      </w:r>
      <w:r>
        <w:rPr>
          <w:sz w:val="24"/>
        </w:rPr>
        <w:tab/>
      </w:r>
      <w:r>
        <w:rPr>
          <w:sz w:val="24"/>
        </w:rPr>
        <w:tab/>
      </w:r>
      <w:r>
        <w:rPr>
          <w:sz w:val="24"/>
        </w:rPr>
        <w:tab/>
        <w:t xml:space="preserve">Александр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070</w:t>
      </w:r>
      <w:r>
        <w:rPr>
          <w:sz w:val="24"/>
        </w:rPr>
        <w:tab/>
      </w:r>
      <w:r>
        <w:rPr>
          <w:sz w:val="24"/>
        </w:rPr>
        <w:tab/>
      </w:r>
      <w:r>
        <w:rPr>
          <w:sz w:val="24"/>
        </w:rPr>
        <w:tab/>
      </w:r>
      <w:r>
        <w:rPr>
          <w:sz w:val="24"/>
        </w:rPr>
        <w:tab/>
      </w:r>
      <w:r>
        <w:rPr>
          <w:sz w:val="24"/>
        </w:rPr>
        <w:tab/>
        <w:t xml:space="preserve">070 </w:t>
      </w:r>
      <w:r>
        <w:rPr>
          <w:sz w:val="24"/>
        </w:rPr>
        <w:tab/>
      </w:r>
      <w:r>
        <w:rPr>
          <w:sz w:val="24"/>
        </w:rPr>
        <w:tab/>
      </w:r>
      <w:r>
        <w:rPr>
          <w:sz w:val="24"/>
        </w:rPr>
        <w:tab/>
        <w:t>(Для АИБС «Библиотека» подполя 100</w:t>
      </w:r>
      <w:r>
        <w:rPr>
          <w:sz w:val="24"/>
          <w:lang w:val="en-US"/>
        </w:rPr>
        <w:t>z</w:t>
      </w:r>
      <w:r>
        <w:rPr>
          <w:sz w:val="24"/>
        </w:rPr>
        <w:t>, 700</w:t>
      </w:r>
      <w:r>
        <w:rPr>
          <w:sz w:val="24"/>
          <w:lang w:val="en-US"/>
        </w:rPr>
        <w:t>z</w:t>
      </w:r>
      <w:r>
        <w:rPr>
          <w:sz w:val="24"/>
        </w:rPr>
        <w:t xml:space="preserve">)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1</w:t>
      </w:r>
      <w:r>
        <w:rPr>
          <w:sz w:val="24"/>
        </w:rPr>
        <w:tab/>
      </w:r>
      <w:r>
        <w:rPr>
          <w:sz w:val="24"/>
        </w:rPr>
        <w:tab/>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Боголюбов, Н. Н.</w:t>
      </w:r>
      <w:r>
        <w:rPr>
          <w:sz w:val="24"/>
        </w:rPr>
        <w:tab/>
      </w:r>
      <w:r>
        <w:rPr>
          <w:sz w:val="24"/>
        </w:rPr>
        <w:tab/>
      </w:r>
      <w:r>
        <w:rPr>
          <w:sz w:val="24"/>
        </w:rPr>
        <w:tab/>
        <w:t xml:space="preserve">Боголюбов, Н. Н.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старший</w:t>
      </w:r>
      <w:r>
        <w:rPr>
          <w:sz w:val="24"/>
        </w:rPr>
        <w:tab/>
      </w:r>
      <w:r>
        <w:rPr>
          <w:sz w:val="24"/>
        </w:rPr>
        <w:tab/>
      </w:r>
      <w:r>
        <w:rPr>
          <w:sz w:val="24"/>
        </w:rPr>
        <w:tab/>
      </w:r>
      <w:r>
        <w:rPr>
          <w:sz w:val="24"/>
        </w:rPr>
        <w:tab/>
        <w:t xml:space="preserve">младший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t>Николай Николаевич</w:t>
      </w:r>
      <w:r>
        <w:rPr>
          <w:sz w:val="24"/>
        </w:rPr>
        <w:tab/>
      </w:r>
      <w:r>
        <w:rPr>
          <w:sz w:val="24"/>
        </w:rPr>
        <w:tab/>
        <w:t xml:space="preserve">Николай Николаевич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070</w:t>
      </w:r>
      <w:r>
        <w:rPr>
          <w:sz w:val="24"/>
        </w:rPr>
        <w:tab/>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1</w:t>
      </w:r>
      <w:r>
        <w:rPr>
          <w:sz w:val="24"/>
        </w:rPr>
        <w:tab/>
      </w:r>
      <w:r>
        <w:rPr>
          <w:sz w:val="24"/>
        </w:rPr>
        <w:tab/>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Соловьев, </w:t>
      </w:r>
      <w:proofErr w:type="gramStart"/>
      <w:r>
        <w:rPr>
          <w:sz w:val="24"/>
        </w:rPr>
        <w:t>А. И</w:t>
      </w:r>
      <w:proofErr w:type="gramEnd"/>
      <w:r>
        <w:rPr>
          <w:sz w:val="24"/>
        </w:rPr>
        <w:t>.</w:t>
      </w:r>
      <w:r>
        <w:rPr>
          <w:sz w:val="24"/>
        </w:rPr>
        <w:tab/>
      </w:r>
      <w:r>
        <w:rPr>
          <w:sz w:val="24"/>
        </w:rPr>
        <w:tab/>
      </w:r>
      <w:r>
        <w:rPr>
          <w:sz w:val="24"/>
        </w:rPr>
        <w:tab/>
        <w:t xml:space="preserve">Соловьев, А. И.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техника</w:t>
      </w:r>
      <w:r>
        <w:rPr>
          <w:sz w:val="24"/>
        </w:rPr>
        <w:tab/>
      </w:r>
      <w:r>
        <w:rPr>
          <w:sz w:val="24"/>
        </w:rPr>
        <w:tab/>
      </w:r>
      <w:r>
        <w:rPr>
          <w:sz w:val="24"/>
        </w:rPr>
        <w:tab/>
      </w:r>
      <w:r>
        <w:rPr>
          <w:sz w:val="24"/>
        </w:rPr>
        <w:tab/>
        <w:t xml:space="preserve">химия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t>Андрей Иванович</w:t>
      </w:r>
      <w:r>
        <w:rPr>
          <w:sz w:val="24"/>
        </w:rPr>
        <w:tab/>
      </w:r>
      <w:r>
        <w:rPr>
          <w:sz w:val="24"/>
        </w:rPr>
        <w:tab/>
      </w:r>
      <w:r>
        <w:rPr>
          <w:sz w:val="24"/>
        </w:rPr>
        <w:tab/>
        <w:t xml:space="preserve">Андрей Иванович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070</w:t>
      </w:r>
      <w:r>
        <w:rPr>
          <w:sz w:val="24"/>
        </w:rPr>
        <w:tab/>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0</w:t>
      </w:r>
      <w:r>
        <w:rPr>
          <w:sz w:val="24"/>
        </w:rPr>
        <w:tab/>
      </w:r>
      <w:r>
        <w:rPr>
          <w:sz w:val="24"/>
        </w:rPr>
        <w:tab/>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Амвросий</w:t>
      </w:r>
      <w:r>
        <w:rPr>
          <w:sz w:val="24"/>
        </w:rPr>
        <w:tab/>
      </w:r>
      <w:r>
        <w:rPr>
          <w:sz w:val="24"/>
        </w:rPr>
        <w:tab/>
      </w:r>
      <w:r>
        <w:rPr>
          <w:sz w:val="24"/>
        </w:rPr>
        <w:tab/>
      </w:r>
      <w:r>
        <w:rPr>
          <w:sz w:val="24"/>
        </w:rPr>
        <w:tab/>
      </w:r>
      <w:proofErr w:type="gramStart"/>
      <w:r>
        <w:rPr>
          <w:sz w:val="24"/>
        </w:rPr>
        <w:t>Амвросий</w:t>
      </w:r>
      <w:proofErr w:type="gramEnd"/>
      <w:r>
        <w:rPr>
          <w:sz w:val="24"/>
        </w:rPr>
        <w:t xml:space="preserve">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архиепископ</w:t>
      </w:r>
      <w:r>
        <w:rPr>
          <w:sz w:val="24"/>
        </w:rPr>
        <w:tab/>
      </w:r>
      <w:r>
        <w:rPr>
          <w:sz w:val="24"/>
        </w:rPr>
        <w:tab/>
      </w:r>
      <w:r>
        <w:rPr>
          <w:sz w:val="24"/>
        </w:rPr>
        <w:tab/>
      </w:r>
      <w:r>
        <w:rPr>
          <w:sz w:val="24"/>
        </w:rPr>
        <w:tab/>
      </w:r>
      <w:proofErr w:type="gramStart"/>
      <w:r>
        <w:rPr>
          <w:sz w:val="24"/>
        </w:rPr>
        <w:t>архиепископ</w:t>
      </w:r>
      <w:proofErr w:type="gramEnd"/>
      <w:r>
        <w:rPr>
          <w:sz w:val="24"/>
        </w:rPr>
        <w:t xml:space="preserve">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Белов</w:t>
      </w:r>
      <w:r>
        <w:rPr>
          <w:sz w:val="24"/>
        </w:rPr>
        <w:tab/>
      </w:r>
      <w:r>
        <w:rPr>
          <w:sz w:val="24"/>
        </w:rPr>
        <w:tab/>
      </w:r>
      <w:r>
        <w:rPr>
          <w:sz w:val="24"/>
        </w:rPr>
        <w:tab/>
      </w:r>
      <w:r>
        <w:rPr>
          <w:sz w:val="24"/>
        </w:rPr>
        <w:tab/>
      </w:r>
      <w:r>
        <w:rPr>
          <w:sz w:val="24"/>
        </w:rPr>
        <w:tab/>
        <w:t xml:space="preserve">Ключарев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070</w:t>
      </w:r>
      <w:r>
        <w:rPr>
          <w:sz w:val="24"/>
        </w:rPr>
        <w:tab/>
      </w:r>
      <w:r>
        <w:rPr>
          <w:sz w:val="24"/>
        </w:rPr>
        <w:tab/>
      </w:r>
      <w:r>
        <w:rPr>
          <w:sz w:val="24"/>
        </w:rPr>
        <w:tab/>
      </w:r>
      <w:r>
        <w:rPr>
          <w:sz w:val="24"/>
        </w:rPr>
        <w:tab/>
      </w:r>
      <w:r>
        <w:rPr>
          <w:sz w:val="24"/>
        </w:rPr>
        <w:tab/>
        <w:t xml:space="preserve">070 </w:t>
      </w:r>
    </w:p>
    <w:p w:rsidR="009E795F" w:rsidRDefault="009E795F">
      <w:pPr>
        <w:pStyle w:val="11"/>
        <w:ind w:firstLine="720"/>
        <w:rPr>
          <w:sz w:val="24"/>
        </w:rPr>
      </w:pPr>
      <w:r>
        <w:rPr>
          <w:sz w:val="24"/>
        </w:rPr>
        <w:t xml:space="preserve">Имена монархов указывают в заголовке в той форме, под которой они получили наибольшую известность. </w:t>
      </w:r>
    </w:p>
    <w:p w:rsidR="009E795F" w:rsidRDefault="009E795F">
      <w:pPr>
        <w:pStyle w:val="11"/>
        <w:ind w:firstLine="720"/>
        <w:rPr>
          <w:sz w:val="24"/>
        </w:rPr>
      </w:pPr>
      <w:r>
        <w:rPr>
          <w:sz w:val="24"/>
        </w:rPr>
        <w:t xml:space="preserve">Заголовок индивидуального автора состоит, как правило, из имени и династического номера, титула монарха и прилагательного, образованного от названия страны или местности, на которую распространялась его деятельность. Географическое прилагательное пишется с маленькой буквы. </w:t>
      </w:r>
    </w:p>
    <w:p w:rsidR="009E795F" w:rsidRDefault="009E795F">
      <w:pPr>
        <w:pStyle w:val="11"/>
        <w:ind w:firstLine="720"/>
        <w:rPr>
          <w:sz w:val="24"/>
        </w:rPr>
      </w:pPr>
      <w:r>
        <w:rPr>
          <w:sz w:val="24"/>
        </w:rPr>
        <w:t xml:space="preserve">Если у монарха менялся титул, в заголовке указывается последний или наиболее известный. </w:t>
      </w:r>
    </w:p>
    <w:p w:rsidR="009E795F" w:rsidRDefault="009E795F">
      <w:pPr>
        <w:pStyle w:val="11"/>
        <w:ind w:left="720" w:hanging="720"/>
        <w:rPr>
          <w:sz w:val="24"/>
        </w:rPr>
      </w:pPr>
    </w:p>
    <w:p w:rsidR="009E795F" w:rsidRDefault="009E795F">
      <w:pPr>
        <w:pStyle w:val="11"/>
        <w:rPr>
          <w:sz w:val="24"/>
        </w:rPr>
        <w:sectPr w:rsidR="009E795F">
          <w:footerReference w:type="default" r:id="rId16"/>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Наполеон </w:t>
      </w:r>
    </w:p>
    <w:p w:rsidR="009E795F" w:rsidRPr="009E795F" w:rsidRDefault="009E795F">
      <w:pPr>
        <w:pStyle w:val="11"/>
        <w:rPr>
          <w:sz w:val="24"/>
        </w:rPr>
      </w:pPr>
      <w:r w:rsidRPr="009E795F">
        <w:rPr>
          <w:sz w:val="24"/>
        </w:rPr>
        <w:t>100</w:t>
      </w:r>
      <w:r>
        <w:rPr>
          <w:sz w:val="24"/>
          <w:lang w:val="en-US"/>
        </w:rPr>
        <w:t>b</w:t>
      </w:r>
      <w:r w:rsidRPr="009E795F">
        <w:rPr>
          <w:sz w:val="24"/>
        </w:rPr>
        <w:tab/>
        <w:t>700</w:t>
      </w:r>
      <w:r>
        <w:rPr>
          <w:sz w:val="24"/>
          <w:lang w:val="en-US"/>
        </w:rPr>
        <w:t>b</w:t>
      </w:r>
      <w:r w:rsidRPr="009E795F">
        <w:rPr>
          <w:sz w:val="24"/>
        </w:rPr>
        <w:tab/>
        <w:t>600</w:t>
      </w:r>
      <w:r>
        <w:rPr>
          <w:sz w:val="24"/>
          <w:lang w:val="en-US"/>
        </w:rPr>
        <w:t>b</w:t>
      </w:r>
      <w:r w:rsidRPr="009E795F">
        <w:rPr>
          <w:sz w:val="24"/>
        </w:rPr>
        <w:tab/>
      </w:r>
      <w:r w:rsidRPr="009E795F">
        <w:rPr>
          <w:sz w:val="24"/>
        </w:rPr>
        <w:tab/>
      </w:r>
      <w:r w:rsidRPr="009E795F">
        <w:rPr>
          <w:sz w:val="24"/>
        </w:rPr>
        <w:tab/>
      </w:r>
      <w:r>
        <w:rPr>
          <w:sz w:val="24"/>
          <w:lang w:val="en-US"/>
        </w:rPr>
        <w:t>I</w:t>
      </w:r>
      <w:r w:rsidRPr="009E795F">
        <w:rPr>
          <w:sz w:val="24"/>
        </w:rPr>
        <w:t xml:space="preserve">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император французский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ind w:left="720" w:hanging="720"/>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Наполеон </w:t>
      </w:r>
    </w:p>
    <w:p w:rsidR="009E795F" w:rsidRPr="009E795F" w:rsidRDefault="009E795F">
      <w:pPr>
        <w:pStyle w:val="11"/>
        <w:rPr>
          <w:sz w:val="24"/>
        </w:rPr>
      </w:pPr>
      <w:r w:rsidRPr="009E795F">
        <w:rPr>
          <w:sz w:val="24"/>
        </w:rPr>
        <w:t>100</w:t>
      </w:r>
      <w:r>
        <w:rPr>
          <w:sz w:val="24"/>
          <w:lang w:val="en-US"/>
        </w:rPr>
        <w:t>b</w:t>
      </w:r>
      <w:r w:rsidRPr="009E795F">
        <w:rPr>
          <w:sz w:val="24"/>
        </w:rPr>
        <w:tab/>
        <w:t>700</w:t>
      </w:r>
      <w:r>
        <w:rPr>
          <w:sz w:val="24"/>
          <w:lang w:val="en-US"/>
        </w:rPr>
        <w:t>b</w:t>
      </w:r>
      <w:r w:rsidRPr="009E795F">
        <w:rPr>
          <w:sz w:val="24"/>
        </w:rPr>
        <w:tab/>
        <w:t>600</w:t>
      </w:r>
      <w:r>
        <w:rPr>
          <w:sz w:val="24"/>
          <w:lang w:val="en-US"/>
        </w:rPr>
        <w:t>b</w:t>
      </w:r>
      <w:r w:rsidRPr="009E795F">
        <w:rPr>
          <w:sz w:val="24"/>
        </w:rPr>
        <w:tab/>
      </w:r>
      <w:r w:rsidRPr="009E795F">
        <w:rPr>
          <w:sz w:val="24"/>
        </w:rPr>
        <w:tab/>
      </w:r>
      <w:r w:rsidRPr="009E795F">
        <w:rPr>
          <w:sz w:val="24"/>
        </w:rPr>
        <w:tab/>
      </w:r>
      <w:r>
        <w:rPr>
          <w:sz w:val="24"/>
          <w:lang w:val="en-US"/>
        </w:rPr>
        <w:t>I</w:t>
      </w:r>
      <w:r w:rsidRPr="009E795F">
        <w:rPr>
          <w:sz w:val="24"/>
        </w:rPr>
        <w:t xml:space="preserve">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император французский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ind w:left="720" w:hanging="720"/>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Екатерина </w:t>
      </w:r>
    </w:p>
    <w:p w:rsidR="009E795F" w:rsidRPr="009E795F" w:rsidRDefault="009E795F">
      <w:pPr>
        <w:pStyle w:val="11"/>
        <w:rPr>
          <w:sz w:val="24"/>
        </w:rPr>
      </w:pPr>
      <w:r w:rsidRPr="009E795F">
        <w:rPr>
          <w:sz w:val="24"/>
        </w:rPr>
        <w:t>100</w:t>
      </w:r>
      <w:r>
        <w:rPr>
          <w:sz w:val="24"/>
          <w:lang w:val="en-US"/>
        </w:rPr>
        <w:t>b</w:t>
      </w:r>
      <w:r w:rsidRPr="009E795F">
        <w:rPr>
          <w:sz w:val="24"/>
        </w:rPr>
        <w:tab/>
        <w:t>700</w:t>
      </w:r>
      <w:r>
        <w:rPr>
          <w:sz w:val="24"/>
          <w:lang w:val="en-US"/>
        </w:rPr>
        <w:t>b</w:t>
      </w:r>
      <w:r w:rsidRPr="009E795F">
        <w:rPr>
          <w:sz w:val="24"/>
        </w:rPr>
        <w:tab/>
        <w:t>600</w:t>
      </w:r>
      <w:r>
        <w:rPr>
          <w:sz w:val="24"/>
          <w:lang w:val="en-US"/>
        </w:rPr>
        <w:t>b</w:t>
      </w:r>
      <w:r w:rsidRPr="009E795F">
        <w:rPr>
          <w:sz w:val="24"/>
        </w:rPr>
        <w:tab/>
      </w:r>
      <w:r w:rsidRPr="009E795F">
        <w:rPr>
          <w:sz w:val="24"/>
        </w:rPr>
        <w:tab/>
      </w:r>
      <w:r w:rsidRPr="009E795F">
        <w:rPr>
          <w:sz w:val="24"/>
        </w:rPr>
        <w:tab/>
      </w:r>
      <w:r>
        <w:rPr>
          <w:sz w:val="24"/>
          <w:lang w:val="en-US"/>
        </w:rPr>
        <w:t>II</w:t>
      </w:r>
      <w:r w:rsidRPr="009E795F">
        <w:rPr>
          <w:sz w:val="24"/>
        </w:rPr>
        <w:t xml:space="preserve">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императрица российская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ind w:left="720" w:hanging="720"/>
        <w:rPr>
          <w:sz w:val="24"/>
        </w:rPr>
      </w:pPr>
    </w:p>
    <w:p w:rsidR="009E795F" w:rsidRDefault="009E795F">
      <w:pPr>
        <w:pStyle w:val="11"/>
        <w:rPr>
          <w:sz w:val="24"/>
        </w:rPr>
      </w:pP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Алексей Михайлович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царь русский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Александр Македонский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царь македонский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r>
        <w:rPr>
          <w:sz w:val="24"/>
        </w:rPr>
        <w:tab/>
      </w:r>
      <w:r>
        <w:rPr>
          <w:sz w:val="24"/>
        </w:rPr>
        <w:tab/>
      </w:r>
      <w:r>
        <w:rPr>
          <w:sz w:val="24"/>
        </w:rPr>
        <w:tab/>
        <w:t>600а</w:t>
      </w:r>
      <w:r>
        <w:rPr>
          <w:sz w:val="24"/>
        </w:rPr>
        <w:tab/>
      </w:r>
      <w:r>
        <w:rPr>
          <w:sz w:val="24"/>
        </w:rPr>
        <w:tab/>
        <w:t xml:space="preserve">Македонский Александр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Симеон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царь болгарский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070</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Алексей </w:t>
      </w:r>
    </w:p>
    <w:p w:rsidR="009E795F" w:rsidRPr="009E795F" w:rsidRDefault="009E795F">
      <w:pPr>
        <w:pStyle w:val="11"/>
        <w:rPr>
          <w:sz w:val="24"/>
        </w:rPr>
      </w:pPr>
      <w:r w:rsidRPr="009E795F">
        <w:rPr>
          <w:sz w:val="24"/>
        </w:rPr>
        <w:t>100</w:t>
      </w:r>
      <w:r>
        <w:rPr>
          <w:sz w:val="24"/>
          <w:lang w:val="en-US"/>
        </w:rPr>
        <w:t>b</w:t>
      </w:r>
      <w:r w:rsidRPr="009E795F">
        <w:rPr>
          <w:sz w:val="24"/>
        </w:rPr>
        <w:tab/>
        <w:t>700</w:t>
      </w:r>
      <w:r>
        <w:rPr>
          <w:sz w:val="24"/>
          <w:lang w:val="en-US"/>
        </w:rPr>
        <w:t>b</w:t>
      </w:r>
      <w:r w:rsidRPr="009E795F">
        <w:rPr>
          <w:sz w:val="24"/>
        </w:rPr>
        <w:tab/>
        <w:t>600</w:t>
      </w:r>
      <w:r>
        <w:rPr>
          <w:sz w:val="24"/>
          <w:lang w:val="en-US"/>
        </w:rPr>
        <w:t>b</w:t>
      </w:r>
      <w:r w:rsidRPr="009E795F">
        <w:rPr>
          <w:sz w:val="24"/>
        </w:rPr>
        <w:tab/>
      </w:r>
      <w:r w:rsidRPr="009E795F">
        <w:rPr>
          <w:sz w:val="24"/>
        </w:rPr>
        <w:tab/>
      </w:r>
      <w:r w:rsidRPr="009E795F">
        <w:rPr>
          <w:sz w:val="24"/>
        </w:rPr>
        <w:tab/>
      </w:r>
      <w:r>
        <w:rPr>
          <w:sz w:val="24"/>
          <w:lang w:val="en-US"/>
        </w:rPr>
        <w:t>I</w:t>
      </w:r>
      <w:r w:rsidRPr="009E795F">
        <w:rPr>
          <w:sz w:val="24"/>
        </w:rPr>
        <w:t xml:space="preserve"> </w:t>
      </w:r>
      <w:proofErr w:type="spellStart"/>
      <w:r>
        <w:rPr>
          <w:sz w:val="24"/>
        </w:rPr>
        <w:t>Комнин</w:t>
      </w:r>
      <w:proofErr w:type="spellEnd"/>
      <w:r w:rsidRPr="009E795F">
        <w:rPr>
          <w:sz w:val="24"/>
        </w:rPr>
        <w:t xml:space="preserve">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император византийский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p>
    <w:p w:rsidR="009E795F" w:rsidRDefault="009E795F">
      <w:pPr>
        <w:pStyle w:val="11"/>
        <w:rPr>
          <w:sz w:val="24"/>
        </w:rPr>
      </w:pPr>
    </w:p>
    <w:p w:rsidR="009E795F" w:rsidRDefault="009E795F">
      <w:pPr>
        <w:pStyle w:val="11"/>
        <w:rPr>
          <w:sz w:val="24"/>
        </w:rPr>
      </w:pPr>
    </w:p>
    <w:p w:rsidR="009E795F" w:rsidRDefault="009E795F">
      <w:pPr>
        <w:pStyle w:val="11"/>
        <w:rPr>
          <w:sz w:val="24"/>
        </w:rPr>
      </w:pPr>
    </w:p>
    <w:p w:rsidR="009E795F" w:rsidRDefault="009E795F">
      <w:pPr>
        <w:pStyle w:val="11"/>
        <w:rPr>
          <w:sz w:val="24"/>
        </w:rPr>
      </w:pPr>
      <w:r>
        <w:rPr>
          <w:sz w:val="24"/>
        </w:rPr>
        <w:br w:type="page"/>
      </w:r>
    </w:p>
    <w:p w:rsidR="009E795F" w:rsidRDefault="009E795F">
      <w:pPr>
        <w:pStyle w:val="11"/>
        <w:ind w:firstLine="720"/>
        <w:rPr>
          <w:sz w:val="24"/>
        </w:rPr>
      </w:pPr>
      <w:r>
        <w:rPr>
          <w:sz w:val="24"/>
        </w:rPr>
        <w:t xml:space="preserve">Имена русских удельных князей приводят в заголовке в виде личного имени с отчеством или прозвищем. В подполе «с» указывают титул. Географическое прилагательное не приводят.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Владимир Мономах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князь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Елизавета Федоровна </w:t>
      </w:r>
    </w:p>
    <w:p w:rsidR="009E795F" w:rsidRDefault="009E795F">
      <w:pPr>
        <w:pStyle w:val="11"/>
        <w:rPr>
          <w:sz w:val="24"/>
        </w:rPr>
      </w:pP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Георгий Владимирович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великий князь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великая княгиня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ind w:firstLine="720"/>
        <w:rPr>
          <w:sz w:val="24"/>
        </w:rPr>
      </w:pPr>
      <w:r>
        <w:rPr>
          <w:sz w:val="24"/>
        </w:rPr>
        <w:t xml:space="preserve">Для духовных лиц в заголовке приводят личное имя, числительное римскими цифрами, а также указывают сан и географическое прилагательное, образованное от названия места служения, либо только сан. Наименование духовного сана не сокращается. Географическое прилагательное пишется с прописной буквы.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Симон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епископ Владимирский и Суздальский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Иоанн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игумен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Иоанн </w:t>
      </w:r>
    </w:p>
    <w:p w:rsidR="009E795F" w:rsidRPr="009E795F" w:rsidRDefault="009E795F">
      <w:pPr>
        <w:pStyle w:val="11"/>
        <w:rPr>
          <w:sz w:val="24"/>
        </w:rPr>
      </w:pPr>
      <w:r w:rsidRPr="009E795F">
        <w:rPr>
          <w:sz w:val="24"/>
        </w:rPr>
        <w:t>100</w:t>
      </w:r>
      <w:r>
        <w:rPr>
          <w:sz w:val="24"/>
          <w:lang w:val="en-US"/>
        </w:rPr>
        <w:t>b</w:t>
      </w:r>
      <w:r w:rsidRPr="009E795F">
        <w:rPr>
          <w:sz w:val="24"/>
        </w:rPr>
        <w:tab/>
        <w:t>700</w:t>
      </w:r>
      <w:r>
        <w:rPr>
          <w:sz w:val="24"/>
          <w:lang w:val="en-US"/>
        </w:rPr>
        <w:t>b</w:t>
      </w:r>
      <w:r w:rsidRPr="009E795F">
        <w:rPr>
          <w:sz w:val="24"/>
        </w:rPr>
        <w:tab/>
        <w:t>600</w:t>
      </w:r>
      <w:r>
        <w:rPr>
          <w:sz w:val="24"/>
          <w:lang w:val="en-US"/>
        </w:rPr>
        <w:t>b</w:t>
      </w:r>
      <w:r w:rsidRPr="009E795F">
        <w:rPr>
          <w:sz w:val="24"/>
        </w:rPr>
        <w:tab/>
      </w:r>
      <w:r w:rsidRPr="009E795F">
        <w:rPr>
          <w:sz w:val="24"/>
        </w:rPr>
        <w:tab/>
      </w:r>
      <w:r w:rsidRPr="009E795F">
        <w:rPr>
          <w:sz w:val="24"/>
        </w:rPr>
        <w:tab/>
      </w:r>
      <w:r>
        <w:rPr>
          <w:sz w:val="24"/>
          <w:lang w:val="en-US"/>
        </w:rPr>
        <w:t>II</w:t>
      </w:r>
      <w:r w:rsidRPr="009E795F">
        <w:rPr>
          <w:sz w:val="24"/>
        </w:rPr>
        <w:t xml:space="preserve">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митрополит Киевский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br w:type="column"/>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Иоанн Павел </w:t>
      </w:r>
    </w:p>
    <w:p w:rsidR="009E795F" w:rsidRPr="009E795F" w:rsidRDefault="009E795F">
      <w:pPr>
        <w:pStyle w:val="11"/>
        <w:rPr>
          <w:sz w:val="24"/>
        </w:rPr>
      </w:pPr>
      <w:r w:rsidRPr="009E795F">
        <w:rPr>
          <w:sz w:val="24"/>
        </w:rPr>
        <w:t>100</w:t>
      </w:r>
      <w:r>
        <w:rPr>
          <w:sz w:val="24"/>
          <w:lang w:val="en-US"/>
        </w:rPr>
        <w:t>b</w:t>
      </w:r>
      <w:r w:rsidRPr="009E795F">
        <w:rPr>
          <w:sz w:val="24"/>
        </w:rPr>
        <w:tab/>
        <w:t>700</w:t>
      </w:r>
      <w:r>
        <w:rPr>
          <w:sz w:val="24"/>
          <w:lang w:val="en-US"/>
        </w:rPr>
        <w:t>b</w:t>
      </w:r>
      <w:r w:rsidRPr="009E795F">
        <w:rPr>
          <w:sz w:val="24"/>
        </w:rPr>
        <w:tab/>
        <w:t>600</w:t>
      </w:r>
      <w:r>
        <w:rPr>
          <w:sz w:val="24"/>
          <w:lang w:val="en-US"/>
        </w:rPr>
        <w:t>b</w:t>
      </w:r>
      <w:r w:rsidRPr="009E795F">
        <w:rPr>
          <w:sz w:val="24"/>
        </w:rPr>
        <w:tab/>
      </w:r>
      <w:r w:rsidRPr="009E795F">
        <w:rPr>
          <w:sz w:val="24"/>
        </w:rPr>
        <w:tab/>
      </w:r>
      <w:r w:rsidRPr="009E795F">
        <w:rPr>
          <w:sz w:val="24"/>
        </w:rPr>
        <w:tab/>
      </w:r>
      <w:r>
        <w:rPr>
          <w:sz w:val="24"/>
          <w:lang w:val="en-US"/>
        </w:rPr>
        <w:t>II</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папа </w:t>
      </w:r>
    </w:p>
    <w:p w:rsidR="009E795F" w:rsidRDefault="009E795F">
      <w:pPr>
        <w:pStyle w:val="11"/>
        <w:rPr>
          <w:sz w:val="24"/>
        </w:rPr>
      </w:pPr>
      <w:r>
        <w:rPr>
          <w:sz w:val="24"/>
        </w:rPr>
        <w:t>100</w:t>
      </w:r>
      <w:r>
        <w:rPr>
          <w:sz w:val="24"/>
          <w:lang w:val="en-US"/>
        </w:rPr>
        <w:t>d</w:t>
      </w:r>
      <w:r>
        <w:rPr>
          <w:sz w:val="24"/>
        </w:rPr>
        <w:tab/>
        <w:t>700</w:t>
      </w:r>
      <w:r>
        <w:rPr>
          <w:sz w:val="24"/>
          <w:lang w:val="en-US"/>
        </w:rPr>
        <w:t>d</w:t>
      </w:r>
      <w:r>
        <w:rPr>
          <w:sz w:val="24"/>
        </w:rPr>
        <w:tab/>
        <w:t>600</w:t>
      </w:r>
      <w:r>
        <w:rPr>
          <w:sz w:val="24"/>
          <w:lang w:val="en-US"/>
        </w:rPr>
        <w:t>d</w:t>
      </w:r>
      <w:r>
        <w:rPr>
          <w:sz w:val="24"/>
        </w:rPr>
        <w:tab/>
      </w:r>
      <w:r>
        <w:rPr>
          <w:sz w:val="24"/>
        </w:rPr>
        <w:tab/>
      </w:r>
      <w:r>
        <w:rPr>
          <w:sz w:val="24"/>
        </w:rPr>
        <w:tab/>
        <w:t xml:space="preserve">1920-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Августин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архимандрит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9600-1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Агапит</w:t>
      </w:r>
      <w:proofErr w:type="spellEnd"/>
      <w:r>
        <w:rPr>
          <w:sz w:val="24"/>
        </w:rPr>
        <w:t xml:space="preserve">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r>
      <w:proofErr w:type="spellStart"/>
      <w:r>
        <w:rPr>
          <w:sz w:val="24"/>
        </w:rPr>
        <w:t>схиархимандрит</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Игнатий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святой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Алексий </w:t>
      </w:r>
    </w:p>
    <w:p w:rsidR="009E795F" w:rsidRPr="009E795F" w:rsidRDefault="009E795F">
      <w:pPr>
        <w:pStyle w:val="11"/>
        <w:rPr>
          <w:sz w:val="24"/>
        </w:rPr>
      </w:pPr>
      <w:r w:rsidRPr="009E795F">
        <w:rPr>
          <w:sz w:val="24"/>
        </w:rPr>
        <w:t>100</w:t>
      </w:r>
      <w:r>
        <w:rPr>
          <w:sz w:val="24"/>
          <w:lang w:val="en-US"/>
        </w:rPr>
        <w:t>b</w:t>
      </w:r>
      <w:r w:rsidRPr="009E795F">
        <w:rPr>
          <w:sz w:val="24"/>
        </w:rPr>
        <w:tab/>
        <w:t>700</w:t>
      </w:r>
      <w:r>
        <w:rPr>
          <w:sz w:val="24"/>
          <w:lang w:val="en-US"/>
        </w:rPr>
        <w:t>b</w:t>
      </w:r>
      <w:r w:rsidRPr="009E795F">
        <w:rPr>
          <w:sz w:val="24"/>
        </w:rPr>
        <w:tab/>
        <w:t>600</w:t>
      </w:r>
      <w:r>
        <w:rPr>
          <w:sz w:val="24"/>
          <w:lang w:val="en-US"/>
        </w:rPr>
        <w:t>b</w:t>
      </w:r>
      <w:r w:rsidRPr="009E795F">
        <w:rPr>
          <w:sz w:val="24"/>
        </w:rPr>
        <w:tab/>
      </w:r>
      <w:r w:rsidRPr="009E795F">
        <w:rPr>
          <w:sz w:val="24"/>
        </w:rPr>
        <w:tab/>
      </w:r>
      <w:r w:rsidRPr="009E795F">
        <w:rPr>
          <w:sz w:val="24"/>
        </w:rPr>
        <w:tab/>
      </w:r>
      <w:r>
        <w:rPr>
          <w:sz w:val="24"/>
          <w:lang w:val="en-US"/>
        </w:rPr>
        <w:t>II</w:t>
      </w:r>
    </w:p>
    <w:p w:rsidR="009E795F" w:rsidRDefault="009E795F">
      <w:pPr>
        <w:pStyle w:val="11"/>
        <w:rPr>
          <w:sz w:val="24"/>
        </w:rPr>
      </w:pPr>
      <w:r>
        <w:rPr>
          <w:sz w:val="24"/>
        </w:rPr>
        <w:t>100</w:t>
      </w:r>
      <w:r>
        <w:rPr>
          <w:sz w:val="24"/>
          <w:lang w:val="en-US"/>
        </w:rPr>
        <w:t>c</w:t>
      </w:r>
      <w:r>
        <w:rPr>
          <w:sz w:val="24"/>
        </w:rPr>
        <w:tab/>
        <w:t>700</w:t>
      </w:r>
      <w:r>
        <w:rPr>
          <w:sz w:val="24"/>
          <w:lang w:val="en-US"/>
        </w:rPr>
        <w:t>c</w:t>
      </w:r>
      <w:r>
        <w:rPr>
          <w:sz w:val="24"/>
        </w:rPr>
        <w:tab/>
        <w:t>600</w:t>
      </w:r>
      <w:r>
        <w:rPr>
          <w:sz w:val="24"/>
          <w:lang w:val="en-US"/>
        </w:rPr>
        <w:t>c</w:t>
      </w:r>
      <w:r>
        <w:rPr>
          <w:sz w:val="24"/>
        </w:rPr>
        <w:tab/>
      </w:r>
      <w:r>
        <w:rPr>
          <w:sz w:val="24"/>
        </w:rPr>
        <w:tab/>
      </w:r>
      <w:r>
        <w:rPr>
          <w:sz w:val="24"/>
        </w:rPr>
        <w:tab/>
        <w:t>патриарх</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r>
      <w:proofErr w:type="spellStart"/>
      <w:r>
        <w:rPr>
          <w:sz w:val="24"/>
        </w:rPr>
        <w:t>Ридигер</w:t>
      </w:r>
      <w:proofErr w:type="spellEnd"/>
      <w:r>
        <w:rPr>
          <w:sz w:val="24"/>
        </w:rPr>
        <w:t xml:space="preserve"> А. М. </w:t>
      </w:r>
    </w:p>
    <w:p w:rsidR="009E795F" w:rsidRDefault="009E795F">
      <w:pPr>
        <w:pStyle w:val="11"/>
        <w:rPr>
          <w:sz w:val="24"/>
        </w:rPr>
      </w:pPr>
      <w:r>
        <w:rPr>
          <w:sz w:val="24"/>
        </w:rPr>
        <w:t>100</w:t>
      </w:r>
      <w:r>
        <w:rPr>
          <w:sz w:val="24"/>
          <w:lang w:val="en-US"/>
        </w:rPr>
        <w:t>d</w:t>
      </w:r>
      <w:r>
        <w:rPr>
          <w:sz w:val="24"/>
        </w:rPr>
        <w:tab/>
        <w:t>700</w:t>
      </w:r>
      <w:r>
        <w:rPr>
          <w:sz w:val="24"/>
          <w:lang w:val="en-US"/>
        </w:rPr>
        <w:t>d</w:t>
      </w:r>
      <w:r>
        <w:rPr>
          <w:sz w:val="24"/>
        </w:rPr>
        <w:tab/>
        <w:t>600</w:t>
      </w:r>
      <w:r>
        <w:rPr>
          <w:sz w:val="24"/>
          <w:lang w:val="en-US"/>
        </w:rPr>
        <w:t>d</w:t>
      </w:r>
      <w:r>
        <w:rPr>
          <w:sz w:val="24"/>
        </w:rPr>
        <w:tab/>
      </w:r>
      <w:r>
        <w:rPr>
          <w:sz w:val="24"/>
        </w:rPr>
        <w:tab/>
      </w:r>
      <w:r>
        <w:rPr>
          <w:sz w:val="24"/>
        </w:rPr>
        <w:tab/>
        <w:t xml:space="preserve">1929-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Игнатий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Брянчанинов Д. А. </w:t>
      </w:r>
    </w:p>
    <w:p w:rsidR="009E795F" w:rsidRDefault="009E795F">
      <w:pPr>
        <w:pStyle w:val="11"/>
        <w:rPr>
          <w:sz w:val="24"/>
        </w:rPr>
      </w:pPr>
      <w:r>
        <w:rPr>
          <w:sz w:val="24"/>
        </w:rPr>
        <w:t>100</w:t>
      </w:r>
      <w:r>
        <w:rPr>
          <w:sz w:val="24"/>
          <w:lang w:val="en-US"/>
        </w:rPr>
        <w:t>d</w:t>
      </w:r>
      <w:r>
        <w:rPr>
          <w:sz w:val="24"/>
        </w:rPr>
        <w:tab/>
        <w:t>700</w:t>
      </w:r>
      <w:r>
        <w:rPr>
          <w:sz w:val="24"/>
          <w:lang w:val="en-US"/>
        </w:rPr>
        <w:t>d</w:t>
      </w:r>
      <w:r>
        <w:rPr>
          <w:sz w:val="24"/>
        </w:rPr>
        <w:tab/>
        <w:t>600</w:t>
      </w:r>
      <w:r>
        <w:rPr>
          <w:sz w:val="24"/>
          <w:lang w:val="en-US"/>
        </w:rPr>
        <w:t>d</w:t>
      </w:r>
      <w:r w:rsidRPr="009E795F">
        <w:rPr>
          <w:sz w:val="24"/>
        </w:rPr>
        <w:tab/>
      </w:r>
      <w:r>
        <w:rPr>
          <w:sz w:val="24"/>
        </w:rPr>
        <w:tab/>
      </w:r>
      <w:r>
        <w:rPr>
          <w:sz w:val="24"/>
        </w:rPr>
        <w:tab/>
        <w:t xml:space="preserve">1807-1867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070</w:t>
      </w:r>
    </w:p>
    <w:p w:rsidR="009E795F" w:rsidRDefault="009E795F">
      <w:pPr>
        <w:pStyle w:val="11"/>
        <w:rPr>
          <w:sz w:val="24"/>
        </w:rPr>
      </w:pPr>
    </w:p>
    <w:p w:rsidR="009E795F" w:rsidRDefault="009E795F">
      <w:pPr>
        <w:pStyle w:val="11"/>
        <w:ind w:firstLine="720"/>
        <w:rPr>
          <w:sz w:val="24"/>
        </w:rPr>
      </w:pPr>
      <w:r>
        <w:rPr>
          <w:sz w:val="24"/>
        </w:rPr>
        <w:t xml:space="preserve">К именам римских пап, не признанных католической церковью, добавляют слово «антипапа»: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Венедикт </w:t>
      </w:r>
    </w:p>
    <w:p w:rsidR="009E795F" w:rsidRPr="009E795F" w:rsidRDefault="009E795F">
      <w:pPr>
        <w:pStyle w:val="11"/>
        <w:rPr>
          <w:sz w:val="24"/>
        </w:rPr>
      </w:pPr>
      <w:r w:rsidRPr="009E795F">
        <w:rPr>
          <w:sz w:val="24"/>
        </w:rPr>
        <w:t>100</w:t>
      </w:r>
      <w:r>
        <w:rPr>
          <w:sz w:val="24"/>
          <w:lang w:val="en-US"/>
        </w:rPr>
        <w:t>b</w:t>
      </w:r>
      <w:r w:rsidRPr="009E795F">
        <w:rPr>
          <w:sz w:val="24"/>
        </w:rPr>
        <w:tab/>
        <w:t>700</w:t>
      </w:r>
      <w:r>
        <w:rPr>
          <w:sz w:val="24"/>
          <w:lang w:val="en-US"/>
        </w:rPr>
        <w:t>b</w:t>
      </w:r>
      <w:r w:rsidRPr="009E795F">
        <w:rPr>
          <w:sz w:val="24"/>
        </w:rPr>
        <w:tab/>
        <w:t>600</w:t>
      </w:r>
      <w:r>
        <w:rPr>
          <w:sz w:val="24"/>
          <w:lang w:val="en-US"/>
        </w:rPr>
        <w:t>b</w:t>
      </w:r>
      <w:r w:rsidRPr="009E795F">
        <w:rPr>
          <w:sz w:val="24"/>
        </w:rPr>
        <w:tab/>
      </w:r>
      <w:r w:rsidRPr="009E795F">
        <w:rPr>
          <w:sz w:val="24"/>
        </w:rPr>
        <w:tab/>
      </w:r>
      <w:r w:rsidRPr="009E795F">
        <w:rPr>
          <w:sz w:val="24"/>
        </w:rPr>
        <w:tab/>
      </w:r>
      <w:r>
        <w:rPr>
          <w:sz w:val="24"/>
          <w:lang w:val="en-US"/>
        </w:rPr>
        <w:t>XIII</w:t>
      </w:r>
      <w:r w:rsidRPr="009E795F">
        <w:rPr>
          <w:sz w:val="24"/>
        </w:rPr>
        <w:t xml:space="preserve">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r>
      <w:proofErr w:type="spellStart"/>
      <w:r>
        <w:rPr>
          <w:sz w:val="24"/>
        </w:rPr>
        <w:t>антипапа</w:t>
      </w:r>
      <w:proofErr w:type="spellEnd"/>
      <w:r>
        <w:rPr>
          <w:sz w:val="24"/>
        </w:rPr>
        <w:t xml:space="preserve"> </w:t>
      </w:r>
    </w:p>
    <w:p w:rsidR="009E795F" w:rsidRDefault="009E795F">
      <w:pPr>
        <w:pStyle w:val="11"/>
        <w:rPr>
          <w:sz w:val="24"/>
        </w:rPr>
        <w:sectPr w:rsidR="009E795F">
          <w:type w:val="continuous"/>
          <w:pgSz w:w="16840" w:h="11907" w:orient="landscape" w:code="9"/>
          <w:pgMar w:top="709" w:right="680" w:bottom="993" w:left="567" w:header="284" w:footer="567" w:gutter="0"/>
          <w:cols w:space="720"/>
        </w:sect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ind w:firstLine="720"/>
        <w:rPr>
          <w:sz w:val="24"/>
        </w:rPr>
      </w:pPr>
    </w:p>
    <w:p w:rsidR="009E795F" w:rsidRDefault="009E795F">
      <w:pPr>
        <w:pStyle w:val="11"/>
        <w:ind w:firstLine="720"/>
        <w:rPr>
          <w:sz w:val="24"/>
        </w:rPr>
      </w:pPr>
      <w:r>
        <w:rPr>
          <w:sz w:val="24"/>
        </w:rPr>
        <w:t xml:space="preserve">В </w:t>
      </w:r>
      <w:proofErr w:type="gramStart"/>
      <w:r>
        <w:rPr>
          <w:sz w:val="24"/>
        </w:rPr>
        <w:t>заголовках</w:t>
      </w:r>
      <w:proofErr w:type="gramEnd"/>
      <w:r>
        <w:rPr>
          <w:sz w:val="24"/>
        </w:rPr>
        <w:t xml:space="preserve">, содержащих имена монахов, приводят их духовное личное имя, а в идентифицирующих признаках указывают светскую фамилию с инициалами. Слово «монах» не пишется.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Платон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Левшин П. Е.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ind w:firstLine="720"/>
        <w:rPr>
          <w:sz w:val="24"/>
        </w:rPr>
      </w:pPr>
      <w:r>
        <w:rPr>
          <w:sz w:val="24"/>
        </w:rPr>
        <w:t xml:space="preserve">В </w:t>
      </w:r>
      <w:proofErr w:type="gramStart"/>
      <w:r>
        <w:rPr>
          <w:sz w:val="24"/>
        </w:rPr>
        <w:t>описаниях</w:t>
      </w:r>
      <w:proofErr w:type="gramEnd"/>
      <w:r>
        <w:rPr>
          <w:sz w:val="24"/>
        </w:rPr>
        <w:t xml:space="preserve"> документов, опубликованных духовными лицами под светским именем, в заголовке указывают светское имя по общим правилам. Духовный сан не указывают.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Мень</w:t>
      </w:r>
      <w:proofErr w:type="spellEnd"/>
      <w:r>
        <w:rPr>
          <w:sz w:val="24"/>
        </w:rPr>
        <w:t xml:space="preserve">, А. В.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t xml:space="preserve">Александр Владимирович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ind w:firstLine="720"/>
        <w:rPr>
          <w:sz w:val="24"/>
        </w:rPr>
      </w:pPr>
      <w:proofErr w:type="gramStart"/>
      <w:r>
        <w:rPr>
          <w:sz w:val="24"/>
        </w:rPr>
        <w:t xml:space="preserve">Частицы «Ле», «Ла», «Дю», «Мак», «О», «Фиц», «Сен», «Сент», «Сан», «Тер», «Доу», «Бар», «Бен», «Ибн» сохраняются в начале заголовка. </w:t>
      </w:r>
      <w:proofErr w:type="gramEnd"/>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proofErr w:type="gramStart"/>
      <w:r>
        <w:rPr>
          <w:sz w:val="24"/>
        </w:rPr>
        <w:tab/>
      </w:r>
      <w:r>
        <w:rPr>
          <w:sz w:val="24"/>
        </w:rPr>
        <w:tab/>
      </w:r>
      <w:r>
        <w:rPr>
          <w:sz w:val="24"/>
        </w:rPr>
        <w:tab/>
        <w:t>И</w:t>
      </w:r>
      <w:proofErr w:type="gramEnd"/>
      <w:r>
        <w:rPr>
          <w:sz w:val="24"/>
        </w:rPr>
        <w:t xml:space="preserve">бн Сина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О.Генри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Ле</w:t>
      </w:r>
      <w:proofErr w:type="spellEnd"/>
      <w:r>
        <w:rPr>
          <w:sz w:val="24"/>
        </w:rPr>
        <w:t xml:space="preserve"> </w:t>
      </w:r>
      <w:proofErr w:type="spellStart"/>
      <w:r>
        <w:rPr>
          <w:sz w:val="24"/>
        </w:rPr>
        <w:t>Карре</w:t>
      </w:r>
      <w:proofErr w:type="spellEnd"/>
      <w:r>
        <w:rPr>
          <w:sz w:val="24"/>
        </w:rPr>
        <w:t xml:space="preserve">, Д.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t xml:space="preserve">Джон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Сент-Экзюпери, А. де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r>
      <w:proofErr w:type="spellStart"/>
      <w:r>
        <w:rPr>
          <w:sz w:val="24"/>
        </w:rPr>
        <w:t>Антуан</w:t>
      </w:r>
      <w:proofErr w:type="spellEnd"/>
      <w:r>
        <w:rPr>
          <w:sz w:val="24"/>
        </w:rPr>
        <w:t xml:space="preserve"> де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Тер-Акопян, А. К.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t xml:space="preserve">Алла Константиновна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Мартен </w:t>
      </w:r>
      <w:proofErr w:type="spellStart"/>
      <w:r>
        <w:rPr>
          <w:sz w:val="24"/>
        </w:rPr>
        <w:t>Дю</w:t>
      </w:r>
      <w:proofErr w:type="spellEnd"/>
      <w:proofErr w:type="gramStart"/>
      <w:r>
        <w:rPr>
          <w:sz w:val="24"/>
        </w:rPr>
        <w:t xml:space="preserve"> </w:t>
      </w:r>
      <w:proofErr w:type="spellStart"/>
      <w:r>
        <w:rPr>
          <w:sz w:val="24"/>
        </w:rPr>
        <w:t>Г</w:t>
      </w:r>
      <w:proofErr w:type="gramEnd"/>
      <w:r>
        <w:rPr>
          <w:sz w:val="24"/>
        </w:rPr>
        <w:t>ар</w:t>
      </w:r>
      <w:proofErr w:type="spellEnd"/>
      <w:r>
        <w:rPr>
          <w:sz w:val="24"/>
        </w:rPr>
        <w:t xml:space="preserve">, Р.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r>
      <w:proofErr w:type="gramStart"/>
      <w:r>
        <w:rPr>
          <w:sz w:val="24"/>
        </w:rPr>
        <w:t>Роже</w:t>
      </w:r>
      <w:proofErr w:type="gram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Мак-Кормик</w:t>
      </w:r>
      <w:proofErr w:type="spellEnd"/>
      <w:r>
        <w:rPr>
          <w:sz w:val="24"/>
        </w:rPr>
        <w:t xml:space="preserve">, Г.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t xml:space="preserve">Гарольд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ind w:firstLine="720"/>
        <w:rPr>
          <w:sz w:val="24"/>
        </w:rPr>
      </w:pPr>
    </w:p>
    <w:p w:rsidR="009E795F" w:rsidRDefault="009E795F">
      <w:pPr>
        <w:pStyle w:val="11"/>
        <w:ind w:firstLine="720"/>
        <w:rPr>
          <w:sz w:val="24"/>
        </w:rPr>
      </w:pPr>
      <w:r>
        <w:rPr>
          <w:sz w:val="24"/>
        </w:rPr>
        <w:t xml:space="preserve">Имена древнегреческих авторов приводятся полностью, так как они состоят в основном из личного  имени автора. </w:t>
      </w: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Аристофан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Софокл</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rPr>
          <w:sz w:val="24"/>
        </w:rPr>
      </w:pPr>
    </w:p>
    <w:p w:rsidR="009E795F" w:rsidRDefault="009E795F">
      <w:pPr>
        <w:pStyle w:val="11"/>
        <w:ind w:firstLine="720"/>
        <w:rPr>
          <w:sz w:val="24"/>
        </w:rPr>
      </w:pPr>
      <w:r>
        <w:rPr>
          <w:sz w:val="24"/>
        </w:rPr>
        <w:t xml:space="preserve">Греческие имена, состоящие из двух слов, приводятся в заголовке в виде фамилии и личного имени, если с помощью справочных изданий удалось установить, какая часть является фамилией, а какая личным именем. </w:t>
      </w:r>
    </w:p>
    <w:p w:rsidR="009E795F" w:rsidRDefault="009E795F">
      <w:pPr>
        <w:pStyle w:val="11"/>
        <w:ind w:left="2160" w:hanging="2160"/>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Птолемей, К.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t xml:space="preserve">Клавдий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ind w:left="2160" w:hanging="2160"/>
        <w:rPr>
          <w:sz w:val="24"/>
        </w:rPr>
      </w:pPr>
    </w:p>
    <w:p w:rsidR="009E795F" w:rsidRDefault="009E795F">
      <w:pPr>
        <w:pStyle w:val="11"/>
        <w:ind w:firstLine="720"/>
        <w:rPr>
          <w:sz w:val="24"/>
        </w:rPr>
      </w:pPr>
      <w:r>
        <w:rPr>
          <w:sz w:val="24"/>
        </w:rPr>
        <w:br w:type="page"/>
        <w:t xml:space="preserve">Если в имени греческого автора не удалось установить личное имя, то имя в заголовке приводят в той же последовательности, как дано.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Нонн</w:t>
      </w:r>
      <w:proofErr w:type="spellEnd"/>
      <w:r>
        <w:rPr>
          <w:sz w:val="24"/>
        </w:rPr>
        <w:t xml:space="preserve"> </w:t>
      </w:r>
      <w:proofErr w:type="spellStart"/>
      <w:r>
        <w:rPr>
          <w:sz w:val="24"/>
        </w:rPr>
        <w:t>Панополитанский</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ind w:firstLine="720"/>
        <w:rPr>
          <w:sz w:val="24"/>
        </w:rPr>
      </w:pPr>
      <w:r>
        <w:rPr>
          <w:sz w:val="24"/>
        </w:rPr>
        <w:t xml:space="preserve">В </w:t>
      </w:r>
      <w:proofErr w:type="gramStart"/>
      <w:r>
        <w:rPr>
          <w:sz w:val="24"/>
        </w:rPr>
        <w:t>заголовке</w:t>
      </w:r>
      <w:proofErr w:type="gramEnd"/>
      <w:r>
        <w:rPr>
          <w:sz w:val="24"/>
        </w:rPr>
        <w:t xml:space="preserve">, содержащем имена древнеримских авторов, приводят, как правило, имя автора, под которым он получил наибольшую известность. Оно может быть представлено родовым именем, фамильным именем и личным именем. Правда, выяснить, что чем является можно только с помощью справочных изданий.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Вергилий Марон, П..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r>
      <w:proofErr w:type="spellStart"/>
      <w:r>
        <w:rPr>
          <w:sz w:val="24"/>
        </w:rPr>
        <w:t>Публий</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Цицерон, М. Т.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t xml:space="preserve">Марк Туллий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Птолемей, К.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t xml:space="preserve">Клавдий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Теренций</w:t>
      </w:r>
      <w:proofErr w:type="spellEnd"/>
      <w:r>
        <w:rPr>
          <w:sz w:val="24"/>
        </w:rPr>
        <w:t xml:space="preserve"> Афер, П.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r>
      <w:proofErr w:type="spellStart"/>
      <w:r>
        <w:rPr>
          <w:sz w:val="24"/>
        </w:rPr>
        <w:t>Публий</w:t>
      </w:r>
      <w:proofErr w:type="spellEnd"/>
      <w:r>
        <w:rPr>
          <w:sz w:val="24"/>
        </w:rPr>
        <w:t xml:space="preserve">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Ливий</w:t>
      </w:r>
      <w:proofErr w:type="spellEnd"/>
      <w:r>
        <w:rPr>
          <w:sz w:val="24"/>
        </w:rPr>
        <w:t xml:space="preserve">, Т.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t xml:space="preserve">Тит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Ювенал, Д. Ю.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t xml:space="preserve">Децим </w:t>
      </w:r>
      <w:proofErr w:type="spellStart"/>
      <w:r>
        <w:rPr>
          <w:sz w:val="24"/>
        </w:rPr>
        <w:t>Юний</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Апулей</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Плиний </w:t>
      </w:r>
    </w:p>
    <w:p w:rsidR="009E795F" w:rsidRDefault="009E795F">
      <w:pPr>
        <w:pStyle w:val="11"/>
        <w:rPr>
          <w:sz w:val="24"/>
        </w:rPr>
      </w:pPr>
      <w:r>
        <w:rPr>
          <w:sz w:val="24"/>
        </w:rPr>
        <w:t>100с</w:t>
      </w:r>
      <w:r>
        <w:rPr>
          <w:sz w:val="24"/>
        </w:rPr>
        <w:tab/>
        <w:t>700с</w:t>
      </w:r>
      <w:r>
        <w:rPr>
          <w:sz w:val="24"/>
        </w:rPr>
        <w:tab/>
        <w:t>600с</w:t>
      </w:r>
      <w:r>
        <w:rPr>
          <w:sz w:val="24"/>
        </w:rPr>
        <w:tab/>
      </w:r>
      <w:r>
        <w:rPr>
          <w:sz w:val="24"/>
        </w:rPr>
        <w:tab/>
      </w:r>
      <w:r>
        <w:rPr>
          <w:sz w:val="24"/>
        </w:rPr>
        <w:tab/>
        <w:t xml:space="preserve">младший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rPr>
          <w:sz w:val="24"/>
        </w:rPr>
      </w:pPr>
    </w:p>
    <w:p w:rsidR="009E795F" w:rsidRDefault="009E795F">
      <w:pPr>
        <w:pStyle w:val="11"/>
        <w:ind w:firstLine="720"/>
        <w:rPr>
          <w:sz w:val="24"/>
        </w:rPr>
      </w:pPr>
      <w:r>
        <w:rPr>
          <w:sz w:val="24"/>
        </w:rPr>
        <w:t xml:space="preserve">В </w:t>
      </w:r>
      <w:proofErr w:type="gramStart"/>
      <w:r>
        <w:rPr>
          <w:sz w:val="24"/>
        </w:rPr>
        <w:t>именах</w:t>
      </w:r>
      <w:proofErr w:type="gramEnd"/>
      <w:r>
        <w:rPr>
          <w:sz w:val="24"/>
        </w:rPr>
        <w:t xml:space="preserve"> средневековых авторов приводят их личное имя или личное имя и прозвище, которые устанавливают по справочникам.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Арнольд из Виллановы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Николай Кузанский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ind w:firstLine="720"/>
        <w:rPr>
          <w:sz w:val="24"/>
        </w:rPr>
      </w:pPr>
      <w:r>
        <w:rPr>
          <w:sz w:val="24"/>
        </w:rPr>
        <w:t xml:space="preserve">Если имя автора состоит из нескольких слов, его приводят в заголовке в той форме и последовательности, в которой автор получил наибольшую известность.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Данте, А.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t xml:space="preserve">Алигьери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Микеланджело, Б.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r>
      <w:proofErr w:type="spellStart"/>
      <w:r>
        <w:rPr>
          <w:sz w:val="24"/>
        </w:rPr>
        <w:t>Буонарроти</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ind w:firstLine="720"/>
        <w:rPr>
          <w:sz w:val="24"/>
        </w:rPr>
      </w:pPr>
      <w:r>
        <w:rPr>
          <w:sz w:val="24"/>
        </w:rPr>
        <w:t xml:space="preserve">В </w:t>
      </w:r>
      <w:proofErr w:type="gramStart"/>
      <w:r>
        <w:rPr>
          <w:sz w:val="24"/>
        </w:rPr>
        <w:t>заголовке</w:t>
      </w:r>
      <w:proofErr w:type="gramEnd"/>
      <w:r>
        <w:rPr>
          <w:sz w:val="24"/>
        </w:rPr>
        <w:t xml:space="preserve">, содержащем имя автора стран Азии или Африки, приводят форму имени, получившую наибольшую известность.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Фирдоуси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Насир</w:t>
      </w:r>
      <w:proofErr w:type="spellEnd"/>
      <w:r>
        <w:rPr>
          <w:sz w:val="24"/>
        </w:rPr>
        <w:t xml:space="preserve"> </w:t>
      </w:r>
      <w:proofErr w:type="spellStart"/>
      <w:r>
        <w:rPr>
          <w:sz w:val="24"/>
        </w:rPr>
        <w:t>Хосров</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ind w:firstLine="720"/>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ind w:firstLine="720"/>
        <w:rPr>
          <w:sz w:val="24"/>
        </w:rPr>
      </w:pPr>
      <w:r>
        <w:rPr>
          <w:sz w:val="24"/>
        </w:rPr>
        <w:t xml:space="preserve">Имена китайских, корейских, вьетнамских авторов приводятся в заголовке в том виде, в котором представлены в статье. Последовательность слов сохраняется, слова не сокращаются, дефис не ставится.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Лу Синь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Нгуен</w:t>
      </w:r>
      <w:proofErr w:type="spellEnd"/>
      <w:proofErr w:type="gramStart"/>
      <w:r>
        <w:rPr>
          <w:sz w:val="24"/>
        </w:rPr>
        <w:t xml:space="preserve"> Д</w:t>
      </w:r>
      <w:proofErr w:type="gramEnd"/>
      <w:r>
        <w:rPr>
          <w:sz w:val="24"/>
        </w:rPr>
        <w:t xml:space="preserve">инь </w:t>
      </w:r>
      <w:proofErr w:type="spellStart"/>
      <w:r>
        <w:rPr>
          <w:sz w:val="24"/>
        </w:rPr>
        <w:t>Тхи</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ind w:firstLine="720"/>
        <w:rPr>
          <w:sz w:val="24"/>
        </w:rPr>
      </w:pPr>
      <w:r>
        <w:rPr>
          <w:sz w:val="24"/>
        </w:rPr>
        <w:t xml:space="preserve">Не сокращаются в заголовке имена японских авторов. Приводятся они в том виде, как даны в справочных изданиях. Если порядок слов в имени японского автора установить не удалось, то его приводят по порядку.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Абэ</w:t>
      </w:r>
      <w:proofErr w:type="spellEnd"/>
      <w:r>
        <w:rPr>
          <w:sz w:val="24"/>
        </w:rPr>
        <w:t xml:space="preserve"> </w:t>
      </w:r>
      <w:proofErr w:type="spellStart"/>
      <w:r>
        <w:rPr>
          <w:sz w:val="24"/>
        </w:rPr>
        <w:t>Кобо</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Ихара</w:t>
      </w:r>
      <w:proofErr w:type="spellEnd"/>
      <w:r>
        <w:rPr>
          <w:sz w:val="24"/>
        </w:rPr>
        <w:t xml:space="preserve"> Сайкаку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ind w:firstLine="720"/>
        <w:rPr>
          <w:sz w:val="24"/>
        </w:rPr>
      </w:pPr>
      <w:r>
        <w:rPr>
          <w:sz w:val="24"/>
        </w:rPr>
        <w:t xml:space="preserve">При указании в заголовке имен индийских авторов первым приводят последнее фамильное имя автора.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Маркандайя</w:t>
      </w:r>
      <w:proofErr w:type="spellEnd"/>
      <w:r>
        <w:rPr>
          <w:sz w:val="24"/>
        </w:rPr>
        <w:t xml:space="preserve">, К.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r>
      <w:proofErr w:type="spellStart"/>
      <w:r>
        <w:rPr>
          <w:sz w:val="24"/>
        </w:rPr>
        <w:t>Камала</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ind w:left="720" w:hanging="720"/>
        <w:rPr>
          <w:sz w:val="24"/>
        </w:rPr>
      </w:pPr>
    </w:p>
    <w:p w:rsidR="009E795F" w:rsidRDefault="009E795F">
      <w:pPr>
        <w:pStyle w:val="11"/>
        <w:rPr>
          <w:sz w:val="24"/>
        </w:rPr>
      </w:pP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Тагор, Р.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t xml:space="preserve">Рабиндранат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p>
    <w:p w:rsidR="009E795F" w:rsidRDefault="009E795F">
      <w:pPr>
        <w:pStyle w:val="11"/>
        <w:rPr>
          <w:sz w:val="24"/>
        </w:rPr>
      </w:pPr>
    </w:p>
    <w:p w:rsidR="009E795F" w:rsidRDefault="009E795F">
      <w:pPr>
        <w:pStyle w:val="11"/>
        <w:ind w:left="720" w:hanging="720"/>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Премчанд</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ind w:firstLine="720"/>
        <w:rPr>
          <w:sz w:val="24"/>
        </w:rPr>
      </w:pPr>
      <w:r>
        <w:rPr>
          <w:sz w:val="24"/>
        </w:rPr>
        <w:t xml:space="preserve">Стоящие перед именами арабских, персидских и других восточных авторов частицы  «аль» («ал»), «ар», «ас», «эль», «уль» </w:t>
      </w:r>
      <w:proofErr w:type="gramStart"/>
      <w:r>
        <w:rPr>
          <w:sz w:val="24"/>
        </w:rPr>
        <w:t>сохраняются в заголовке и записываются</w:t>
      </w:r>
      <w:proofErr w:type="gramEnd"/>
      <w:r>
        <w:rPr>
          <w:sz w:val="24"/>
        </w:rPr>
        <w:t xml:space="preserve"> со строчной буквы с дефисом. При определении авторского знака не учитываются. </w:t>
      </w:r>
    </w:p>
    <w:p w:rsidR="009E795F" w:rsidRDefault="009E795F">
      <w:pPr>
        <w:pStyle w:val="11"/>
        <w:rPr>
          <w:sz w:val="24"/>
        </w:rPr>
      </w:pPr>
    </w:p>
    <w:p w:rsidR="009E795F" w:rsidRDefault="009E795F">
      <w:pPr>
        <w:pStyle w:val="11"/>
        <w:rPr>
          <w:sz w:val="24"/>
        </w:rPr>
        <w:sectPr w:rsidR="009E795F">
          <w:type w:val="continuous"/>
          <w:pgSz w:w="16840" w:h="11907" w:orient="landscape" w:code="9"/>
          <w:pgMar w:top="709" w:right="680" w:bottom="993" w:left="567" w:header="284" w:footer="567" w:gutter="0"/>
          <w:cols w:space="720" w:equalWidth="0">
            <w:col w:w="15593" w:space="709"/>
          </w:cols>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1</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ар-Рейхани</w:t>
      </w:r>
      <w:proofErr w:type="spellEnd"/>
      <w:r>
        <w:rPr>
          <w:sz w:val="24"/>
        </w:rPr>
        <w:t xml:space="preserve">, А.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t xml:space="preserve">Амин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аль-Манфалути</w:t>
      </w:r>
      <w:proofErr w:type="spellEnd"/>
      <w:r>
        <w:rPr>
          <w:sz w:val="24"/>
        </w:rPr>
        <w:t xml:space="preserve">, М.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t xml:space="preserve">Мустафа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sectPr w:rsidR="009E795F">
          <w:type w:val="continuous"/>
          <w:pgSz w:w="16840" w:h="11907" w:orient="landscape" w:code="9"/>
          <w:pgMar w:top="709" w:right="680" w:bottom="993" w:left="567" w:header="284" w:footer="567" w:gutter="0"/>
          <w:cols w:num="2" w:space="720"/>
        </w:sect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ас-Суйути</w:t>
      </w:r>
      <w:proofErr w:type="spellEnd"/>
      <w:r>
        <w:rPr>
          <w:sz w:val="24"/>
        </w:rPr>
        <w:t xml:space="preserve">, Д. Д.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r>
      <w:proofErr w:type="spellStart"/>
      <w:r>
        <w:rPr>
          <w:sz w:val="24"/>
        </w:rPr>
        <w:t>Джаляль</w:t>
      </w:r>
      <w:proofErr w:type="spellEnd"/>
      <w:r>
        <w:rPr>
          <w:sz w:val="24"/>
        </w:rPr>
        <w:t xml:space="preserve"> </w:t>
      </w:r>
      <w:proofErr w:type="spellStart"/>
      <w:proofErr w:type="gramStart"/>
      <w:r>
        <w:rPr>
          <w:sz w:val="24"/>
        </w:rPr>
        <w:t>ад-Дин</w:t>
      </w:r>
      <w:proofErr w:type="spellEnd"/>
      <w:proofErr w:type="gram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ab/>
        <w:t xml:space="preserve">Слова «оглы» и «кызы» в заголовке автора сохраняются.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Раси-заде</w:t>
      </w:r>
      <w:proofErr w:type="spellEnd"/>
      <w:r>
        <w:rPr>
          <w:sz w:val="24"/>
        </w:rPr>
        <w:t xml:space="preserve">, А. Т. оглы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Pr>
          <w:sz w:val="24"/>
        </w:rPr>
        <w:tab/>
      </w:r>
      <w:r>
        <w:rPr>
          <w:sz w:val="24"/>
        </w:rPr>
        <w:tab/>
      </w:r>
      <w:r>
        <w:rPr>
          <w:sz w:val="24"/>
        </w:rPr>
        <w:tab/>
        <w:t xml:space="preserve">Артур Таир </w:t>
      </w:r>
      <w:proofErr w:type="spellStart"/>
      <w:r>
        <w:rPr>
          <w:sz w:val="24"/>
        </w:rPr>
        <w:t>оглы</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1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r>
      <w:proofErr w:type="spellStart"/>
      <w:r>
        <w:rPr>
          <w:sz w:val="24"/>
        </w:rPr>
        <w:t>Касымова</w:t>
      </w:r>
      <w:proofErr w:type="spellEnd"/>
      <w:r>
        <w:rPr>
          <w:sz w:val="24"/>
        </w:rPr>
        <w:t xml:space="preserve">, С. А. </w:t>
      </w:r>
      <w:proofErr w:type="spellStart"/>
      <w:r>
        <w:rPr>
          <w:sz w:val="24"/>
        </w:rPr>
        <w:t>кызы</w:t>
      </w:r>
      <w:proofErr w:type="spellEnd"/>
      <w:r>
        <w:rPr>
          <w:sz w:val="24"/>
        </w:rPr>
        <w:t xml:space="preserve"> </w:t>
      </w:r>
    </w:p>
    <w:p w:rsidR="009E795F" w:rsidRDefault="009E795F">
      <w:pPr>
        <w:pStyle w:val="11"/>
        <w:rPr>
          <w:sz w:val="24"/>
        </w:rPr>
      </w:pPr>
      <w:r>
        <w:rPr>
          <w:sz w:val="24"/>
        </w:rPr>
        <w:t>100</w:t>
      </w:r>
      <w:r>
        <w:rPr>
          <w:sz w:val="24"/>
          <w:lang w:val="en-US"/>
        </w:rPr>
        <w:t>q</w:t>
      </w:r>
      <w:r>
        <w:rPr>
          <w:sz w:val="24"/>
        </w:rPr>
        <w:tab/>
        <w:t>700</w:t>
      </w:r>
      <w:r>
        <w:rPr>
          <w:sz w:val="24"/>
          <w:lang w:val="en-US"/>
        </w:rPr>
        <w:t>q</w:t>
      </w:r>
      <w:r>
        <w:rPr>
          <w:sz w:val="24"/>
        </w:rPr>
        <w:tab/>
        <w:t>600</w:t>
      </w:r>
      <w:r>
        <w:rPr>
          <w:sz w:val="24"/>
          <w:lang w:val="en-US"/>
        </w:rPr>
        <w:t>q</w:t>
      </w:r>
      <w:r w:rsidRPr="009E795F">
        <w:rPr>
          <w:sz w:val="24"/>
        </w:rPr>
        <w:tab/>
      </w:r>
      <w:r>
        <w:rPr>
          <w:sz w:val="24"/>
        </w:rPr>
        <w:tab/>
      </w:r>
      <w:r>
        <w:rPr>
          <w:sz w:val="24"/>
        </w:rPr>
        <w:tab/>
      </w:r>
      <w:proofErr w:type="spellStart"/>
      <w:r>
        <w:rPr>
          <w:sz w:val="24"/>
        </w:rPr>
        <w:t>Солмаз</w:t>
      </w:r>
      <w:proofErr w:type="spellEnd"/>
      <w:r>
        <w:rPr>
          <w:sz w:val="24"/>
        </w:rPr>
        <w:t xml:space="preserve"> Али </w:t>
      </w:r>
      <w:proofErr w:type="spellStart"/>
      <w:r>
        <w:rPr>
          <w:sz w:val="24"/>
        </w:rPr>
        <w:t>кызы</w:t>
      </w:r>
      <w:proofErr w:type="spellEnd"/>
      <w:r>
        <w:rPr>
          <w:sz w:val="24"/>
        </w:rPr>
        <w:t xml:space="preserve">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070</w:t>
      </w:r>
    </w:p>
    <w:p w:rsidR="009E795F" w:rsidRDefault="009E795F">
      <w:pPr>
        <w:pStyle w:val="11"/>
        <w:rPr>
          <w:sz w:val="24"/>
        </w:rPr>
      </w:pPr>
    </w:p>
    <w:p w:rsidR="009E795F" w:rsidRDefault="009E795F">
      <w:pPr>
        <w:pStyle w:val="11"/>
        <w:ind w:firstLine="720"/>
        <w:rPr>
          <w:sz w:val="24"/>
        </w:rPr>
      </w:pPr>
      <w:r>
        <w:rPr>
          <w:sz w:val="24"/>
        </w:rPr>
        <w:t xml:space="preserve">Если невозможно определить фамилию, автор пишется в том виде, как приведен в статье. </w:t>
      </w:r>
    </w:p>
    <w:p w:rsidR="009E795F" w:rsidRDefault="009E795F">
      <w:pPr>
        <w:pStyle w:val="11"/>
        <w:rPr>
          <w:sz w:val="24"/>
        </w:rPr>
      </w:pPr>
    </w:p>
    <w:p w:rsidR="009E795F" w:rsidRDefault="009E795F">
      <w:pPr>
        <w:pStyle w:val="11"/>
        <w:rPr>
          <w:sz w:val="24"/>
        </w:rPr>
      </w:pPr>
      <w:r>
        <w:rPr>
          <w:sz w:val="24"/>
        </w:rPr>
        <w:t>100-1</w:t>
      </w:r>
      <w:r>
        <w:rPr>
          <w:sz w:val="24"/>
        </w:rPr>
        <w:tab/>
        <w:t>700-1</w:t>
      </w:r>
      <w:r>
        <w:rPr>
          <w:sz w:val="24"/>
        </w:rPr>
        <w:tab/>
        <w:t>600-1</w:t>
      </w:r>
      <w:r>
        <w:rPr>
          <w:sz w:val="24"/>
        </w:rPr>
        <w:tab/>
      </w:r>
      <w:r>
        <w:rPr>
          <w:sz w:val="24"/>
        </w:rPr>
        <w:tab/>
      </w:r>
      <w:r>
        <w:rPr>
          <w:sz w:val="24"/>
        </w:rPr>
        <w:tab/>
        <w:t xml:space="preserve">0 </w:t>
      </w:r>
    </w:p>
    <w:p w:rsidR="009E795F" w:rsidRDefault="009E795F">
      <w:pPr>
        <w:pStyle w:val="11"/>
        <w:rPr>
          <w:sz w:val="24"/>
        </w:rPr>
      </w:pPr>
      <w:r>
        <w:rPr>
          <w:sz w:val="24"/>
        </w:rPr>
        <w:t>100а</w:t>
      </w:r>
      <w:r>
        <w:rPr>
          <w:sz w:val="24"/>
        </w:rPr>
        <w:tab/>
        <w:t>700а</w:t>
      </w:r>
      <w:r>
        <w:rPr>
          <w:sz w:val="24"/>
        </w:rPr>
        <w:tab/>
        <w:t>600а</w:t>
      </w:r>
      <w:r>
        <w:rPr>
          <w:sz w:val="24"/>
        </w:rPr>
        <w:tab/>
      </w:r>
      <w:r>
        <w:rPr>
          <w:sz w:val="24"/>
        </w:rPr>
        <w:tab/>
      </w:r>
      <w:r>
        <w:rPr>
          <w:sz w:val="24"/>
        </w:rPr>
        <w:tab/>
        <w:t xml:space="preserve">Абу Али Махмуд Тархун </w:t>
      </w:r>
    </w:p>
    <w:p w:rsidR="009E795F" w:rsidRDefault="009E795F">
      <w:pPr>
        <w:pStyle w:val="11"/>
        <w:rPr>
          <w:sz w:val="24"/>
        </w:rPr>
      </w:pPr>
      <w:r>
        <w:rPr>
          <w:sz w:val="24"/>
        </w:rPr>
        <w:t>1004</w:t>
      </w:r>
      <w:r>
        <w:rPr>
          <w:sz w:val="24"/>
        </w:rPr>
        <w:tab/>
        <w:t>7004</w:t>
      </w:r>
      <w:r>
        <w:rPr>
          <w:sz w:val="24"/>
        </w:rPr>
        <w:tab/>
      </w:r>
      <w:r>
        <w:rPr>
          <w:sz w:val="24"/>
        </w:rPr>
        <w:tab/>
      </w:r>
      <w:r>
        <w:rPr>
          <w:sz w:val="24"/>
        </w:rPr>
        <w:tab/>
      </w:r>
      <w:r>
        <w:rPr>
          <w:sz w:val="24"/>
        </w:rPr>
        <w:tab/>
        <w:t xml:space="preserve">070 </w:t>
      </w:r>
    </w:p>
    <w:p w:rsidR="009E795F" w:rsidRDefault="009E795F">
      <w:pPr>
        <w:pStyle w:val="1"/>
        <w:jc w:val="right"/>
      </w:pPr>
      <w:r>
        <w:rPr>
          <w:sz w:val="24"/>
        </w:rPr>
        <w:br w:type="page"/>
      </w:r>
      <w:bookmarkStart w:id="44" w:name="_Toc80155783"/>
      <w:r>
        <w:t>Приложение 2.5</w:t>
      </w:r>
      <w:bookmarkEnd w:id="44"/>
      <w:r>
        <w:t xml:space="preserve"> </w:t>
      </w:r>
    </w:p>
    <w:p w:rsidR="009E795F" w:rsidRDefault="009E795F">
      <w:pPr>
        <w:pStyle w:val="11"/>
        <w:rPr>
          <w:sz w:val="24"/>
        </w:rPr>
      </w:pPr>
    </w:p>
    <w:p w:rsidR="009E795F" w:rsidRDefault="009E795F">
      <w:pPr>
        <w:pStyle w:val="11"/>
        <w:jc w:val="center"/>
        <w:rPr>
          <w:b/>
          <w:sz w:val="28"/>
        </w:rPr>
      </w:pPr>
      <w:r>
        <w:rPr>
          <w:b/>
          <w:sz w:val="28"/>
        </w:rPr>
        <w:t>Особенности составления библиографических записей на мероприятия (конференции, симпозиумы, круглые столы, совещания и т. п.)</w:t>
      </w:r>
    </w:p>
    <w:p w:rsidR="009E795F" w:rsidRDefault="009E795F">
      <w:pPr>
        <w:pStyle w:val="11"/>
        <w:rPr>
          <w:sz w:val="24"/>
        </w:rPr>
      </w:pPr>
    </w:p>
    <w:p w:rsidR="009E795F" w:rsidRDefault="009E795F">
      <w:pPr>
        <w:pStyle w:val="11"/>
        <w:rPr>
          <w:sz w:val="24"/>
        </w:rPr>
      </w:pPr>
      <w:r>
        <w:rPr>
          <w:sz w:val="24"/>
        </w:rPr>
        <w:tab/>
        <w:t xml:space="preserve">Задача данного приложения – дать перечень полей, которые следует заполнять для материалов различных мероприятий. </w:t>
      </w:r>
    </w:p>
    <w:p w:rsidR="009E795F" w:rsidRDefault="009E795F">
      <w:pPr>
        <w:pStyle w:val="11"/>
        <w:rPr>
          <w:sz w:val="24"/>
        </w:rPr>
      </w:pPr>
    </w:p>
    <w:p w:rsidR="009E795F" w:rsidRDefault="009E795F">
      <w:pPr>
        <w:pStyle w:val="11"/>
        <w:rPr>
          <w:sz w:val="24"/>
        </w:rPr>
      </w:pPr>
      <w:r>
        <w:rPr>
          <w:sz w:val="24"/>
        </w:rPr>
        <w:tab/>
        <w:t xml:space="preserve">В </w:t>
      </w:r>
      <w:proofErr w:type="gramStart"/>
      <w:r>
        <w:rPr>
          <w:sz w:val="24"/>
        </w:rPr>
        <w:t>журналах</w:t>
      </w:r>
      <w:proofErr w:type="gramEnd"/>
      <w:r>
        <w:rPr>
          <w:sz w:val="24"/>
        </w:rPr>
        <w:t xml:space="preserve"> материалы мероприятий могут быть представлены в нескольких вариантах. </w:t>
      </w:r>
    </w:p>
    <w:p w:rsidR="009E795F" w:rsidRDefault="009E795F">
      <w:pPr>
        <w:pStyle w:val="11"/>
        <w:rPr>
          <w:sz w:val="24"/>
        </w:rPr>
      </w:pPr>
    </w:p>
    <w:p w:rsidR="006D4CF5" w:rsidRDefault="006D4CF5">
      <w:pPr>
        <w:pStyle w:val="11"/>
        <w:rPr>
          <w:sz w:val="24"/>
        </w:rPr>
      </w:pPr>
    </w:p>
    <w:p w:rsidR="009E795F" w:rsidRDefault="009E795F">
      <w:pPr>
        <w:pStyle w:val="11"/>
        <w:jc w:val="center"/>
        <w:rPr>
          <w:sz w:val="24"/>
        </w:rPr>
      </w:pPr>
      <w:r>
        <w:rPr>
          <w:sz w:val="24"/>
        </w:rPr>
        <w:t>1-й вариант.</w:t>
      </w:r>
    </w:p>
    <w:p w:rsidR="009E795F" w:rsidRDefault="009E795F">
      <w:pPr>
        <w:pStyle w:val="11"/>
        <w:rPr>
          <w:sz w:val="24"/>
        </w:rPr>
      </w:pPr>
    </w:p>
    <w:p w:rsidR="009E795F" w:rsidRDefault="009E795F">
      <w:pPr>
        <w:pStyle w:val="11"/>
        <w:rPr>
          <w:sz w:val="24"/>
        </w:rPr>
      </w:pPr>
      <w:r>
        <w:rPr>
          <w:sz w:val="24"/>
        </w:rPr>
        <w:tab/>
        <w:t xml:space="preserve">ОБЗОРНАЯ СТАТЬЯ, которая, как правило, имеет индивидуального автора (авторов). </w:t>
      </w:r>
    </w:p>
    <w:p w:rsidR="009E795F" w:rsidRDefault="009E795F">
      <w:pPr>
        <w:pStyle w:val="11"/>
        <w:rPr>
          <w:sz w:val="24"/>
        </w:rPr>
      </w:pPr>
    </w:p>
    <w:p w:rsidR="009E795F" w:rsidRDefault="009E795F">
      <w:pPr>
        <w:pStyle w:val="11"/>
        <w:ind w:firstLine="720"/>
        <w:rPr>
          <w:sz w:val="24"/>
        </w:rPr>
      </w:pPr>
      <w:r>
        <w:rPr>
          <w:sz w:val="24"/>
        </w:rPr>
        <w:t xml:space="preserve">На саму статью составляется библиографическая запись под индивидуальным автором. Сведения о мероприятии распределяются по полям: </w:t>
      </w:r>
    </w:p>
    <w:p w:rsidR="009E795F" w:rsidRDefault="009E795F">
      <w:pPr>
        <w:pStyle w:val="11"/>
        <w:ind w:left="720" w:firstLine="720"/>
        <w:rPr>
          <w:sz w:val="24"/>
        </w:rPr>
      </w:pPr>
      <w:r>
        <w:rPr>
          <w:sz w:val="24"/>
        </w:rPr>
        <w:t xml:space="preserve">611  Сведения о мероприятии (временная организация) </w:t>
      </w:r>
    </w:p>
    <w:p w:rsidR="009E795F" w:rsidRDefault="009E795F">
      <w:pPr>
        <w:pStyle w:val="11"/>
        <w:rPr>
          <w:sz w:val="24"/>
        </w:rPr>
      </w:pPr>
      <w:r>
        <w:rPr>
          <w:sz w:val="24"/>
        </w:rPr>
        <w:tab/>
      </w:r>
      <w:r>
        <w:rPr>
          <w:sz w:val="24"/>
        </w:rPr>
        <w:tab/>
        <w:t xml:space="preserve">600  ФИО выступивших на мероприятии </w:t>
      </w:r>
    </w:p>
    <w:p w:rsidR="009E795F" w:rsidRDefault="009E795F">
      <w:pPr>
        <w:pStyle w:val="11"/>
        <w:rPr>
          <w:sz w:val="24"/>
        </w:rPr>
      </w:pPr>
      <w:r>
        <w:rPr>
          <w:sz w:val="24"/>
        </w:rPr>
        <w:tab/>
      </w:r>
      <w:r>
        <w:rPr>
          <w:sz w:val="24"/>
        </w:rPr>
        <w:tab/>
        <w:t xml:space="preserve">630  Заглавия рассматриваемых в статье докладов, выступлений и т. п., если есть эти заглавия </w:t>
      </w:r>
    </w:p>
    <w:p w:rsidR="009E795F" w:rsidRDefault="009E795F">
      <w:pPr>
        <w:pStyle w:val="11"/>
        <w:rPr>
          <w:sz w:val="24"/>
        </w:rPr>
      </w:pPr>
    </w:p>
    <w:p w:rsidR="006D4CF5" w:rsidRDefault="006D4CF5">
      <w:pPr>
        <w:pStyle w:val="11"/>
        <w:rPr>
          <w:sz w:val="24"/>
        </w:rPr>
      </w:pPr>
    </w:p>
    <w:p w:rsidR="009E795F" w:rsidRDefault="009E795F">
      <w:pPr>
        <w:pStyle w:val="11"/>
        <w:jc w:val="center"/>
        <w:rPr>
          <w:sz w:val="24"/>
        </w:rPr>
      </w:pPr>
      <w:r>
        <w:rPr>
          <w:sz w:val="24"/>
        </w:rPr>
        <w:t>2-й вариант.</w:t>
      </w:r>
    </w:p>
    <w:p w:rsidR="009E795F" w:rsidRDefault="009E795F">
      <w:pPr>
        <w:pStyle w:val="11"/>
        <w:rPr>
          <w:sz w:val="24"/>
        </w:rPr>
      </w:pPr>
    </w:p>
    <w:p w:rsidR="009E795F" w:rsidRDefault="009E795F">
      <w:pPr>
        <w:pStyle w:val="11"/>
        <w:rPr>
          <w:sz w:val="24"/>
        </w:rPr>
      </w:pPr>
      <w:r>
        <w:rPr>
          <w:sz w:val="24"/>
        </w:rPr>
        <w:tab/>
        <w:t xml:space="preserve">ФРАГМЕНТЫ ВЫСТУПЛЕНИЙ с небольшим предисловием.  Здесь важно посмотреть на оформление статьи. </w:t>
      </w:r>
    </w:p>
    <w:p w:rsidR="009E795F" w:rsidRDefault="009E795F">
      <w:pPr>
        <w:pStyle w:val="11"/>
        <w:rPr>
          <w:sz w:val="24"/>
        </w:rPr>
      </w:pPr>
    </w:p>
    <w:p w:rsidR="009E795F" w:rsidRDefault="009E795F">
      <w:pPr>
        <w:pStyle w:val="11"/>
        <w:rPr>
          <w:sz w:val="24"/>
        </w:rPr>
      </w:pPr>
      <w:r>
        <w:rPr>
          <w:sz w:val="24"/>
        </w:rPr>
        <w:tab/>
        <w:t xml:space="preserve">Если статья оформлена под заглавием, а сведения о мероприятии указаны в предисловии: </w:t>
      </w:r>
    </w:p>
    <w:p w:rsidR="009E795F" w:rsidRDefault="009E795F">
      <w:pPr>
        <w:pStyle w:val="11"/>
        <w:ind w:left="720" w:firstLine="720"/>
        <w:rPr>
          <w:sz w:val="24"/>
        </w:rPr>
      </w:pPr>
      <w:r>
        <w:rPr>
          <w:sz w:val="24"/>
        </w:rPr>
        <w:t xml:space="preserve">700  ФИО авторов статей с кодом отношения «072» </w:t>
      </w:r>
    </w:p>
    <w:p w:rsidR="009E795F" w:rsidRDefault="009E795F" w:rsidP="006D4CF5">
      <w:pPr>
        <w:pStyle w:val="11"/>
        <w:ind w:left="1440"/>
        <w:rPr>
          <w:sz w:val="24"/>
        </w:rPr>
      </w:pPr>
      <w:r>
        <w:rPr>
          <w:sz w:val="24"/>
        </w:rPr>
        <w:t xml:space="preserve">711  Сведения о мероприятии (временная организация) </w:t>
      </w:r>
    </w:p>
    <w:p w:rsidR="009E795F" w:rsidRDefault="009E795F">
      <w:pPr>
        <w:pStyle w:val="11"/>
        <w:rPr>
          <w:sz w:val="24"/>
        </w:rPr>
      </w:pPr>
    </w:p>
    <w:p w:rsidR="009E795F" w:rsidRDefault="009E795F">
      <w:pPr>
        <w:pStyle w:val="11"/>
        <w:rPr>
          <w:sz w:val="24"/>
        </w:rPr>
      </w:pPr>
      <w:r>
        <w:rPr>
          <w:sz w:val="24"/>
        </w:rPr>
        <w:tab/>
        <w:t>Если заглавие статьи содержит сведения о мероприятии, то.</w:t>
      </w:r>
    </w:p>
    <w:p w:rsidR="009E795F" w:rsidRDefault="009E795F">
      <w:pPr>
        <w:pStyle w:val="11"/>
        <w:rPr>
          <w:sz w:val="24"/>
        </w:rPr>
      </w:pPr>
      <w:r>
        <w:rPr>
          <w:sz w:val="24"/>
        </w:rPr>
        <w:tab/>
      </w:r>
      <w:r>
        <w:rPr>
          <w:sz w:val="24"/>
        </w:rPr>
        <w:tab/>
        <w:t xml:space="preserve">111  Сведения о мероприятии </w:t>
      </w:r>
    </w:p>
    <w:p w:rsidR="009E795F" w:rsidRDefault="009E795F">
      <w:pPr>
        <w:pStyle w:val="11"/>
        <w:rPr>
          <w:sz w:val="24"/>
        </w:rPr>
      </w:pPr>
      <w:r>
        <w:rPr>
          <w:sz w:val="24"/>
        </w:rPr>
        <w:tab/>
      </w:r>
      <w:r>
        <w:rPr>
          <w:sz w:val="24"/>
        </w:rPr>
        <w:tab/>
        <w:t xml:space="preserve">700  ФИО авторов с кодом отношения «072» </w:t>
      </w:r>
    </w:p>
    <w:p w:rsidR="009E795F" w:rsidRDefault="009E795F">
      <w:pPr>
        <w:pStyle w:val="11"/>
        <w:rPr>
          <w:sz w:val="24"/>
        </w:rPr>
      </w:pPr>
    </w:p>
    <w:p w:rsidR="006D4CF5" w:rsidRDefault="006D4CF5">
      <w:pPr>
        <w:pStyle w:val="11"/>
        <w:rPr>
          <w:sz w:val="24"/>
        </w:rPr>
      </w:pPr>
    </w:p>
    <w:p w:rsidR="006D4CF5" w:rsidRPr="009E795F" w:rsidRDefault="006D4CF5">
      <w:pPr>
        <w:pStyle w:val="11"/>
        <w:rPr>
          <w:sz w:val="24"/>
        </w:rPr>
      </w:pPr>
    </w:p>
    <w:p w:rsidR="009E795F" w:rsidRPr="009E795F" w:rsidRDefault="009E795F">
      <w:pPr>
        <w:pStyle w:val="11"/>
        <w:rPr>
          <w:sz w:val="24"/>
        </w:rPr>
      </w:pPr>
    </w:p>
    <w:p w:rsidR="009E795F" w:rsidRDefault="009E795F">
      <w:pPr>
        <w:pStyle w:val="11"/>
        <w:rPr>
          <w:sz w:val="24"/>
        </w:rPr>
      </w:pPr>
    </w:p>
    <w:p w:rsidR="009E795F" w:rsidRDefault="009E795F">
      <w:pPr>
        <w:pStyle w:val="11"/>
        <w:jc w:val="center"/>
        <w:rPr>
          <w:sz w:val="24"/>
        </w:rPr>
      </w:pPr>
      <w:r>
        <w:rPr>
          <w:sz w:val="24"/>
        </w:rPr>
        <w:t>3-й вариант.</w:t>
      </w:r>
    </w:p>
    <w:p w:rsidR="009E795F" w:rsidRDefault="009E795F">
      <w:pPr>
        <w:pStyle w:val="11"/>
        <w:rPr>
          <w:sz w:val="24"/>
        </w:rPr>
      </w:pPr>
    </w:p>
    <w:p w:rsidR="009E795F" w:rsidRDefault="009E795F">
      <w:pPr>
        <w:pStyle w:val="11"/>
        <w:ind w:firstLine="720"/>
        <w:rPr>
          <w:sz w:val="24"/>
        </w:rPr>
      </w:pPr>
      <w:r>
        <w:rPr>
          <w:sz w:val="24"/>
        </w:rPr>
        <w:t xml:space="preserve">ОТДЕЛЬНЫЙ ДОКЛАД. </w:t>
      </w:r>
    </w:p>
    <w:p w:rsidR="009E795F" w:rsidRDefault="009E795F">
      <w:pPr>
        <w:pStyle w:val="11"/>
        <w:rPr>
          <w:sz w:val="24"/>
        </w:rPr>
      </w:pPr>
    </w:p>
    <w:p w:rsidR="009E795F" w:rsidRDefault="009E795F">
      <w:pPr>
        <w:pStyle w:val="11"/>
        <w:rPr>
          <w:sz w:val="24"/>
        </w:rPr>
      </w:pPr>
      <w:r>
        <w:rPr>
          <w:sz w:val="24"/>
        </w:rPr>
        <w:tab/>
      </w:r>
      <w:r>
        <w:rPr>
          <w:sz w:val="24"/>
        </w:rPr>
        <w:tab/>
        <w:t xml:space="preserve">100  ФИО автора доклада с кодом отношения «070» </w:t>
      </w:r>
    </w:p>
    <w:p w:rsidR="009E795F" w:rsidRDefault="009E795F">
      <w:pPr>
        <w:pStyle w:val="11"/>
        <w:rPr>
          <w:sz w:val="24"/>
        </w:rPr>
      </w:pPr>
      <w:r>
        <w:rPr>
          <w:sz w:val="24"/>
        </w:rPr>
        <w:tab/>
      </w:r>
      <w:r>
        <w:rPr>
          <w:sz w:val="24"/>
        </w:rPr>
        <w:tab/>
        <w:t xml:space="preserve">711  Сведения о мероприятии (временная организация) </w:t>
      </w:r>
    </w:p>
    <w:p w:rsidR="009E795F" w:rsidRDefault="009E795F">
      <w:pPr>
        <w:pStyle w:val="11"/>
        <w:rPr>
          <w:sz w:val="24"/>
        </w:rPr>
      </w:pPr>
    </w:p>
    <w:p w:rsidR="006D4CF5" w:rsidRDefault="006D4CF5">
      <w:pPr>
        <w:pStyle w:val="11"/>
        <w:rPr>
          <w:sz w:val="24"/>
        </w:rPr>
      </w:pPr>
    </w:p>
    <w:p w:rsidR="009E795F" w:rsidRDefault="009E795F">
      <w:pPr>
        <w:pStyle w:val="11"/>
        <w:jc w:val="center"/>
        <w:rPr>
          <w:sz w:val="24"/>
        </w:rPr>
      </w:pPr>
      <w:r>
        <w:rPr>
          <w:sz w:val="24"/>
        </w:rPr>
        <w:t>4-й вариант.</w:t>
      </w:r>
    </w:p>
    <w:p w:rsidR="009E795F" w:rsidRDefault="009E795F">
      <w:pPr>
        <w:pStyle w:val="11"/>
        <w:rPr>
          <w:sz w:val="24"/>
        </w:rPr>
      </w:pPr>
    </w:p>
    <w:p w:rsidR="009E795F" w:rsidRDefault="009E795F">
      <w:pPr>
        <w:pStyle w:val="11"/>
        <w:rPr>
          <w:sz w:val="24"/>
        </w:rPr>
      </w:pPr>
      <w:r>
        <w:rPr>
          <w:sz w:val="24"/>
        </w:rPr>
        <w:tab/>
        <w:t xml:space="preserve">СВОДНОЕ ОПИСАНИЕ (библиограф составляет на основании журнальных материалов по собственному усмотрению). </w:t>
      </w:r>
    </w:p>
    <w:p w:rsidR="009E795F" w:rsidRDefault="009E795F">
      <w:pPr>
        <w:pStyle w:val="11"/>
        <w:rPr>
          <w:sz w:val="24"/>
        </w:rPr>
      </w:pPr>
    </w:p>
    <w:p w:rsidR="009E795F" w:rsidRDefault="009E795F">
      <w:pPr>
        <w:pStyle w:val="11"/>
        <w:rPr>
          <w:sz w:val="24"/>
        </w:rPr>
      </w:pPr>
      <w:r>
        <w:rPr>
          <w:sz w:val="24"/>
        </w:rPr>
        <w:tab/>
      </w:r>
      <w:r>
        <w:rPr>
          <w:sz w:val="24"/>
        </w:rPr>
        <w:tab/>
        <w:t xml:space="preserve">111  Сведения о мероприятии (временная организация) </w:t>
      </w:r>
    </w:p>
    <w:p w:rsidR="009E795F" w:rsidRDefault="009E795F">
      <w:pPr>
        <w:pStyle w:val="11"/>
        <w:rPr>
          <w:sz w:val="24"/>
        </w:rPr>
      </w:pPr>
      <w:r>
        <w:rPr>
          <w:sz w:val="24"/>
        </w:rPr>
        <w:tab/>
      </w:r>
      <w:r>
        <w:rPr>
          <w:sz w:val="24"/>
        </w:rPr>
        <w:tab/>
        <w:t xml:space="preserve">500  Примечание о том, что материалы мероприятия расписаны постатейно </w:t>
      </w:r>
    </w:p>
    <w:p w:rsidR="009E795F" w:rsidRDefault="009E795F">
      <w:pPr>
        <w:pStyle w:val="11"/>
        <w:rPr>
          <w:sz w:val="24"/>
        </w:rPr>
      </w:pPr>
    </w:p>
    <w:p w:rsidR="009E795F" w:rsidRDefault="009E795F">
      <w:pPr>
        <w:pStyle w:val="11"/>
        <w:jc w:val="right"/>
        <w:rPr>
          <w:b/>
          <w:sz w:val="28"/>
        </w:rPr>
      </w:pPr>
      <w:r>
        <w:rPr>
          <w:sz w:val="24"/>
        </w:rPr>
        <w:br w:type="page"/>
      </w:r>
      <w:r>
        <w:rPr>
          <w:b/>
          <w:sz w:val="28"/>
        </w:rPr>
        <w:t xml:space="preserve">Приложение 2.6 </w:t>
      </w:r>
    </w:p>
    <w:p w:rsidR="009E795F" w:rsidRDefault="009E795F">
      <w:pPr>
        <w:pStyle w:val="11"/>
        <w:rPr>
          <w:sz w:val="24"/>
        </w:rPr>
      </w:pPr>
    </w:p>
    <w:p w:rsidR="009E795F" w:rsidRDefault="009E795F">
      <w:pPr>
        <w:pStyle w:val="11"/>
        <w:jc w:val="center"/>
        <w:rPr>
          <w:b/>
          <w:sz w:val="28"/>
        </w:rPr>
      </w:pPr>
      <w:r>
        <w:rPr>
          <w:b/>
          <w:sz w:val="28"/>
        </w:rPr>
        <w:t xml:space="preserve">Внесение сведений о «Журнале в журнале». </w:t>
      </w:r>
    </w:p>
    <w:p w:rsidR="009E795F" w:rsidRDefault="009E795F">
      <w:pPr>
        <w:pStyle w:val="11"/>
        <w:rPr>
          <w:sz w:val="24"/>
        </w:rPr>
      </w:pPr>
    </w:p>
    <w:p w:rsidR="009E795F" w:rsidRDefault="009E795F">
      <w:pPr>
        <w:pStyle w:val="11"/>
        <w:rPr>
          <w:b/>
          <w:sz w:val="24"/>
        </w:rPr>
      </w:pPr>
      <w:r>
        <w:rPr>
          <w:b/>
          <w:sz w:val="24"/>
        </w:rPr>
        <w:tab/>
        <w:t xml:space="preserve">Если журнал вложен в другой журнал, имеет периодичность, то такой журнал считается самостоятельным журналом. Ему </w:t>
      </w:r>
      <w:proofErr w:type="spellStart"/>
      <w:r>
        <w:rPr>
          <w:b/>
          <w:sz w:val="24"/>
        </w:rPr>
        <w:t>присваивеется</w:t>
      </w:r>
      <w:proofErr w:type="spellEnd"/>
      <w:r>
        <w:rPr>
          <w:b/>
          <w:sz w:val="24"/>
        </w:rPr>
        <w:t xml:space="preserve"> код. Например, в журнал «Литература в школе» вложен журнал «Уроки литературы». Расписывается как самостоятельный журнал. </w:t>
      </w:r>
    </w:p>
    <w:p w:rsidR="009E795F" w:rsidRDefault="009E795F">
      <w:pPr>
        <w:pStyle w:val="11"/>
        <w:rPr>
          <w:sz w:val="24"/>
        </w:rPr>
      </w:pPr>
    </w:p>
    <w:p w:rsidR="009E795F" w:rsidRDefault="009E795F">
      <w:pPr>
        <w:pStyle w:val="12"/>
        <w:ind w:firstLine="720"/>
        <w:jc w:val="both"/>
        <w:rPr>
          <w:rFonts w:ascii="Times New Roman" w:hAnsi="Times New Roman"/>
          <w:b/>
          <w:sz w:val="24"/>
        </w:rPr>
      </w:pPr>
      <w:r>
        <w:rPr>
          <w:rFonts w:ascii="Times New Roman" w:hAnsi="Times New Roman"/>
          <w:b/>
          <w:sz w:val="24"/>
        </w:rPr>
        <w:t xml:space="preserve">Если «Журнал в журнале» не имеет самостоятельной нумерации, то сведения о нем приравниваются к сведениям о журнальной рубрике. Сведения о таком «Журнале в журнале» вносятся в подполе 911а. </w:t>
      </w:r>
    </w:p>
    <w:p w:rsidR="009E795F" w:rsidRDefault="009E795F">
      <w:pPr>
        <w:pStyle w:val="11"/>
        <w:rPr>
          <w:sz w:val="24"/>
        </w:rPr>
      </w:pPr>
    </w:p>
    <w:p w:rsidR="009E795F" w:rsidRDefault="009E795F">
      <w:pPr>
        <w:pStyle w:val="11"/>
        <w:ind w:left="34" w:firstLine="686"/>
        <w:jc w:val="both"/>
        <w:rPr>
          <w:b/>
          <w:sz w:val="24"/>
        </w:rPr>
      </w:pPr>
      <w:r>
        <w:rPr>
          <w:b/>
          <w:sz w:val="24"/>
        </w:rPr>
        <w:t xml:space="preserve">Если «Журнал в журнале» имеет самостоятельную нумерацию или самостоятельную пагинацию, то сведения о «Журнале в журнале» проводятся во втором поле 773 «Источник записи». </w:t>
      </w:r>
    </w:p>
    <w:p w:rsidR="009E795F" w:rsidRDefault="009E795F">
      <w:pPr>
        <w:pStyle w:val="11"/>
        <w:rPr>
          <w:sz w:val="24"/>
        </w:rPr>
      </w:pPr>
    </w:p>
    <w:p w:rsidR="009E795F" w:rsidRDefault="009E795F">
      <w:pPr>
        <w:pStyle w:val="11"/>
        <w:rPr>
          <w:b/>
          <w:sz w:val="24"/>
        </w:rPr>
      </w:pPr>
      <w:r>
        <w:rPr>
          <w:b/>
          <w:sz w:val="24"/>
        </w:rPr>
        <w:tab/>
        <w:t xml:space="preserve">В подполе 500а «Примечания» приводятся сведения о внутреннем журнале. </w:t>
      </w:r>
    </w:p>
    <w:p w:rsidR="009E795F" w:rsidRDefault="009E795F">
      <w:pPr>
        <w:pStyle w:val="11"/>
        <w:rPr>
          <w:sz w:val="24"/>
        </w:rPr>
      </w:pPr>
    </w:p>
    <w:p w:rsidR="009E795F" w:rsidRDefault="009E795F">
      <w:pPr>
        <w:pStyle w:val="11"/>
        <w:rPr>
          <w:sz w:val="24"/>
        </w:rPr>
      </w:pPr>
    </w:p>
    <w:p w:rsidR="009E795F" w:rsidRDefault="009E795F">
      <w:pPr>
        <w:pStyle w:val="11"/>
        <w:rPr>
          <w:b/>
          <w:sz w:val="24"/>
        </w:rPr>
      </w:pPr>
      <w:r>
        <w:rPr>
          <w:b/>
          <w:sz w:val="24"/>
        </w:rPr>
        <w:tab/>
      </w:r>
      <w:r>
        <w:rPr>
          <w:b/>
          <w:sz w:val="24"/>
        </w:rPr>
        <w:tab/>
      </w:r>
      <w:r>
        <w:rPr>
          <w:b/>
          <w:sz w:val="24"/>
        </w:rPr>
        <w:tab/>
      </w:r>
      <w:r>
        <w:rPr>
          <w:b/>
          <w:sz w:val="24"/>
        </w:rPr>
        <w:tab/>
        <w:t xml:space="preserve">Пример: </w:t>
      </w:r>
    </w:p>
    <w:p w:rsidR="009E795F" w:rsidRDefault="009E795F">
      <w:pPr>
        <w:pStyle w:val="11"/>
        <w:rPr>
          <w:sz w:val="24"/>
        </w:rPr>
      </w:pPr>
    </w:p>
    <w:p w:rsidR="009E795F" w:rsidRDefault="009E795F">
      <w:pPr>
        <w:pStyle w:val="11"/>
        <w:rPr>
          <w:i/>
          <w:sz w:val="24"/>
        </w:rPr>
      </w:pPr>
      <w:r>
        <w:rPr>
          <w:sz w:val="24"/>
        </w:rPr>
        <w:tab/>
      </w:r>
      <w:r>
        <w:rPr>
          <w:i/>
          <w:sz w:val="24"/>
        </w:rPr>
        <w:t xml:space="preserve">(первое поле 773) </w:t>
      </w:r>
    </w:p>
    <w:p w:rsidR="009E795F" w:rsidRDefault="009E795F">
      <w:pPr>
        <w:pStyle w:val="11"/>
        <w:rPr>
          <w:sz w:val="24"/>
        </w:rPr>
      </w:pPr>
      <w:r>
        <w:rPr>
          <w:sz w:val="24"/>
        </w:rPr>
        <w:tab/>
      </w:r>
      <w:r>
        <w:rPr>
          <w:sz w:val="24"/>
        </w:rPr>
        <w:tab/>
        <w:t>773</w:t>
      </w:r>
      <w:r>
        <w:rPr>
          <w:sz w:val="24"/>
          <w:lang w:val="en-US"/>
        </w:rPr>
        <w:t>t</w:t>
      </w:r>
      <w:r>
        <w:rPr>
          <w:sz w:val="24"/>
        </w:rPr>
        <w:t xml:space="preserve"> – Заглавие основного журнала (Социальная защита) </w:t>
      </w:r>
    </w:p>
    <w:p w:rsidR="009E795F" w:rsidRDefault="009E795F">
      <w:pPr>
        <w:pStyle w:val="11"/>
        <w:rPr>
          <w:sz w:val="24"/>
        </w:rPr>
      </w:pPr>
      <w:r>
        <w:rPr>
          <w:sz w:val="24"/>
        </w:rPr>
        <w:tab/>
      </w:r>
      <w:r>
        <w:rPr>
          <w:sz w:val="24"/>
        </w:rPr>
        <w:tab/>
        <w:t>773d – Дата издания основного журнала (2003)</w:t>
      </w:r>
    </w:p>
    <w:p w:rsidR="009E795F" w:rsidRDefault="009E795F">
      <w:pPr>
        <w:pStyle w:val="11"/>
        <w:rPr>
          <w:sz w:val="24"/>
        </w:rPr>
      </w:pPr>
      <w:r>
        <w:rPr>
          <w:sz w:val="24"/>
        </w:rPr>
        <w:tab/>
      </w:r>
      <w:r>
        <w:rPr>
          <w:sz w:val="24"/>
        </w:rPr>
        <w:tab/>
        <w:t>773g – Номер основного журнала (</w:t>
      </w:r>
      <w:r w:rsidR="00CF687C">
        <w:rPr>
          <w:sz w:val="24"/>
        </w:rPr>
        <w:t>№</w:t>
      </w:r>
      <w:r>
        <w:rPr>
          <w:sz w:val="24"/>
        </w:rPr>
        <w:t xml:space="preserve"> 4) </w:t>
      </w:r>
    </w:p>
    <w:p w:rsidR="009E795F" w:rsidRDefault="009E795F">
      <w:pPr>
        <w:pStyle w:val="11"/>
        <w:rPr>
          <w:sz w:val="24"/>
        </w:rPr>
      </w:pPr>
      <w:r>
        <w:rPr>
          <w:sz w:val="24"/>
        </w:rPr>
        <w:tab/>
      </w:r>
      <w:r>
        <w:rPr>
          <w:sz w:val="24"/>
        </w:rPr>
        <w:tab/>
        <w:t xml:space="preserve">773x– </w:t>
      </w:r>
      <w:r>
        <w:rPr>
          <w:sz w:val="24"/>
          <w:lang w:val="en-US"/>
        </w:rPr>
        <w:t>ISSN</w:t>
      </w:r>
      <w:r>
        <w:rPr>
          <w:sz w:val="24"/>
        </w:rPr>
        <w:t xml:space="preserve"> основного журнала (ХХХХ-ХХХХ) </w:t>
      </w:r>
    </w:p>
    <w:p w:rsidR="009E795F" w:rsidRDefault="009E795F">
      <w:pPr>
        <w:pStyle w:val="11"/>
        <w:rPr>
          <w:sz w:val="24"/>
        </w:rPr>
      </w:pPr>
    </w:p>
    <w:p w:rsidR="009E795F" w:rsidRDefault="009E795F">
      <w:pPr>
        <w:pStyle w:val="11"/>
        <w:rPr>
          <w:i/>
          <w:sz w:val="24"/>
        </w:rPr>
      </w:pPr>
      <w:r>
        <w:rPr>
          <w:i/>
          <w:sz w:val="24"/>
        </w:rPr>
        <w:tab/>
        <w:t xml:space="preserve">(второе поле </w:t>
      </w:r>
      <w:r w:rsidRPr="009E795F">
        <w:rPr>
          <w:i/>
          <w:sz w:val="24"/>
        </w:rPr>
        <w:t>773</w:t>
      </w:r>
      <w:r>
        <w:rPr>
          <w:i/>
          <w:sz w:val="24"/>
        </w:rPr>
        <w:t xml:space="preserve">) </w:t>
      </w:r>
    </w:p>
    <w:p w:rsidR="009E795F" w:rsidRDefault="009E795F">
      <w:pPr>
        <w:pStyle w:val="11"/>
        <w:rPr>
          <w:sz w:val="24"/>
        </w:rPr>
      </w:pPr>
      <w:r>
        <w:rPr>
          <w:sz w:val="24"/>
        </w:rPr>
        <w:tab/>
      </w:r>
      <w:r>
        <w:rPr>
          <w:sz w:val="24"/>
        </w:rPr>
        <w:tab/>
        <w:t xml:space="preserve">773t – Заглавие внутреннего журнала (Пенсионное обеспечение) </w:t>
      </w:r>
    </w:p>
    <w:p w:rsidR="009E795F" w:rsidRDefault="009E795F">
      <w:pPr>
        <w:pStyle w:val="11"/>
        <w:rPr>
          <w:sz w:val="24"/>
        </w:rPr>
      </w:pPr>
      <w:r>
        <w:rPr>
          <w:sz w:val="24"/>
        </w:rPr>
        <w:tab/>
      </w:r>
      <w:r>
        <w:rPr>
          <w:sz w:val="24"/>
        </w:rPr>
        <w:tab/>
        <w:t xml:space="preserve">773d – Дата издания внутреннего журнала (2003) </w:t>
      </w:r>
    </w:p>
    <w:p w:rsidR="009E795F" w:rsidRDefault="009E795F">
      <w:pPr>
        <w:pStyle w:val="11"/>
        <w:rPr>
          <w:sz w:val="24"/>
        </w:rPr>
      </w:pPr>
      <w:r>
        <w:rPr>
          <w:sz w:val="24"/>
        </w:rPr>
        <w:tab/>
      </w:r>
      <w:r>
        <w:rPr>
          <w:sz w:val="24"/>
        </w:rPr>
        <w:tab/>
      </w:r>
      <w:proofErr w:type="gramStart"/>
      <w:r w:rsidRPr="009E795F">
        <w:rPr>
          <w:sz w:val="24"/>
        </w:rPr>
        <w:t>773</w:t>
      </w:r>
      <w:r>
        <w:rPr>
          <w:sz w:val="24"/>
          <w:lang w:val="en-US"/>
        </w:rPr>
        <w:t>g</w:t>
      </w:r>
      <w:r>
        <w:rPr>
          <w:sz w:val="24"/>
        </w:rPr>
        <w:t xml:space="preserve"> – Номер и страницы внутреннего журнала (</w:t>
      </w:r>
      <w:r w:rsidR="00CF687C">
        <w:rPr>
          <w:sz w:val="24"/>
        </w:rPr>
        <w:t>№</w:t>
      </w:r>
      <w:r>
        <w:rPr>
          <w:sz w:val="24"/>
        </w:rPr>
        <w:t xml:space="preserve"> 4.</w:t>
      </w:r>
      <w:proofErr w:type="gramEnd"/>
      <w:r>
        <w:rPr>
          <w:sz w:val="24"/>
        </w:rPr>
        <w:t xml:space="preserve"> – </w:t>
      </w:r>
      <w:proofErr w:type="gramStart"/>
      <w:r>
        <w:rPr>
          <w:sz w:val="24"/>
        </w:rPr>
        <w:t xml:space="preserve">С. 4-6) </w:t>
      </w:r>
      <w:proofErr w:type="gramEnd"/>
    </w:p>
    <w:p w:rsidR="009E795F" w:rsidRDefault="009E795F">
      <w:pPr>
        <w:pStyle w:val="11"/>
        <w:rPr>
          <w:sz w:val="24"/>
        </w:rPr>
      </w:pPr>
      <w:r>
        <w:rPr>
          <w:sz w:val="24"/>
        </w:rPr>
        <w:tab/>
      </w:r>
      <w:r>
        <w:rPr>
          <w:sz w:val="24"/>
        </w:rPr>
        <w:tab/>
        <w:t xml:space="preserve">773x – </w:t>
      </w:r>
      <w:r>
        <w:rPr>
          <w:sz w:val="24"/>
          <w:lang w:val="en-US"/>
        </w:rPr>
        <w:t>ISSN</w:t>
      </w:r>
      <w:r>
        <w:rPr>
          <w:sz w:val="24"/>
        </w:rPr>
        <w:t xml:space="preserve"> внутреннего журнала (при наличии) </w:t>
      </w:r>
    </w:p>
    <w:p w:rsidR="009E795F" w:rsidRDefault="009E795F">
      <w:pPr>
        <w:pStyle w:val="11"/>
        <w:rPr>
          <w:sz w:val="24"/>
        </w:rPr>
      </w:pPr>
    </w:p>
    <w:p w:rsidR="009E795F" w:rsidRDefault="009E795F">
      <w:pPr>
        <w:pStyle w:val="11"/>
        <w:rPr>
          <w:sz w:val="24"/>
        </w:rPr>
      </w:pPr>
      <w:r>
        <w:rPr>
          <w:sz w:val="24"/>
        </w:rPr>
        <w:tab/>
      </w:r>
      <w:proofErr w:type="gramStart"/>
      <w:r>
        <w:rPr>
          <w:sz w:val="24"/>
        </w:rPr>
        <w:t xml:space="preserve">подполе 500а – (Пенсионное обеспечение. – 2003. – </w:t>
      </w:r>
      <w:r w:rsidR="00CF687C">
        <w:rPr>
          <w:sz w:val="24"/>
        </w:rPr>
        <w:t>№</w:t>
      </w:r>
      <w:r>
        <w:rPr>
          <w:sz w:val="24"/>
        </w:rPr>
        <w:t xml:space="preserve"> 4.</w:t>
      </w:r>
      <w:proofErr w:type="gramEnd"/>
      <w:r>
        <w:rPr>
          <w:sz w:val="24"/>
        </w:rPr>
        <w:t xml:space="preserve"> – </w:t>
      </w:r>
      <w:proofErr w:type="gramStart"/>
      <w:r>
        <w:rPr>
          <w:sz w:val="24"/>
        </w:rPr>
        <w:t xml:space="preserve">С. 4-6) </w:t>
      </w:r>
      <w:proofErr w:type="gramEnd"/>
    </w:p>
    <w:p w:rsidR="009E795F" w:rsidRDefault="009E795F">
      <w:pPr>
        <w:pStyle w:val="11"/>
        <w:rPr>
          <w:sz w:val="24"/>
        </w:rPr>
      </w:pPr>
    </w:p>
    <w:p w:rsidR="009E795F" w:rsidRDefault="009E795F">
      <w:pPr>
        <w:pStyle w:val="11"/>
        <w:rPr>
          <w:sz w:val="24"/>
        </w:rPr>
      </w:pPr>
    </w:p>
    <w:p w:rsidR="009E795F" w:rsidRDefault="009E795F">
      <w:pPr>
        <w:pStyle w:val="11"/>
        <w:rPr>
          <w:sz w:val="24"/>
        </w:rPr>
      </w:pPr>
      <w:r>
        <w:rPr>
          <w:sz w:val="24"/>
        </w:rPr>
        <w:br w:type="page"/>
      </w:r>
    </w:p>
    <w:p w:rsidR="009E795F" w:rsidRDefault="009E795F">
      <w:pPr>
        <w:pStyle w:val="1"/>
        <w:jc w:val="right"/>
      </w:pPr>
      <w:r>
        <w:t xml:space="preserve">Приложение 2.7 </w:t>
      </w:r>
    </w:p>
    <w:p w:rsidR="009E795F" w:rsidRDefault="009E795F">
      <w:pPr>
        <w:pStyle w:val="11"/>
        <w:rPr>
          <w:sz w:val="24"/>
        </w:rPr>
      </w:pPr>
    </w:p>
    <w:p w:rsidR="009E795F" w:rsidRDefault="009E795F">
      <w:pPr>
        <w:pStyle w:val="11"/>
        <w:jc w:val="center"/>
        <w:rPr>
          <w:b/>
          <w:sz w:val="28"/>
        </w:rPr>
      </w:pPr>
      <w:r>
        <w:rPr>
          <w:b/>
          <w:sz w:val="28"/>
        </w:rPr>
        <w:t>Перечень вариантов географических наименований, вносимых в подполе «Географический подзаголовок»</w:t>
      </w:r>
    </w:p>
    <w:p w:rsidR="009E795F" w:rsidRDefault="009E795F">
      <w:pPr>
        <w:pStyle w:val="11"/>
        <w:rPr>
          <w:sz w:val="24"/>
        </w:rPr>
      </w:pPr>
    </w:p>
    <w:p w:rsidR="00C86263" w:rsidRDefault="00C86263" w:rsidP="00C86263">
      <w:pPr>
        <w:pStyle w:val="11"/>
        <w:rPr>
          <w:sz w:val="28"/>
          <w:szCs w:val="28"/>
        </w:rPr>
      </w:pPr>
      <w:r w:rsidRPr="005564A3">
        <w:rPr>
          <w:sz w:val="28"/>
          <w:szCs w:val="28"/>
        </w:rPr>
        <w:tab/>
        <w:t>Данное приложение не ставит своей целью</w:t>
      </w:r>
      <w:r>
        <w:rPr>
          <w:sz w:val="28"/>
          <w:szCs w:val="28"/>
        </w:rPr>
        <w:t xml:space="preserve"> отразить весь спектр географических наименований, предназначенных для подполя «Географический подзаголовок». Здесь представлены в основном географические наименования, имеющие несколько вариантов написания. Выбран вариант, который используется в Проекте МАРС. </w:t>
      </w:r>
    </w:p>
    <w:p w:rsidR="00C86263" w:rsidRPr="005564A3" w:rsidRDefault="00C86263" w:rsidP="00C86263">
      <w:pPr>
        <w:pStyle w:val="11"/>
        <w:rPr>
          <w:sz w:val="28"/>
          <w:szCs w:val="28"/>
        </w:rPr>
      </w:pPr>
      <w:r>
        <w:rPr>
          <w:sz w:val="28"/>
          <w:szCs w:val="28"/>
        </w:rPr>
        <w:t xml:space="preserve">В подполе «Географический подзаголовок» может быть внесено любое географическое наименование, отсутствующее в нижеприведенном перечне. </w:t>
      </w:r>
    </w:p>
    <w:p w:rsidR="00C86263" w:rsidRDefault="00C86263">
      <w:pPr>
        <w:pStyle w:val="11"/>
        <w:rPr>
          <w:sz w:val="24"/>
        </w:rPr>
      </w:pPr>
    </w:p>
    <w:p w:rsidR="009E795F" w:rsidRDefault="009E795F">
      <w:pPr>
        <w:pStyle w:val="11"/>
        <w:rPr>
          <w:sz w:val="24"/>
        </w:rPr>
      </w:pPr>
      <w:r>
        <w:rPr>
          <w:sz w:val="24"/>
        </w:rPr>
        <w:tab/>
      </w:r>
      <w:proofErr w:type="gramStart"/>
      <w:r>
        <w:rPr>
          <w:sz w:val="24"/>
        </w:rPr>
        <w:t>(В квадратных скобках указаны территории, входящие в определенное государство.</w:t>
      </w:r>
      <w:proofErr w:type="gramEnd"/>
      <w:r w:rsidR="00551845">
        <w:rPr>
          <w:sz w:val="24"/>
        </w:rPr>
        <w:t xml:space="preserve"> </w:t>
      </w:r>
      <w:proofErr w:type="gramStart"/>
      <w:r w:rsidR="00551845">
        <w:rPr>
          <w:sz w:val="24"/>
        </w:rPr>
        <w:t>При приведении таких территорий в записи,  следует вносить также вышестоящую территорию.</w:t>
      </w:r>
      <w:r>
        <w:rPr>
          <w:sz w:val="24"/>
        </w:rPr>
        <w:t>)</w:t>
      </w:r>
      <w:proofErr w:type="gramEnd"/>
    </w:p>
    <w:p w:rsidR="009E795F" w:rsidRDefault="009E795F">
      <w:pPr>
        <w:pStyle w:val="11"/>
        <w:rPr>
          <w:sz w:val="24"/>
        </w:rPr>
      </w:pPr>
    </w:p>
    <w:p w:rsidR="009E795F" w:rsidRDefault="009E795F">
      <w:pPr>
        <w:pStyle w:val="11"/>
        <w:rPr>
          <w:sz w:val="24"/>
        </w:rPr>
      </w:pPr>
      <w:r>
        <w:rPr>
          <w:sz w:val="28"/>
        </w:rPr>
        <w:t>Европа</w:t>
      </w:r>
      <w:r>
        <w:rPr>
          <w:sz w:val="24"/>
        </w:rPr>
        <w:t xml:space="preserve">: </w:t>
      </w:r>
      <w:proofErr w:type="gramStart"/>
      <w:r>
        <w:rPr>
          <w:sz w:val="24"/>
        </w:rPr>
        <w:t>Австрия; Албания; Андорра; Беларусь; Бел</w:t>
      </w:r>
      <w:r w:rsidR="00A54A75">
        <w:rPr>
          <w:sz w:val="24"/>
        </w:rPr>
        <w:t>ьгия; Болгария; Босния и Герцего</w:t>
      </w:r>
      <w:r>
        <w:rPr>
          <w:sz w:val="24"/>
        </w:rPr>
        <w:t xml:space="preserve">вина; Ватикан; Великобритания </w:t>
      </w:r>
      <w:r w:rsidRPr="009E795F">
        <w:rPr>
          <w:sz w:val="24"/>
        </w:rPr>
        <w:t>{</w:t>
      </w:r>
      <w:r>
        <w:rPr>
          <w:sz w:val="24"/>
        </w:rPr>
        <w:t xml:space="preserve">в статьях по истории дополнительно «Англия» по 17 в. включительно}; Венгрия; Германия; Греция; Дания; Ирландия; Исландия; Испания; Италия; Латвия; Литва; Лихтенштейн; Люксембург; Македония; Мальта; Молдавия </w:t>
      </w:r>
      <w:r w:rsidRPr="009E795F">
        <w:rPr>
          <w:sz w:val="24"/>
        </w:rPr>
        <w:t>[Приднестровская Молдавская Республика]</w:t>
      </w:r>
      <w:r>
        <w:rPr>
          <w:sz w:val="24"/>
        </w:rPr>
        <w:t xml:space="preserve">; Монако; Нидерланды; Норвегия; Польша; Португалия; Румыния; Сан-Марино; Сербия </w:t>
      </w:r>
      <w:r w:rsidRPr="009E795F">
        <w:rPr>
          <w:sz w:val="24"/>
        </w:rPr>
        <w:t>[</w:t>
      </w:r>
      <w:r>
        <w:rPr>
          <w:sz w:val="24"/>
        </w:rPr>
        <w:t>Косово</w:t>
      </w:r>
      <w:r w:rsidRPr="009E795F">
        <w:rPr>
          <w:sz w:val="24"/>
        </w:rPr>
        <w:t>]</w:t>
      </w:r>
      <w:r>
        <w:rPr>
          <w:sz w:val="24"/>
        </w:rPr>
        <w:t>; Словакия; Словения;</w:t>
      </w:r>
      <w:proofErr w:type="gramEnd"/>
      <w:r>
        <w:rPr>
          <w:sz w:val="24"/>
        </w:rPr>
        <w:t xml:space="preserve"> Украи</w:t>
      </w:r>
      <w:r w:rsidR="00D856B7">
        <w:rPr>
          <w:sz w:val="24"/>
        </w:rPr>
        <w:t>на</w:t>
      </w:r>
      <w:r>
        <w:rPr>
          <w:sz w:val="24"/>
        </w:rPr>
        <w:t xml:space="preserve">; Финляндия; Франция; Хорватия; Черногория; Чехия; Швейцария; Швеция; Эстония </w:t>
      </w:r>
    </w:p>
    <w:p w:rsidR="009E795F" w:rsidRDefault="009E795F">
      <w:pPr>
        <w:pStyle w:val="11"/>
        <w:rPr>
          <w:sz w:val="24"/>
        </w:rPr>
      </w:pPr>
    </w:p>
    <w:p w:rsidR="009E795F" w:rsidRDefault="009E795F">
      <w:pPr>
        <w:pStyle w:val="11"/>
        <w:rPr>
          <w:sz w:val="24"/>
        </w:rPr>
      </w:pPr>
      <w:r>
        <w:rPr>
          <w:sz w:val="28"/>
        </w:rPr>
        <w:t>Азия</w:t>
      </w:r>
      <w:r>
        <w:rPr>
          <w:sz w:val="24"/>
        </w:rPr>
        <w:t xml:space="preserve">: </w:t>
      </w:r>
      <w:proofErr w:type="gramStart"/>
      <w:r>
        <w:rPr>
          <w:sz w:val="24"/>
        </w:rPr>
        <w:t xml:space="preserve">Азербайджан </w:t>
      </w:r>
      <w:r w:rsidRPr="009E795F">
        <w:rPr>
          <w:sz w:val="24"/>
        </w:rPr>
        <w:t>[Нахичеванская Автономная Республика]</w:t>
      </w:r>
      <w:r>
        <w:rPr>
          <w:sz w:val="24"/>
        </w:rPr>
        <w:t xml:space="preserve">; Армения; Афганистан; Бангладеш; Бахрейн; Бруней; Бутан; Восточный Тимор; Вьетнам; Грузия </w:t>
      </w:r>
      <w:r w:rsidRPr="009E795F">
        <w:rPr>
          <w:sz w:val="24"/>
        </w:rPr>
        <w:t xml:space="preserve">[Абхазия, Аджария, </w:t>
      </w:r>
      <w:proofErr w:type="spellStart"/>
      <w:r w:rsidRPr="009E795F">
        <w:rPr>
          <w:sz w:val="24"/>
        </w:rPr>
        <w:t>Юго-Осетинская</w:t>
      </w:r>
      <w:proofErr w:type="spellEnd"/>
      <w:r w:rsidRPr="009E795F">
        <w:rPr>
          <w:sz w:val="24"/>
        </w:rPr>
        <w:t xml:space="preserve"> автономная область]</w:t>
      </w:r>
      <w:r>
        <w:rPr>
          <w:sz w:val="24"/>
        </w:rPr>
        <w:t xml:space="preserve">; Израиль; Индия; Индонезия; Иордания; Ирак; Иран; Йемен; Казахстан; Камбоджа; Катар; Кипр; Китай; Корейская Народно-Демократическая Республика; </w:t>
      </w:r>
      <w:r w:rsidR="00C86263">
        <w:rPr>
          <w:sz w:val="24"/>
        </w:rPr>
        <w:t xml:space="preserve">Республика Корея; </w:t>
      </w:r>
      <w:r>
        <w:rPr>
          <w:sz w:val="24"/>
        </w:rPr>
        <w:t>Корея</w:t>
      </w:r>
      <w:r w:rsidR="00C86263">
        <w:rPr>
          <w:sz w:val="24"/>
        </w:rPr>
        <w:t xml:space="preserve"> (имеется в виду общая территория)</w:t>
      </w:r>
      <w:r>
        <w:rPr>
          <w:sz w:val="24"/>
        </w:rPr>
        <w:t xml:space="preserve">; Кувейт; Кыргызстан; Лаос; Ливан; Малайзия; </w:t>
      </w:r>
      <w:proofErr w:type="spellStart"/>
      <w:r>
        <w:rPr>
          <w:sz w:val="24"/>
        </w:rPr>
        <w:t>Мальдивы</w:t>
      </w:r>
      <w:proofErr w:type="spellEnd"/>
      <w:r>
        <w:rPr>
          <w:sz w:val="24"/>
        </w:rPr>
        <w:t>; Монголия; Мьянма;</w:t>
      </w:r>
      <w:proofErr w:type="gramEnd"/>
      <w:r>
        <w:rPr>
          <w:sz w:val="24"/>
        </w:rPr>
        <w:t xml:space="preserve"> </w:t>
      </w:r>
      <w:proofErr w:type="gramStart"/>
      <w:r>
        <w:rPr>
          <w:sz w:val="24"/>
        </w:rPr>
        <w:t xml:space="preserve">Непал; Объединенные Арабские Эмираты; Оман; Пакистан; Саудовская Аравия; Сингапур; Сирия; Таджикистан; Таиланд; Тайвань; Туркменистан; Турция; Узбекистан </w:t>
      </w:r>
      <w:r w:rsidRPr="009E795F">
        <w:rPr>
          <w:sz w:val="24"/>
        </w:rPr>
        <w:t>[Каракалпакия]</w:t>
      </w:r>
      <w:r>
        <w:rPr>
          <w:sz w:val="24"/>
        </w:rPr>
        <w:t xml:space="preserve">; Филиппины; Шри-Ланка; Япония </w:t>
      </w:r>
      <w:proofErr w:type="gramEnd"/>
    </w:p>
    <w:p w:rsidR="009E795F" w:rsidRDefault="009E795F">
      <w:pPr>
        <w:pStyle w:val="11"/>
        <w:rPr>
          <w:sz w:val="24"/>
        </w:rPr>
      </w:pPr>
    </w:p>
    <w:p w:rsidR="009E795F" w:rsidRDefault="009E795F">
      <w:pPr>
        <w:pStyle w:val="11"/>
        <w:rPr>
          <w:sz w:val="24"/>
        </w:rPr>
      </w:pPr>
      <w:r>
        <w:rPr>
          <w:sz w:val="28"/>
        </w:rPr>
        <w:t>Африка</w:t>
      </w:r>
      <w:r>
        <w:rPr>
          <w:sz w:val="24"/>
        </w:rPr>
        <w:t xml:space="preserve">: Алжир; Ангола; Бенин; Ботсвана; Буркина-Фасо; Бурунди; Габон; Гамбия; Гана; Гвинея; Гвинея-Бисау; Джибути; Демократическая Республика Конго; Египет; Замбия; Зимбабве; Кабо-Верде; Камерун; Кения; Коморские Острова; Конго; </w:t>
      </w:r>
      <w:proofErr w:type="spellStart"/>
      <w:r>
        <w:rPr>
          <w:sz w:val="24"/>
        </w:rPr>
        <w:t>Кот-д</w:t>
      </w:r>
      <w:proofErr w:type="gramStart"/>
      <w:r w:rsidRPr="009E795F">
        <w:rPr>
          <w:sz w:val="24"/>
        </w:rPr>
        <w:t>’</w:t>
      </w:r>
      <w:r>
        <w:rPr>
          <w:sz w:val="24"/>
        </w:rPr>
        <w:t>-</w:t>
      </w:r>
      <w:proofErr w:type="gramEnd"/>
      <w:r>
        <w:rPr>
          <w:sz w:val="24"/>
        </w:rPr>
        <w:t>Ивуар</w:t>
      </w:r>
      <w:proofErr w:type="spellEnd"/>
      <w:r>
        <w:rPr>
          <w:sz w:val="24"/>
        </w:rPr>
        <w:t xml:space="preserve">; Лесото; Либерия; Ливия; Маврикий; Мавритания; Мадагаскар; Малави; Мали; Марокко; Мозамбик; Намибия; Нигер; Нигерия; Руанда; Сан-Томе и Принсипи; Свазиленд; Сейшельские острова; Сенегал; Сомали; Судан; Сьерра-Леоне; </w:t>
      </w:r>
      <w:proofErr w:type="gramStart"/>
      <w:r>
        <w:rPr>
          <w:sz w:val="24"/>
        </w:rPr>
        <w:t xml:space="preserve">Танзания; Того; Тунис; Уганда; Центральноафриканская Республика; Чад; Экваториальная Гвинея; Эритрея; Эфиопия; Южная Африка </w:t>
      </w:r>
      <w:proofErr w:type="gramEnd"/>
    </w:p>
    <w:p w:rsidR="009E795F" w:rsidRDefault="009E795F">
      <w:pPr>
        <w:pStyle w:val="11"/>
        <w:rPr>
          <w:sz w:val="24"/>
        </w:rPr>
      </w:pPr>
    </w:p>
    <w:p w:rsidR="009E795F" w:rsidRDefault="009E795F">
      <w:pPr>
        <w:pStyle w:val="11"/>
        <w:rPr>
          <w:sz w:val="24"/>
        </w:rPr>
      </w:pPr>
      <w:r>
        <w:rPr>
          <w:sz w:val="28"/>
        </w:rPr>
        <w:t>Америка</w:t>
      </w:r>
      <w:r>
        <w:rPr>
          <w:sz w:val="24"/>
        </w:rPr>
        <w:t xml:space="preserve">: </w:t>
      </w:r>
      <w:proofErr w:type="gramStart"/>
      <w:r>
        <w:rPr>
          <w:sz w:val="24"/>
        </w:rPr>
        <w:t xml:space="preserve">Антигуа и </w:t>
      </w:r>
      <w:proofErr w:type="spellStart"/>
      <w:r>
        <w:rPr>
          <w:sz w:val="24"/>
        </w:rPr>
        <w:t>Барбуда</w:t>
      </w:r>
      <w:proofErr w:type="spellEnd"/>
      <w:r>
        <w:rPr>
          <w:sz w:val="24"/>
        </w:rPr>
        <w:t xml:space="preserve">; Аргентина; Багамские острова; Барбадос; Белиз; Боливия; Бразилия; Венесуэла; Гаити; Гайана; Гватемала; Гондурас; Гренада; Доминика; Доминиканская Республика; Канада; Колумбия; Коста-Рика; Куба; Мексика; Никарагуа; Панама; Парагвай; Перу; Сальвадор; Сент-Винсент и Гренадины; </w:t>
      </w:r>
      <w:proofErr w:type="spellStart"/>
      <w:r>
        <w:rPr>
          <w:sz w:val="24"/>
        </w:rPr>
        <w:t>Сент-Китс</w:t>
      </w:r>
      <w:proofErr w:type="spellEnd"/>
      <w:r>
        <w:rPr>
          <w:sz w:val="24"/>
        </w:rPr>
        <w:t xml:space="preserve"> и </w:t>
      </w:r>
      <w:proofErr w:type="spellStart"/>
      <w:r>
        <w:rPr>
          <w:sz w:val="24"/>
        </w:rPr>
        <w:t>Невис</w:t>
      </w:r>
      <w:proofErr w:type="spellEnd"/>
      <w:r>
        <w:rPr>
          <w:sz w:val="24"/>
        </w:rPr>
        <w:t xml:space="preserve">; Сент-Люсия; Суринам; США; Тринидад и Тобаго; Уругвай; Чили; Эквадор; Ямайка </w:t>
      </w:r>
      <w:proofErr w:type="gramEnd"/>
    </w:p>
    <w:p w:rsidR="009E795F" w:rsidRDefault="009E795F">
      <w:pPr>
        <w:pStyle w:val="11"/>
        <w:rPr>
          <w:sz w:val="24"/>
        </w:rPr>
      </w:pPr>
    </w:p>
    <w:p w:rsidR="009E795F" w:rsidRDefault="009E795F">
      <w:pPr>
        <w:pStyle w:val="11"/>
        <w:rPr>
          <w:sz w:val="28"/>
        </w:rPr>
      </w:pPr>
      <w:r>
        <w:rPr>
          <w:sz w:val="28"/>
        </w:rPr>
        <w:t xml:space="preserve">Австралия </w:t>
      </w:r>
    </w:p>
    <w:p w:rsidR="009E795F" w:rsidRDefault="009E795F">
      <w:pPr>
        <w:pStyle w:val="11"/>
        <w:rPr>
          <w:sz w:val="24"/>
        </w:rPr>
      </w:pPr>
    </w:p>
    <w:p w:rsidR="009E795F" w:rsidRDefault="009E795F">
      <w:pPr>
        <w:pStyle w:val="11"/>
        <w:rPr>
          <w:sz w:val="24"/>
        </w:rPr>
      </w:pPr>
      <w:r>
        <w:rPr>
          <w:sz w:val="28"/>
        </w:rPr>
        <w:t>Океания:</w:t>
      </w:r>
      <w:r>
        <w:rPr>
          <w:sz w:val="24"/>
        </w:rPr>
        <w:t xml:space="preserve"> </w:t>
      </w:r>
      <w:proofErr w:type="spellStart"/>
      <w:proofErr w:type="gramStart"/>
      <w:r>
        <w:rPr>
          <w:sz w:val="24"/>
        </w:rPr>
        <w:t>Вануату</w:t>
      </w:r>
      <w:proofErr w:type="spellEnd"/>
      <w:r>
        <w:rPr>
          <w:sz w:val="24"/>
        </w:rPr>
        <w:t xml:space="preserve">; Западное Самоа; </w:t>
      </w:r>
      <w:proofErr w:type="spellStart"/>
      <w:r>
        <w:rPr>
          <w:sz w:val="24"/>
        </w:rPr>
        <w:t>Кирибати</w:t>
      </w:r>
      <w:proofErr w:type="spellEnd"/>
      <w:r>
        <w:rPr>
          <w:sz w:val="24"/>
        </w:rPr>
        <w:t xml:space="preserve">; Маршалловы острова; Микронезия; Науру; </w:t>
      </w:r>
      <w:proofErr w:type="spellStart"/>
      <w:r>
        <w:rPr>
          <w:sz w:val="24"/>
        </w:rPr>
        <w:t>Ниуэ</w:t>
      </w:r>
      <w:proofErr w:type="spellEnd"/>
      <w:r>
        <w:rPr>
          <w:sz w:val="24"/>
        </w:rPr>
        <w:t xml:space="preserve">; Новая Зеландия; Норфолк; </w:t>
      </w:r>
      <w:proofErr w:type="spellStart"/>
      <w:r>
        <w:rPr>
          <w:sz w:val="24"/>
        </w:rPr>
        <w:t>Палау</w:t>
      </w:r>
      <w:proofErr w:type="spellEnd"/>
      <w:r>
        <w:rPr>
          <w:sz w:val="24"/>
        </w:rPr>
        <w:t xml:space="preserve">; Папуа – Новая Гвинея; Соломоновы Острова; Тонга; Тувалу; Фиджи </w:t>
      </w:r>
      <w:proofErr w:type="gramEnd"/>
    </w:p>
    <w:p w:rsidR="009E795F" w:rsidRDefault="009E795F">
      <w:pPr>
        <w:pStyle w:val="11"/>
        <w:rPr>
          <w:sz w:val="24"/>
        </w:rPr>
      </w:pPr>
    </w:p>
    <w:p w:rsidR="009E795F" w:rsidRDefault="009E795F">
      <w:pPr>
        <w:pStyle w:val="11"/>
        <w:rPr>
          <w:sz w:val="24"/>
        </w:rPr>
      </w:pPr>
      <w:r>
        <w:rPr>
          <w:sz w:val="28"/>
        </w:rPr>
        <w:t>Россия {для статей по истории в соответствующие исторические периоды добавлять «Древняя Русь», «Московское государство», «Российская империя»}</w:t>
      </w:r>
      <w:r>
        <w:rPr>
          <w:sz w:val="24"/>
        </w:rPr>
        <w:t xml:space="preserve">: </w:t>
      </w:r>
      <w:proofErr w:type="gramStart"/>
      <w:r>
        <w:rPr>
          <w:sz w:val="24"/>
        </w:rPr>
        <w:t>Авария; Агинский автономный округ; Адыгея; Алтай; Алтайский край; Амурская область; Архангельская область; Астраханская область; Башкортостан; Белгородская область; Брянская область; Бурятия; Бурятский автономный округ; Владимирская область; Волгоградская область; Вологодская область; Воронежская область; Дагестан; Еврейская автономная область; Ивановская область; Ингушетия; Иркутская область; Кабардино-Балкарская Республика; Калининградская область; Калмыкия; Калуж</w:t>
      </w:r>
      <w:r w:rsidR="00B84605">
        <w:rPr>
          <w:sz w:val="24"/>
        </w:rPr>
        <w:t>ская область; Камчатский край</w:t>
      </w:r>
      <w:r>
        <w:rPr>
          <w:sz w:val="24"/>
        </w:rPr>
        <w:t>; Карачаево-Черкесская Республика;</w:t>
      </w:r>
      <w:proofErr w:type="gramEnd"/>
      <w:r>
        <w:rPr>
          <w:sz w:val="24"/>
        </w:rPr>
        <w:t xml:space="preserve"> </w:t>
      </w:r>
      <w:proofErr w:type="gramStart"/>
      <w:r>
        <w:rPr>
          <w:sz w:val="24"/>
        </w:rPr>
        <w:t xml:space="preserve">Карелия; Кемеровская область; Кировская область; Коми; Коми-Пермяцкий автономный округ; Корякский автономный округ; Костромская область; Краснодарский край; Красноярский край; </w:t>
      </w:r>
      <w:r w:rsidR="00D856B7">
        <w:rPr>
          <w:sz w:val="24"/>
        </w:rPr>
        <w:t xml:space="preserve">Крым; </w:t>
      </w:r>
      <w:r>
        <w:rPr>
          <w:sz w:val="24"/>
        </w:rPr>
        <w:t>Курганская область; Курская область; Ленинградская область; Липецкая область; Магаданская область; Марий Эл; Мордовия; Московская область; Мурманская область; Ненецкий автономный округ; Нижегородская область; Новгородская область; Новосибирская область; Омская область; Орловская область; Оренбургская область;</w:t>
      </w:r>
      <w:proofErr w:type="gramEnd"/>
      <w:r>
        <w:rPr>
          <w:sz w:val="24"/>
        </w:rPr>
        <w:t xml:space="preserve"> </w:t>
      </w:r>
      <w:proofErr w:type="gramStart"/>
      <w:r>
        <w:rPr>
          <w:sz w:val="24"/>
        </w:rPr>
        <w:t>Пензенская область; Пермс</w:t>
      </w:r>
      <w:r w:rsidR="00B84605">
        <w:rPr>
          <w:sz w:val="24"/>
        </w:rPr>
        <w:t>кий край</w:t>
      </w:r>
      <w:r>
        <w:rPr>
          <w:sz w:val="24"/>
        </w:rPr>
        <w:t xml:space="preserve">; Приморский край; Псковская область; Республика Саха </w:t>
      </w:r>
      <w:r w:rsidRPr="009E795F">
        <w:rPr>
          <w:sz w:val="24"/>
        </w:rPr>
        <w:t>(</w:t>
      </w:r>
      <w:r>
        <w:rPr>
          <w:sz w:val="24"/>
        </w:rPr>
        <w:t>Якутия</w:t>
      </w:r>
      <w:r w:rsidRPr="009E795F">
        <w:rPr>
          <w:sz w:val="24"/>
        </w:rPr>
        <w:t>)</w:t>
      </w:r>
      <w:r>
        <w:rPr>
          <w:sz w:val="24"/>
        </w:rPr>
        <w:t xml:space="preserve">; Ростовская область; Рязанская область; Самарская область; Саратовская область; Сахалинская область; Свердловская область; </w:t>
      </w:r>
      <w:r w:rsidR="00DB7CD2">
        <w:rPr>
          <w:sz w:val="24"/>
        </w:rPr>
        <w:t xml:space="preserve">Северная Осетия (Алания); </w:t>
      </w:r>
      <w:r>
        <w:rPr>
          <w:sz w:val="24"/>
        </w:rPr>
        <w:t>Смоленская область; Ставропольский край; Таймырский (Долгано-Ненецкий) автономный округ; Тамбовская область; Татарстан; Тверская область; Томская область; Тыва; Тюменская область; Удмуртская Республика; Ульяновская область; Усть-Ордынский Бурятский автономный округ;</w:t>
      </w:r>
      <w:proofErr w:type="gramEnd"/>
      <w:r>
        <w:rPr>
          <w:sz w:val="24"/>
        </w:rPr>
        <w:t xml:space="preserve"> </w:t>
      </w:r>
      <w:proofErr w:type="gramStart"/>
      <w:r>
        <w:rPr>
          <w:sz w:val="24"/>
        </w:rPr>
        <w:t>Хабаровский край; Хакасия; Ханты-Мансийский автономный округ</w:t>
      </w:r>
      <w:r w:rsidR="0005404E">
        <w:rPr>
          <w:sz w:val="24"/>
        </w:rPr>
        <w:t xml:space="preserve"> - </w:t>
      </w:r>
      <w:proofErr w:type="spellStart"/>
      <w:r w:rsidR="0005404E">
        <w:rPr>
          <w:sz w:val="24"/>
        </w:rPr>
        <w:t>Югра</w:t>
      </w:r>
      <w:proofErr w:type="spellEnd"/>
      <w:r>
        <w:rPr>
          <w:sz w:val="24"/>
        </w:rPr>
        <w:t xml:space="preserve">; Челябинская область; Чеченская Республика; Читинская область; Чувашская Республика; Чукотский автономный округ; Эвенкийский автономный округ; Ямало-Ненецкий автономный округ; Ярославская область </w:t>
      </w:r>
      <w:proofErr w:type="gramEnd"/>
    </w:p>
    <w:p w:rsidR="009E795F" w:rsidRDefault="009E795F">
      <w:pPr>
        <w:pStyle w:val="11"/>
        <w:rPr>
          <w:sz w:val="24"/>
        </w:rPr>
      </w:pPr>
    </w:p>
    <w:p w:rsidR="009E795F" w:rsidRDefault="009E795F">
      <w:pPr>
        <w:pStyle w:val="11"/>
        <w:rPr>
          <w:sz w:val="24"/>
        </w:rPr>
      </w:pPr>
      <w:r>
        <w:rPr>
          <w:sz w:val="28"/>
        </w:rPr>
        <w:t>Ранее существовавшие государства:</w:t>
      </w:r>
      <w:r>
        <w:rPr>
          <w:sz w:val="24"/>
        </w:rPr>
        <w:t xml:space="preserve"> </w:t>
      </w:r>
      <w:proofErr w:type="gramStart"/>
      <w:r>
        <w:rPr>
          <w:sz w:val="24"/>
        </w:rPr>
        <w:t xml:space="preserve">ГДР; Древний Египет; Древний Восток; Древний Рим; Древняя Греция; Древняя Македония; СССР; Хивинское ханство; Чехословакия; Югославия и т. д. </w:t>
      </w:r>
      <w:proofErr w:type="gramEnd"/>
    </w:p>
    <w:p w:rsidR="009E795F" w:rsidRDefault="009E795F">
      <w:pPr>
        <w:pStyle w:val="11"/>
        <w:rPr>
          <w:sz w:val="24"/>
        </w:rPr>
      </w:pPr>
    </w:p>
    <w:p w:rsidR="00275DFC" w:rsidRDefault="00BE5128" w:rsidP="00356821">
      <w:pPr>
        <w:pStyle w:val="1"/>
        <w:jc w:val="right"/>
        <w:rPr>
          <w:sz w:val="24"/>
        </w:rPr>
      </w:pPr>
      <w:r>
        <w:rPr>
          <w:sz w:val="24"/>
        </w:rPr>
        <w:br w:type="page"/>
      </w:r>
    </w:p>
    <w:p w:rsidR="00275DFC" w:rsidRDefault="00356821" w:rsidP="00275DFC">
      <w:pPr>
        <w:pStyle w:val="11"/>
        <w:jc w:val="right"/>
        <w:rPr>
          <w:b/>
          <w:sz w:val="28"/>
        </w:rPr>
      </w:pPr>
      <w:r>
        <w:rPr>
          <w:b/>
          <w:sz w:val="28"/>
        </w:rPr>
        <w:t>Приложение 2.8</w:t>
      </w:r>
      <w:r w:rsidR="00275DFC">
        <w:rPr>
          <w:b/>
          <w:sz w:val="28"/>
        </w:rPr>
        <w:t xml:space="preserve"> </w:t>
      </w:r>
    </w:p>
    <w:p w:rsidR="00275DFC" w:rsidRDefault="00275DFC" w:rsidP="00275DFC">
      <w:pPr>
        <w:pStyle w:val="11"/>
        <w:jc w:val="center"/>
        <w:rPr>
          <w:b/>
          <w:sz w:val="28"/>
        </w:rPr>
      </w:pPr>
      <w:r>
        <w:rPr>
          <w:b/>
          <w:sz w:val="28"/>
        </w:rPr>
        <w:t xml:space="preserve">Внесение сведений о хронологии </w:t>
      </w:r>
    </w:p>
    <w:p w:rsidR="00275DFC" w:rsidRDefault="00275DFC" w:rsidP="00275DFC">
      <w:pPr>
        <w:pStyle w:val="11"/>
        <w:rPr>
          <w:sz w:val="24"/>
        </w:rPr>
      </w:pPr>
    </w:p>
    <w:p w:rsidR="00275DFC" w:rsidRPr="008A0508" w:rsidRDefault="00275DFC" w:rsidP="00275DFC">
      <w:pPr>
        <w:pStyle w:val="11"/>
        <w:rPr>
          <w:b/>
          <w:sz w:val="28"/>
          <w:szCs w:val="28"/>
        </w:rPr>
      </w:pPr>
      <w:r>
        <w:rPr>
          <w:b/>
          <w:sz w:val="24"/>
        </w:rPr>
        <w:tab/>
      </w:r>
      <w:r w:rsidRPr="008A0508">
        <w:rPr>
          <w:b/>
          <w:sz w:val="28"/>
          <w:szCs w:val="28"/>
        </w:rPr>
        <w:t>Периодизация на примере 21 века.</w:t>
      </w:r>
    </w:p>
    <w:p w:rsidR="00275DFC" w:rsidRPr="008A0508" w:rsidRDefault="00275DFC" w:rsidP="00275DFC">
      <w:pPr>
        <w:pStyle w:val="11"/>
        <w:rPr>
          <w:b/>
          <w:sz w:val="28"/>
          <w:szCs w:val="28"/>
        </w:rPr>
      </w:pPr>
    </w:p>
    <w:p w:rsidR="00275DFC" w:rsidRPr="008A0508" w:rsidRDefault="00275DFC" w:rsidP="00275DFC">
      <w:pPr>
        <w:pStyle w:val="11"/>
        <w:rPr>
          <w:b/>
          <w:sz w:val="28"/>
          <w:szCs w:val="28"/>
        </w:rPr>
      </w:pPr>
    </w:p>
    <w:p w:rsidR="00275DFC" w:rsidRPr="008A0508" w:rsidRDefault="00275DFC" w:rsidP="00275DFC">
      <w:pPr>
        <w:pStyle w:val="11"/>
        <w:rPr>
          <w:b/>
          <w:sz w:val="28"/>
          <w:szCs w:val="28"/>
        </w:rPr>
      </w:pPr>
      <w:r w:rsidRPr="008A0508">
        <w:rPr>
          <w:b/>
          <w:sz w:val="28"/>
          <w:szCs w:val="28"/>
        </w:rPr>
        <w:t xml:space="preserve">21 в. </w:t>
      </w:r>
    </w:p>
    <w:p w:rsidR="00275DFC" w:rsidRPr="008A0508" w:rsidRDefault="00275DFC" w:rsidP="00275DFC">
      <w:pPr>
        <w:pStyle w:val="11"/>
        <w:rPr>
          <w:b/>
          <w:sz w:val="28"/>
          <w:szCs w:val="28"/>
        </w:rPr>
      </w:pPr>
      <w:r w:rsidRPr="008A0508">
        <w:rPr>
          <w:b/>
          <w:sz w:val="28"/>
          <w:szCs w:val="28"/>
        </w:rPr>
        <w:t>2001-2100 гг.</w:t>
      </w:r>
    </w:p>
    <w:p w:rsidR="00275DFC" w:rsidRPr="008A0508" w:rsidRDefault="00275DFC" w:rsidP="00275DFC">
      <w:pPr>
        <w:pStyle w:val="11"/>
        <w:rPr>
          <w:b/>
          <w:sz w:val="28"/>
          <w:szCs w:val="28"/>
        </w:rPr>
      </w:pPr>
    </w:p>
    <w:p w:rsidR="00275DFC" w:rsidRPr="008A0508" w:rsidRDefault="00275DFC" w:rsidP="00275DFC">
      <w:pPr>
        <w:pStyle w:val="11"/>
        <w:rPr>
          <w:b/>
          <w:sz w:val="28"/>
          <w:szCs w:val="28"/>
        </w:rPr>
      </w:pPr>
      <w:r w:rsidRPr="008A0508">
        <w:rPr>
          <w:b/>
          <w:sz w:val="28"/>
          <w:szCs w:val="28"/>
        </w:rPr>
        <w:t>21 в. 1-я пол.</w:t>
      </w:r>
      <w:r w:rsidRPr="008A0508">
        <w:rPr>
          <w:b/>
          <w:sz w:val="28"/>
          <w:szCs w:val="28"/>
        </w:rPr>
        <w:tab/>
      </w:r>
      <w:r w:rsidRPr="008A0508">
        <w:rPr>
          <w:b/>
          <w:sz w:val="28"/>
          <w:szCs w:val="28"/>
        </w:rPr>
        <w:tab/>
      </w:r>
      <w:r w:rsidRPr="008A0508">
        <w:rPr>
          <w:b/>
          <w:sz w:val="28"/>
          <w:szCs w:val="28"/>
        </w:rPr>
        <w:tab/>
      </w:r>
      <w:r w:rsidRPr="008A0508">
        <w:rPr>
          <w:b/>
          <w:sz w:val="28"/>
          <w:szCs w:val="28"/>
        </w:rPr>
        <w:tab/>
      </w:r>
      <w:r w:rsidRPr="008A0508">
        <w:rPr>
          <w:b/>
          <w:sz w:val="28"/>
          <w:szCs w:val="28"/>
        </w:rPr>
        <w:tab/>
        <w:t>21 в. 2-я пол.</w:t>
      </w:r>
    </w:p>
    <w:p w:rsidR="00275DFC" w:rsidRPr="008A0508" w:rsidRDefault="00275DFC" w:rsidP="00275DFC">
      <w:pPr>
        <w:pStyle w:val="11"/>
        <w:rPr>
          <w:b/>
          <w:sz w:val="28"/>
          <w:szCs w:val="28"/>
        </w:rPr>
      </w:pPr>
      <w:r w:rsidRPr="008A0508">
        <w:rPr>
          <w:b/>
          <w:sz w:val="28"/>
          <w:szCs w:val="28"/>
        </w:rPr>
        <w:t>2001-2050 гг.</w:t>
      </w:r>
      <w:r w:rsidRPr="008A0508">
        <w:rPr>
          <w:b/>
          <w:sz w:val="28"/>
          <w:szCs w:val="28"/>
        </w:rPr>
        <w:tab/>
      </w:r>
      <w:r w:rsidRPr="008A0508">
        <w:rPr>
          <w:b/>
          <w:sz w:val="28"/>
          <w:szCs w:val="28"/>
        </w:rPr>
        <w:tab/>
      </w:r>
      <w:r w:rsidRPr="008A0508">
        <w:rPr>
          <w:b/>
          <w:sz w:val="28"/>
          <w:szCs w:val="28"/>
        </w:rPr>
        <w:tab/>
      </w:r>
      <w:r w:rsidRPr="008A0508">
        <w:rPr>
          <w:b/>
          <w:sz w:val="28"/>
          <w:szCs w:val="28"/>
        </w:rPr>
        <w:tab/>
      </w:r>
      <w:r w:rsidRPr="008A0508">
        <w:rPr>
          <w:b/>
          <w:sz w:val="28"/>
          <w:szCs w:val="28"/>
        </w:rPr>
        <w:tab/>
        <w:t>2051-2100 гг.</w:t>
      </w:r>
    </w:p>
    <w:p w:rsidR="00275DFC" w:rsidRPr="008A0508" w:rsidRDefault="00275DFC" w:rsidP="00275DFC">
      <w:pPr>
        <w:pStyle w:val="11"/>
        <w:rPr>
          <w:b/>
          <w:sz w:val="28"/>
          <w:szCs w:val="28"/>
        </w:rPr>
      </w:pPr>
    </w:p>
    <w:p w:rsidR="00275DFC" w:rsidRPr="008A0508" w:rsidRDefault="00275DFC" w:rsidP="00275DFC">
      <w:pPr>
        <w:pStyle w:val="11"/>
        <w:rPr>
          <w:b/>
          <w:sz w:val="28"/>
          <w:szCs w:val="28"/>
        </w:rPr>
      </w:pPr>
      <w:proofErr w:type="gramStart"/>
      <w:r w:rsidRPr="008A0508">
        <w:rPr>
          <w:b/>
          <w:sz w:val="28"/>
          <w:szCs w:val="28"/>
        </w:rPr>
        <w:t xml:space="preserve">21 в. </w:t>
      </w:r>
      <w:proofErr w:type="spellStart"/>
      <w:r w:rsidRPr="008A0508">
        <w:rPr>
          <w:b/>
          <w:sz w:val="28"/>
          <w:szCs w:val="28"/>
        </w:rPr>
        <w:t>нач</w:t>
      </w:r>
      <w:proofErr w:type="spellEnd"/>
      <w:r w:rsidRPr="008A0508">
        <w:rPr>
          <w:b/>
          <w:sz w:val="28"/>
          <w:szCs w:val="28"/>
        </w:rPr>
        <w:t>.</w:t>
      </w:r>
      <w:r w:rsidRPr="008A0508">
        <w:rPr>
          <w:b/>
          <w:sz w:val="28"/>
          <w:szCs w:val="28"/>
        </w:rPr>
        <w:tab/>
      </w:r>
      <w:r w:rsidRPr="008A0508">
        <w:rPr>
          <w:b/>
          <w:sz w:val="28"/>
          <w:szCs w:val="28"/>
        </w:rPr>
        <w:tab/>
      </w:r>
      <w:r w:rsidRPr="008A0508">
        <w:rPr>
          <w:b/>
          <w:sz w:val="28"/>
          <w:szCs w:val="28"/>
        </w:rPr>
        <w:tab/>
      </w:r>
      <w:r w:rsidRPr="008A0508">
        <w:rPr>
          <w:b/>
          <w:sz w:val="28"/>
          <w:szCs w:val="28"/>
        </w:rPr>
        <w:tab/>
      </w:r>
      <w:r w:rsidRPr="008A0508">
        <w:rPr>
          <w:b/>
          <w:sz w:val="28"/>
          <w:szCs w:val="28"/>
        </w:rPr>
        <w:tab/>
      </w:r>
      <w:r>
        <w:rPr>
          <w:b/>
          <w:sz w:val="28"/>
          <w:szCs w:val="28"/>
        </w:rPr>
        <w:tab/>
      </w:r>
      <w:r w:rsidRPr="008A0508">
        <w:rPr>
          <w:b/>
          <w:sz w:val="28"/>
          <w:szCs w:val="28"/>
        </w:rPr>
        <w:t>21 в. сер.</w:t>
      </w:r>
      <w:r w:rsidRPr="008A0508">
        <w:rPr>
          <w:b/>
          <w:sz w:val="28"/>
          <w:szCs w:val="28"/>
        </w:rPr>
        <w:tab/>
      </w:r>
      <w:r w:rsidRPr="008A0508">
        <w:rPr>
          <w:b/>
          <w:sz w:val="28"/>
          <w:szCs w:val="28"/>
        </w:rPr>
        <w:tab/>
      </w:r>
      <w:r w:rsidRPr="008A0508">
        <w:rPr>
          <w:b/>
          <w:sz w:val="28"/>
          <w:szCs w:val="28"/>
        </w:rPr>
        <w:tab/>
      </w:r>
      <w:r>
        <w:rPr>
          <w:b/>
          <w:sz w:val="28"/>
          <w:szCs w:val="28"/>
        </w:rPr>
        <w:tab/>
      </w:r>
      <w:r w:rsidRPr="008A0508">
        <w:rPr>
          <w:b/>
          <w:sz w:val="28"/>
          <w:szCs w:val="28"/>
        </w:rPr>
        <w:tab/>
        <w:t>21 в. кон.</w:t>
      </w:r>
      <w:proofErr w:type="gramEnd"/>
    </w:p>
    <w:p w:rsidR="00275DFC" w:rsidRPr="008A0508" w:rsidRDefault="00275DFC" w:rsidP="00275DFC">
      <w:pPr>
        <w:pStyle w:val="11"/>
        <w:rPr>
          <w:b/>
          <w:sz w:val="28"/>
          <w:szCs w:val="28"/>
        </w:rPr>
      </w:pPr>
      <w:r w:rsidRPr="008A0508">
        <w:rPr>
          <w:b/>
          <w:sz w:val="28"/>
          <w:szCs w:val="28"/>
        </w:rPr>
        <w:t>2001-2015 гг.</w:t>
      </w:r>
      <w:r w:rsidRPr="008A0508">
        <w:rPr>
          <w:b/>
          <w:sz w:val="28"/>
          <w:szCs w:val="28"/>
        </w:rPr>
        <w:tab/>
      </w:r>
      <w:r w:rsidRPr="008A0508">
        <w:rPr>
          <w:b/>
          <w:sz w:val="28"/>
          <w:szCs w:val="28"/>
        </w:rPr>
        <w:tab/>
      </w:r>
      <w:r w:rsidRPr="008A0508">
        <w:rPr>
          <w:b/>
          <w:sz w:val="28"/>
          <w:szCs w:val="28"/>
        </w:rPr>
        <w:tab/>
      </w:r>
      <w:r w:rsidRPr="008A0508">
        <w:rPr>
          <w:b/>
          <w:sz w:val="28"/>
          <w:szCs w:val="28"/>
        </w:rPr>
        <w:tab/>
      </w:r>
      <w:r w:rsidRPr="008A0508">
        <w:rPr>
          <w:b/>
          <w:sz w:val="28"/>
          <w:szCs w:val="28"/>
        </w:rPr>
        <w:tab/>
        <w:t>2045-2065 гг.</w:t>
      </w:r>
      <w:r w:rsidRPr="008A0508">
        <w:rPr>
          <w:b/>
          <w:sz w:val="28"/>
          <w:szCs w:val="28"/>
        </w:rPr>
        <w:tab/>
      </w:r>
      <w:r w:rsidRPr="008A0508">
        <w:rPr>
          <w:b/>
          <w:sz w:val="28"/>
          <w:szCs w:val="28"/>
        </w:rPr>
        <w:tab/>
      </w:r>
      <w:r w:rsidRPr="008A0508">
        <w:rPr>
          <w:b/>
          <w:sz w:val="28"/>
          <w:szCs w:val="28"/>
        </w:rPr>
        <w:tab/>
      </w:r>
      <w:r w:rsidRPr="008A0508">
        <w:rPr>
          <w:b/>
          <w:sz w:val="28"/>
          <w:szCs w:val="28"/>
        </w:rPr>
        <w:tab/>
        <w:t>2085-2100 гг.</w:t>
      </w:r>
    </w:p>
    <w:p w:rsidR="00275DFC" w:rsidRPr="008A0508" w:rsidRDefault="00275DFC" w:rsidP="00275DFC">
      <w:pPr>
        <w:pStyle w:val="11"/>
        <w:rPr>
          <w:b/>
          <w:sz w:val="28"/>
          <w:szCs w:val="28"/>
        </w:rPr>
      </w:pPr>
    </w:p>
    <w:p w:rsidR="00275DFC" w:rsidRPr="008A0508" w:rsidRDefault="00275DFC" w:rsidP="00275DFC">
      <w:pPr>
        <w:pStyle w:val="11"/>
        <w:rPr>
          <w:b/>
          <w:sz w:val="28"/>
          <w:szCs w:val="28"/>
        </w:rPr>
      </w:pPr>
      <w:r w:rsidRPr="008A0508">
        <w:rPr>
          <w:b/>
          <w:sz w:val="28"/>
          <w:szCs w:val="28"/>
        </w:rPr>
        <w:t>21 в. первая треть</w:t>
      </w:r>
      <w:r w:rsidRPr="008A0508">
        <w:rPr>
          <w:b/>
          <w:sz w:val="28"/>
          <w:szCs w:val="28"/>
        </w:rPr>
        <w:tab/>
      </w:r>
      <w:r w:rsidRPr="008A0508">
        <w:rPr>
          <w:b/>
          <w:sz w:val="28"/>
          <w:szCs w:val="28"/>
        </w:rPr>
        <w:tab/>
      </w:r>
      <w:r w:rsidRPr="008A0508">
        <w:rPr>
          <w:b/>
          <w:sz w:val="28"/>
          <w:szCs w:val="28"/>
        </w:rPr>
        <w:tab/>
      </w:r>
      <w:r w:rsidRPr="008A0508">
        <w:rPr>
          <w:b/>
          <w:sz w:val="28"/>
          <w:szCs w:val="28"/>
        </w:rPr>
        <w:tab/>
        <w:t xml:space="preserve">21 </w:t>
      </w:r>
      <w:proofErr w:type="gramStart"/>
      <w:r w:rsidRPr="008A0508">
        <w:rPr>
          <w:b/>
          <w:sz w:val="28"/>
          <w:szCs w:val="28"/>
        </w:rPr>
        <w:t>в</w:t>
      </w:r>
      <w:proofErr w:type="gramEnd"/>
      <w:r w:rsidRPr="008A0508">
        <w:rPr>
          <w:b/>
          <w:sz w:val="28"/>
          <w:szCs w:val="28"/>
        </w:rPr>
        <w:t>. вторая треть</w:t>
      </w:r>
      <w:r w:rsidRPr="008A0508">
        <w:rPr>
          <w:b/>
          <w:sz w:val="28"/>
          <w:szCs w:val="28"/>
        </w:rPr>
        <w:tab/>
      </w:r>
      <w:r w:rsidRPr="008A0508">
        <w:rPr>
          <w:b/>
          <w:sz w:val="28"/>
          <w:szCs w:val="28"/>
        </w:rPr>
        <w:tab/>
      </w:r>
      <w:r w:rsidRPr="008A0508">
        <w:rPr>
          <w:b/>
          <w:sz w:val="28"/>
          <w:szCs w:val="28"/>
        </w:rPr>
        <w:tab/>
        <w:t>21 в. последняя треть</w:t>
      </w:r>
    </w:p>
    <w:p w:rsidR="00275DFC" w:rsidRPr="008A0508" w:rsidRDefault="00275DFC" w:rsidP="00275DFC">
      <w:pPr>
        <w:pStyle w:val="11"/>
        <w:rPr>
          <w:b/>
          <w:sz w:val="28"/>
          <w:szCs w:val="28"/>
        </w:rPr>
      </w:pPr>
      <w:r w:rsidRPr="008A0508">
        <w:rPr>
          <w:b/>
          <w:sz w:val="28"/>
          <w:szCs w:val="28"/>
        </w:rPr>
        <w:t>2001-2033 гг.</w:t>
      </w:r>
      <w:r w:rsidRPr="008A0508">
        <w:rPr>
          <w:b/>
          <w:sz w:val="28"/>
          <w:szCs w:val="28"/>
        </w:rPr>
        <w:tab/>
      </w:r>
      <w:r w:rsidRPr="008A0508">
        <w:rPr>
          <w:b/>
          <w:sz w:val="28"/>
          <w:szCs w:val="28"/>
        </w:rPr>
        <w:tab/>
      </w:r>
      <w:r w:rsidRPr="008A0508">
        <w:rPr>
          <w:b/>
          <w:sz w:val="28"/>
          <w:szCs w:val="28"/>
        </w:rPr>
        <w:tab/>
      </w:r>
      <w:r w:rsidRPr="008A0508">
        <w:rPr>
          <w:b/>
          <w:sz w:val="28"/>
          <w:szCs w:val="28"/>
        </w:rPr>
        <w:tab/>
      </w:r>
      <w:r w:rsidRPr="008A0508">
        <w:rPr>
          <w:b/>
          <w:sz w:val="28"/>
          <w:szCs w:val="28"/>
        </w:rPr>
        <w:tab/>
        <w:t>2034-2067 гг.</w:t>
      </w:r>
      <w:r w:rsidRPr="008A0508">
        <w:rPr>
          <w:b/>
          <w:sz w:val="28"/>
          <w:szCs w:val="28"/>
        </w:rPr>
        <w:tab/>
      </w:r>
      <w:r w:rsidRPr="008A0508">
        <w:rPr>
          <w:b/>
          <w:sz w:val="28"/>
          <w:szCs w:val="28"/>
        </w:rPr>
        <w:tab/>
      </w:r>
      <w:r w:rsidRPr="008A0508">
        <w:rPr>
          <w:b/>
          <w:sz w:val="28"/>
          <w:szCs w:val="28"/>
        </w:rPr>
        <w:tab/>
      </w:r>
      <w:r w:rsidRPr="008A0508">
        <w:rPr>
          <w:b/>
          <w:sz w:val="28"/>
          <w:szCs w:val="28"/>
        </w:rPr>
        <w:tab/>
        <w:t>2068-2100 гг.</w:t>
      </w:r>
    </w:p>
    <w:p w:rsidR="00275DFC" w:rsidRPr="008A0508" w:rsidRDefault="00275DFC" w:rsidP="00275DFC">
      <w:pPr>
        <w:pStyle w:val="11"/>
        <w:rPr>
          <w:b/>
          <w:sz w:val="28"/>
          <w:szCs w:val="28"/>
        </w:rPr>
      </w:pPr>
    </w:p>
    <w:p w:rsidR="00275DFC" w:rsidRPr="008A0508" w:rsidRDefault="00275DFC" w:rsidP="00275DFC">
      <w:pPr>
        <w:pStyle w:val="11"/>
        <w:rPr>
          <w:b/>
          <w:sz w:val="28"/>
          <w:szCs w:val="28"/>
        </w:rPr>
      </w:pPr>
      <w:r w:rsidRPr="008A0508">
        <w:rPr>
          <w:b/>
          <w:sz w:val="28"/>
          <w:szCs w:val="28"/>
        </w:rPr>
        <w:t>21 в. первая четверть</w:t>
      </w:r>
      <w:r w:rsidRPr="008A0508">
        <w:rPr>
          <w:b/>
          <w:sz w:val="28"/>
          <w:szCs w:val="28"/>
        </w:rPr>
        <w:tab/>
      </w:r>
      <w:r w:rsidRPr="008A0508">
        <w:rPr>
          <w:b/>
          <w:sz w:val="28"/>
          <w:szCs w:val="28"/>
        </w:rPr>
        <w:tab/>
      </w:r>
      <w:r w:rsidRPr="008A0508">
        <w:rPr>
          <w:b/>
          <w:sz w:val="28"/>
          <w:szCs w:val="28"/>
        </w:rPr>
        <w:tab/>
        <w:t xml:space="preserve">21 </w:t>
      </w:r>
      <w:proofErr w:type="gramStart"/>
      <w:r w:rsidRPr="008A0508">
        <w:rPr>
          <w:b/>
          <w:sz w:val="28"/>
          <w:szCs w:val="28"/>
        </w:rPr>
        <w:t>в</w:t>
      </w:r>
      <w:proofErr w:type="gramEnd"/>
      <w:r w:rsidRPr="008A0508">
        <w:rPr>
          <w:b/>
          <w:sz w:val="28"/>
          <w:szCs w:val="28"/>
        </w:rPr>
        <w:t>.</w:t>
      </w:r>
      <w:r>
        <w:rPr>
          <w:b/>
          <w:sz w:val="28"/>
          <w:szCs w:val="28"/>
        </w:rPr>
        <w:t xml:space="preserve"> </w:t>
      </w:r>
      <w:r w:rsidRPr="008A0508">
        <w:rPr>
          <w:b/>
          <w:sz w:val="28"/>
          <w:szCs w:val="28"/>
        </w:rPr>
        <w:t>вторая четверть</w:t>
      </w:r>
      <w:r w:rsidRPr="008A0508">
        <w:rPr>
          <w:b/>
          <w:sz w:val="28"/>
          <w:szCs w:val="28"/>
        </w:rPr>
        <w:tab/>
      </w:r>
      <w:r w:rsidRPr="008A0508">
        <w:rPr>
          <w:b/>
          <w:sz w:val="28"/>
          <w:szCs w:val="28"/>
        </w:rPr>
        <w:tab/>
        <w:t>21 в. третья четверть</w:t>
      </w:r>
      <w:r w:rsidRPr="008A0508">
        <w:rPr>
          <w:b/>
          <w:sz w:val="28"/>
          <w:szCs w:val="28"/>
        </w:rPr>
        <w:tab/>
      </w:r>
      <w:r w:rsidRPr="008A0508">
        <w:rPr>
          <w:b/>
          <w:sz w:val="28"/>
          <w:szCs w:val="28"/>
        </w:rPr>
        <w:tab/>
      </w:r>
      <w:r w:rsidRPr="008A0508">
        <w:rPr>
          <w:b/>
          <w:sz w:val="28"/>
          <w:szCs w:val="28"/>
        </w:rPr>
        <w:tab/>
        <w:t>21 в. последняя четверть</w:t>
      </w:r>
    </w:p>
    <w:p w:rsidR="00275DFC" w:rsidRPr="008A0508" w:rsidRDefault="00275DFC" w:rsidP="00275DFC">
      <w:pPr>
        <w:pStyle w:val="11"/>
        <w:rPr>
          <w:b/>
          <w:sz w:val="28"/>
          <w:szCs w:val="28"/>
        </w:rPr>
      </w:pPr>
      <w:r w:rsidRPr="008A0508">
        <w:rPr>
          <w:b/>
          <w:sz w:val="28"/>
          <w:szCs w:val="28"/>
        </w:rPr>
        <w:t>2001-2025 гг.</w:t>
      </w:r>
      <w:r w:rsidRPr="008A0508">
        <w:rPr>
          <w:b/>
          <w:sz w:val="28"/>
          <w:szCs w:val="28"/>
        </w:rPr>
        <w:tab/>
      </w:r>
      <w:r w:rsidRPr="008A0508">
        <w:rPr>
          <w:b/>
          <w:sz w:val="28"/>
          <w:szCs w:val="28"/>
        </w:rPr>
        <w:tab/>
      </w:r>
      <w:r w:rsidRPr="008A0508">
        <w:rPr>
          <w:b/>
          <w:sz w:val="28"/>
          <w:szCs w:val="28"/>
        </w:rPr>
        <w:tab/>
      </w:r>
      <w:r w:rsidRPr="008A0508">
        <w:rPr>
          <w:b/>
          <w:sz w:val="28"/>
          <w:szCs w:val="28"/>
        </w:rPr>
        <w:tab/>
        <w:t>2026-2050 гг.</w:t>
      </w:r>
      <w:r w:rsidRPr="008A0508">
        <w:rPr>
          <w:b/>
          <w:sz w:val="28"/>
          <w:szCs w:val="28"/>
        </w:rPr>
        <w:tab/>
      </w:r>
      <w:r w:rsidRPr="008A0508">
        <w:rPr>
          <w:b/>
          <w:sz w:val="28"/>
          <w:szCs w:val="28"/>
        </w:rPr>
        <w:tab/>
      </w:r>
      <w:r w:rsidRPr="008A0508">
        <w:rPr>
          <w:b/>
          <w:sz w:val="28"/>
          <w:szCs w:val="28"/>
        </w:rPr>
        <w:tab/>
        <w:t>2051-2075 гг.</w:t>
      </w:r>
      <w:r>
        <w:rPr>
          <w:b/>
          <w:sz w:val="28"/>
          <w:szCs w:val="28"/>
        </w:rPr>
        <w:tab/>
      </w:r>
      <w:r>
        <w:rPr>
          <w:b/>
          <w:sz w:val="28"/>
          <w:szCs w:val="28"/>
        </w:rPr>
        <w:tab/>
      </w:r>
      <w:r w:rsidRPr="008A0508">
        <w:rPr>
          <w:b/>
          <w:sz w:val="28"/>
          <w:szCs w:val="28"/>
        </w:rPr>
        <w:tab/>
      </w:r>
      <w:r w:rsidRPr="008A0508">
        <w:rPr>
          <w:b/>
          <w:sz w:val="28"/>
          <w:szCs w:val="28"/>
        </w:rPr>
        <w:tab/>
        <w:t>2076-2100 гг.</w:t>
      </w:r>
    </w:p>
    <w:p w:rsidR="00275DFC" w:rsidRPr="008A0508" w:rsidRDefault="00275DFC" w:rsidP="00275DFC">
      <w:pPr>
        <w:pStyle w:val="11"/>
        <w:rPr>
          <w:b/>
          <w:sz w:val="28"/>
          <w:szCs w:val="28"/>
        </w:rPr>
      </w:pPr>
    </w:p>
    <w:p w:rsidR="00275DFC" w:rsidRPr="008A0508" w:rsidRDefault="00275DFC" w:rsidP="00275DFC">
      <w:pPr>
        <w:pStyle w:val="11"/>
        <w:rPr>
          <w:b/>
          <w:sz w:val="28"/>
          <w:szCs w:val="28"/>
        </w:rPr>
      </w:pPr>
      <w:r w:rsidRPr="008A0508">
        <w:rPr>
          <w:b/>
          <w:sz w:val="28"/>
          <w:szCs w:val="28"/>
        </w:rPr>
        <w:t>2001-2010 гг.   -    21 в. первое десятилетие</w:t>
      </w:r>
    </w:p>
    <w:p w:rsidR="00275DFC" w:rsidRPr="008A0508" w:rsidRDefault="00275DFC" w:rsidP="00275DFC">
      <w:pPr>
        <w:pStyle w:val="11"/>
        <w:rPr>
          <w:b/>
          <w:sz w:val="28"/>
          <w:szCs w:val="28"/>
        </w:rPr>
      </w:pPr>
      <w:r w:rsidRPr="008A0508">
        <w:rPr>
          <w:b/>
          <w:sz w:val="28"/>
          <w:szCs w:val="28"/>
        </w:rPr>
        <w:t>2011-2020 гг.   -    21 в. 10-е гг.</w:t>
      </w:r>
    </w:p>
    <w:p w:rsidR="00275DFC" w:rsidRPr="008A0508" w:rsidRDefault="00275DFC" w:rsidP="00275DFC">
      <w:pPr>
        <w:pStyle w:val="11"/>
        <w:rPr>
          <w:b/>
          <w:sz w:val="28"/>
          <w:szCs w:val="28"/>
        </w:rPr>
      </w:pPr>
      <w:r w:rsidRPr="008A0508">
        <w:rPr>
          <w:b/>
          <w:sz w:val="28"/>
          <w:szCs w:val="28"/>
        </w:rPr>
        <w:t>2021-2030 гг.   -    21 в. 20-е гг.</w:t>
      </w:r>
    </w:p>
    <w:p w:rsidR="00275DFC" w:rsidRPr="008A0508" w:rsidRDefault="00275DFC" w:rsidP="00275DFC">
      <w:pPr>
        <w:pStyle w:val="11"/>
        <w:rPr>
          <w:b/>
          <w:sz w:val="28"/>
          <w:szCs w:val="28"/>
        </w:rPr>
      </w:pPr>
      <w:r w:rsidRPr="008A0508">
        <w:rPr>
          <w:b/>
          <w:sz w:val="28"/>
          <w:szCs w:val="28"/>
        </w:rPr>
        <w:t>2031-2040 гг.   -    21 в. 30-е гг.</w:t>
      </w:r>
    </w:p>
    <w:p w:rsidR="00275DFC" w:rsidRPr="008A0508" w:rsidRDefault="00275DFC" w:rsidP="00275DFC">
      <w:pPr>
        <w:pStyle w:val="11"/>
        <w:rPr>
          <w:b/>
          <w:sz w:val="28"/>
          <w:szCs w:val="28"/>
        </w:rPr>
      </w:pPr>
      <w:r w:rsidRPr="008A0508">
        <w:rPr>
          <w:b/>
          <w:sz w:val="28"/>
          <w:szCs w:val="28"/>
        </w:rPr>
        <w:t>2041-2050 гг.   -    21 в. 40-е гг.</w:t>
      </w:r>
    </w:p>
    <w:p w:rsidR="00275DFC" w:rsidRPr="008A0508" w:rsidRDefault="00275DFC" w:rsidP="00275DFC">
      <w:pPr>
        <w:pStyle w:val="11"/>
        <w:rPr>
          <w:b/>
          <w:sz w:val="28"/>
          <w:szCs w:val="28"/>
        </w:rPr>
      </w:pPr>
      <w:r w:rsidRPr="008A0508">
        <w:rPr>
          <w:b/>
          <w:sz w:val="28"/>
          <w:szCs w:val="28"/>
        </w:rPr>
        <w:t>2051-2060 гг.   -    21 в. 50-е гг.</w:t>
      </w:r>
    </w:p>
    <w:p w:rsidR="00275DFC" w:rsidRPr="008A0508" w:rsidRDefault="00275DFC" w:rsidP="00275DFC">
      <w:pPr>
        <w:pStyle w:val="11"/>
        <w:rPr>
          <w:b/>
          <w:sz w:val="28"/>
          <w:szCs w:val="28"/>
        </w:rPr>
      </w:pPr>
      <w:r w:rsidRPr="008A0508">
        <w:rPr>
          <w:b/>
          <w:sz w:val="28"/>
          <w:szCs w:val="28"/>
        </w:rPr>
        <w:t>2061-2070 гг.   -    21 в. 60-е гг.</w:t>
      </w:r>
    </w:p>
    <w:p w:rsidR="00275DFC" w:rsidRPr="008A0508" w:rsidRDefault="00275DFC" w:rsidP="00275DFC">
      <w:pPr>
        <w:pStyle w:val="11"/>
        <w:rPr>
          <w:b/>
          <w:sz w:val="28"/>
          <w:szCs w:val="28"/>
        </w:rPr>
      </w:pPr>
      <w:r w:rsidRPr="008A0508">
        <w:rPr>
          <w:b/>
          <w:sz w:val="28"/>
          <w:szCs w:val="28"/>
        </w:rPr>
        <w:t>2071-2080 гг.   -    21 в. 70-е гг.</w:t>
      </w:r>
    </w:p>
    <w:p w:rsidR="00275DFC" w:rsidRPr="008A0508" w:rsidRDefault="00275DFC" w:rsidP="00275DFC">
      <w:pPr>
        <w:pStyle w:val="11"/>
        <w:rPr>
          <w:b/>
          <w:sz w:val="28"/>
          <w:szCs w:val="28"/>
        </w:rPr>
      </w:pPr>
      <w:r w:rsidRPr="008A0508">
        <w:rPr>
          <w:b/>
          <w:sz w:val="28"/>
          <w:szCs w:val="28"/>
        </w:rPr>
        <w:t>2081-2090 гг.   -    21 в. 80-е гг.</w:t>
      </w:r>
    </w:p>
    <w:p w:rsidR="00BE5128" w:rsidRDefault="00275DFC" w:rsidP="00BE5128">
      <w:pPr>
        <w:pStyle w:val="11"/>
        <w:rPr>
          <w:sz w:val="24"/>
        </w:rPr>
      </w:pPr>
      <w:r w:rsidRPr="008A0508">
        <w:rPr>
          <w:b/>
          <w:sz w:val="28"/>
          <w:szCs w:val="28"/>
        </w:rPr>
        <w:t>2091-2100 гг.   -    21 в. 90-е гг.</w:t>
      </w:r>
    </w:p>
    <w:sectPr w:rsidR="00BE5128" w:rsidSect="00646EBB">
      <w:type w:val="continuous"/>
      <w:pgSz w:w="16840" w:h="11907" w:orient="landscape" w:code="9"/>
      <w:pgMar w:top="709" w:right="680" w:bottom="993" w:left="567" w:header="284" w:footer="567" w:gutter="0"/>
      <w:cols w:space="720" w:equalWidth="0">
        <w:col w:w="15593" w:space="70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2C" w:rsidRDefault="005B5B2C">
      <w:r>
        <w:separator/>
      </w:r>
    </w:p>
  </w:endnote>
  <w:endnote w:type="continuationSeparator" w:id="0">
    <w:p w:rsidR="005B5B2C" w:rsidRDefault="005B5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C5" w:rsidRDefault="00D16DC5">
    <w:pPr>
      <w:pStyle w:val="a6"/>
      <w:jc w:val="center"/>
      <w:rPr>
        <w:snapToGrid w:val="0"/>
      </w:rPr>
    </w:pPr>
    <w:r>
      <w:rPr>
        <w:snapToGrid w:val="0"/>
      </w:rPr>
      <w:t xml:space="preserve">- </w:t>
    </w:r>
    <w:r w:rsidR="0096335A">
      <w:rPr>
        <w:snapToGrid w:val="0"/>
      </w:rPr>
      <w:fldChar w:fldCharType="begin"/>
    </w:r>
    <w:r>
      <w:rPr>
        <w:snapToGrid w:val="0"/>
      </w:rPr>
      <w:instrText xml:space="preserve"> </w:instrText>
    </w:r>
    <w:r>
      <w:rPr>
        <w:snapToGrid w:val="0"/>
        <w:lang w:val="en-US"/>
      </w:rPr>
      <w:instrText>PAGE</w:instrText>
    </w:r>
    <w:r>
      <w:rPr>
        <w:snapToGrid w:val="0"/>
      </w:rPr>
      <w:instrText xml:space="preserve"> </w:instrText>
    </w:r>
    <w:r w:rsidR="0096335A">
      <w:rPr>
        <w:snapToGrid w:val="0"/>
      </w:rPr>
      <w:fldChar w:fldCharType="separate"/>
    </w:r>
    <w:r w:rsidR="00D53BA3">
      <w:rPr>
        <w:noProof/>
        <w:snapToGrid w:val="0"/>
        <w:lang w:val="en-US"/>
      </w:rPr>
      <w:t>62</w:t>
    </w:r>
    <w:r w:rsidR="0096335A">
      <w:rPr>
        <w:snapToGrid w:val="0"/>
      </w:rPr>
      <w:fldChar w:fldCharType="end"/>
    </w:r>
    <w:r>
      <w:rPr>
        <w:snapToGrid w:val="0"/>
      </w:rPr>
      <w:t xml:space="preserve"> -</w:t>
    </w:r>
  </w:p>
  <w:p w:rsidR="00D16DC5" w:rsidRDefault="0096335A">
    <w:pPr>
      <w:pStyle w:val="a6"/>
      <w:jc w:val="center"/>
    </w:pPr>
    <w:r>
      <w:rPr>
        <w:snapToGrid w:val="0"/>
      </w:rPr>
      <w:fldChar w:fldCharType="begin"/>
    </w:r>
    <w:r w:rsidR="00D16DC5">
      <w:rPr>
        <w:snapToGrid w:val="0"/>
      </w:rPr>
      <w:instrText xml:space="preserve"> </w:instrText>
    </w:r>
    <w:r w:rsidR="00D16DC5">
      <w:rPr>
        <w:snapToGrid w:val="0"/>
        <w:lang w:val="en-US"/>
      </w:rPr>
      <w:instrText>FILENAME</w:instrText>
    </w:r>
    <w:r w:rsidR="00D16DC5">
      <w:rPr>
        <w:snapToGrid w:val="0"/>
      </w:rPr>
      <w:instrText xml:space="preserve"> \</w:instrText>
    </w:r>
    <w:r w:rsidR="00D16DC5">
      <w:rPr>
        <w:snapToGrid w:val="0"/>
        <w:lang w:val="en-US"/>
      </w:rPr>
      <w:instrText>p</w:instrText>
    </w:r>
    <w:r w:rsidR="00D16DC5">
      <w:rPr>
        <w:snapToGrid w:val="0"/>
      </w:rPr>
      <w:instrText xml:space="preserve"> </w:instrText>
    </w:r>
    <w:r>
      <w:rPr>
        <w:snapToGrid w:val="0"/>
      </w:rPr>
      <w:fldChar w:fldCharType="separate"/>
    </w:r>
    <w:r w:rsidR="00D16DC5">
      <w:rPr>
        <w:noProof/>
        <w:snapToGrid w:val="0"/>
      </w:rPr>
      <w:t>C:\MARCIANE\Методика\MetodUS 010609.doc</w:t>
    </w:r>
    <w:r>
      <w:rPr>
        <w:snapToGrid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C5" w:rsidRDefault="00D16DC5">
    <w:pPr>
      <w:pStyle w:val="a6"/>
      <w:jc w:val="center"/>
      <w:rPr>
        <w:snapToGrid w:val="0"/>
      </w:rPr>
    </w:pPr>
    <w:r>
      <w:rPr>
        <w:snapToGrid w:val="0"/>
      </w:rPr>
      <w:t xml:space="preserve">- </w:t>
    </w:r>
    <w:r w:rsidR="0096335A">
      <w:rPr>
        <w:snapToGrid w:val="0"/>
      </w:rPr>
      <w:fldChar w:fldCharType="begin"/>
    </w:r>
    <w:r>
      <w:rPr>
        <w:snapToGrid w:val="0"/>
      </w:rPr>
      <w:instrText xml:space="preserve"> </w:instrText>
    </w:r>
    <w:r>
      <w:rPr>
        <w:snapToGrid w:val="0"/>
        <w:lang w:val="en-US"/>
      </w:rPr>
      <w:instrText>PAGE</w:instrText>
    </w:r>
    <w:r>
      <w:rPr>
        <w:snapToGrid w:val="0"/>
      </w:rPr>
      <w:instrText xml:space="preserve"> </w:instrText>
    </w:r>
    <w:r w:rsidR="0096335A">
      <w:rPr>
        <w:snapToGrid w:val="0"/>
      </w:rPr>
      <w:fldChar w:fldCharType="separate"/>
    </w:r>
    <w:r>
      <w:rPr>
        <w:noProof/>
        <w:snapToGrid w:val="0"/>
      </w:rPr>
      <w:t>71</w:t>
    </w:r>
    <w:r w:rsidR="0096335A">
      <w:rPr>
        <w:snapToGrid w:val="0"/>
      </w:rPr>
      <w:fldChar w:fldCharType="end"/>
    </w:r>
    <w:r>
      <w:rPr>
        <w:snapToGrid w:val="0"/>
      </w:rPr>
      <w:t xml:space="preserve"> -</w:t>
    </w:r>
  </w:p>
  <w:p w:rsidR="00D16DC5" w:rsidRDefault="0096335A">
    <w:pPr>
      <w:pStyle w:val="a6"/>
      <w:jc w:val="center"/>
    </w:pPr>
    <w:r>
      <w:rPr>
        <w:snapToGrid w:val="0"/>
      </w:rPr>
      <w:fldChar w:fldCharType="begin"/>
    </w:r>
    <w:r w:rsidR="00D16DC5">
      <w:rPr>
        <w:snapToGrid w:val="0"/>
      </w:rPr>
      <w:instrText xml:space="preserve"> </w:instrText>
    </w:r>
    <w:r w:rsidR="00D16DC5">
      <w:rPr>
        <w:snapToGrid w:val="0"/>
        <w:lang w:val="en-US"/>
      </w:rPr>
      <w:instrText>FILENAME</w:instrText>
    </w:r>
    <w:r w:rsidR="00D16DC5">
      <w:rPr>
        <w:snapToGrid w:val="0"/>
      </w:rPr>
      <w:instrText xml:space="preserve"> \</w:instrText>
    </w:r>
    <w:r w:rsidR="00D16DC5">
      <w:rPr>
        <w:snapToGrid w:val="0"/>
        <w:lang w:val="en-US"/>
      </w:rPr>
      <w:instrText>p</w:instrText>
    </w:r>
    <w:r w:rsidR="00D16DC5">
      <w:rPr>
        <w:snapToGrid w:val="0"/>
      </w:rPr>
      <w:instrText xml:space="preserve"> </w:instrText>
    </w:r>
    <w:r>
      <w:rPr>
        <w:snapToGrid w:val="0"/>
      </w:rPr>
      <w:fldChar w:fldCharType="separate"/>
    </w:r>
    <w:r w:rsidR="00D16DC5">
      <w:rPr>
        <w:noProof/>
        <w:snapToGrid w:val="0"/>
      </w:rPr>
      <w:t>C:\MARCIANE\Методика\MetodUS 010609.doc</w:t>
    </w:r>
    <w:r>
      <w:rPr>
        <w:snapToGrid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C5" w:rsidRDefault="00D16DC5">
    <w:pPr>
      <w:pStyle w:val="a6"/>
      <w:jc w:val="center"/>
      <w:rPr>
        <w:snapToGrid w:val="0"/>
      </w:rPr>
    </w:pPr>
    <w:r>
      <w:rPr>
        <w:snapToGrid w:val="0"/>
      </w:rPr>
      <w:t xml:space="preserve">- </w:t>
    </w:r>
    <w:r w:rsidR="0096335A">
      <w:rPr>
        <w:snapToGrid w:val="0"/>
      </w:rPr>
      <w:fldChar w:fldCharType="begin"/>
    </w:r>
    <w:r>
      <w:rPr>
        <w:snapToGrid w:val="0"/>
      </w:rPr>
      <w:instrText xml:space="preserve"> </w:instrText>
    </w:r>
    <w:r>
      <w:rPr>
        <w:snapToGrid w:val="0"/>
        <w:lang w:val="en-US"/>
      </w:rPr>
      <w:instrText>PAGE</w:instrText>
    </w:r>
    <w:r>
      <w:rPr>
        <w:snapToGrid w:val="0"/>
      </w:rPr>
      <w:instrText xml:space="preserve"> </w:instrText>
    </w:r>
    <w:r w:rsidR="0096335A">
      <w:rPr>
        <w:snapToGrid w:val="0"/>
      </w:rPr>
      <w:fldChar w:fldCharType="separate"/>
    </w:r>
    <w:r w:rsidR="003A5867">
      <w:rPr>
        <w:noProof/>
        <w:snapToGrid w:val="0"/>
        <w:lang w:val="en-US"/>
      </w:rPr>
      <w:t>112</w:t>
    </w:r>
    <w:r w:rsidR="0096335A">
      <w:rPr>
        <w:snapToGrid w:val="0"/>
      </w:rPr>
      <w:fldChar w:fldCharType="end"/>
    </w:r>
    <w:r>
      <w:rPr>
        <w:snapToGrid w:val="0"/>
      </w:rPr>
      <w:t xml:space="preserve"> -</w:t>
    </w:r>
  </w:p>
  <w:p w:rsidR="00D16DC5" w:rsidRDefault="0096335A">
    <w:pPr>
      <w:pStyle w:val="a6"/>
      <w:jc w:val="center"/>
    </w:pPr>
    <w:r>
      <w:rPr>
        <w:snapToGrid w:val="0"/>
      </w:rPr>
      <w:fldChar w:fldCharType="begin"/>
    </w:r>
    <w:r w:rsidR="00D16DC5">
      <w:rPr>
        <w:snapToGrid w:val="0"/>
      </w:rPr>
      <w:instrText xml:space="preserve"> </w:instrText>
    </w:r>
    <w:r w:rsidR="00D16DC5">
      <w:rPr>
        <w:snapToGrid w:val="0"/>
        <w:lang w:val="en-US"/>
      </w:rPr>
      <w:instrText>FILENAME</w:instrText>
    </w:r>
    <w:r w:rsidR="00D16DC5">
      <w:rPr>
        <w:snapToGrid w:val="0"/>
      </w:rPr>
      <w:instrText xml:space="preserve"> \</w:instrText>
    </w:r>
    <w:r w:rsidR="00D16DC5">
      <w:rPr>
        <w:snapToGrid w:val="0"/>
        <w:lang w:val="en-US"/>
      </w:rPr>
      <w:instrText>p</w:instrText>
    </w:r>
    <w:r w:rsidR="00D16DC5">
      <w:rPr>
        <w:snapToGrid w:val="0"/>
      </w:rPr>
      <w:instrText xml:space="preserve"> </w:instrText>
    </w:r>
    <w:r>
      <w:rPr>
        <w:snapToGrid w:val="0"/>
      </w:rPr>
      <w:fldChar w:fldCharType="separate"/>
    </w:r>
    <w:r w:rsidR="00D16DC5">
      <w:rPr>
        <w:noProof/>
        <w:snapToGrid w:val="0"/>
      </w:rPr>
      <w:t>C:\MARCIANE\Методика\MetodUS 010609.doc</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2C" w:rsidRDefault="005B5B2C">
      <w:r>
        <w:separator/>
      </w:r>
    </w:p>
  </w:footnote>
  <w:footnote w:type="continuationSeparator" w:id="0">
    <w:p w:rsidR="005B5B2C" w:rsidRDefault="005B5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A2D"/>
    <w:multiLevelType w:val="singleLevel"/>
    <w:tmpl w:val="2EA61AFE"/>
    <w:lvl w:ilvl="0">
      <w:start w:val="330"/>
      <w:numFmt w:val="decimal"/>
      <w:lvlText w:val="%1"/>
      <w:lvlJc w:val="left"/>
      <w:pPr>
        <w:tabs>
          <w:tab w:val="num" w:pos="720"/>
        </w:tabs>
        <w:ind w:left="720" w:hanging="720"/>
      </w:pPr>
      <w:rPr>
        <w:rFonts w:hint="default"/>
      </w:rPr>
    </w:lvl>
  </w:abstractNum>
  <w:abstractNum w:abstractNumId="1">
    <w:nsid w:val="1CA46B97"/>
    <w:multiLevelType w:val="singleLevel"/>
    <w:tmpl w:val="B322C09E"/>
    <w:lvl w:ilvl="0">
      <w:start w:val="1"/>
      <w:numFmt w:val="decimal"/>
      <w:lvlText w:val="%1."/>
      <w:lvlJc w:val="left"/>
      <w:pPr>
        <w:tabs>
          <w:tab w:val="num" w:pos="390"/>
        </w:tabs>
        <w:ind w:left="390" w:hanging="390"/>
      </w:pPr>
      <w:rPr>
        <w:rFonts w:hint="default"/>
      </w:rPr>
    </w:lvl>
  </w:abstractNum>
  <w:abstractNum w:abstractNumId="2">
    <w:nsid w:val="1E711AB7"/>
    <w:multiLevelType w:val="singleLevel"/>
    <w:tmpl w:val="0A5CB150"/>
    <w:lvl w:ilvl="0">
      <w:start w:val="600"/>
      <w:numFmt w:val="decimal"/>
      <w:lvlText w:val="%1"/>
      <w:lvlJc w:val="left"/>
      <w:pPr>
        <w:tabs>
          <w:tab w:val="num" w:pos="720"/>
        </w:tabs>
        <w:ind w:left="720" w:hanging="720"/>
      </w:pPr>
      <w:rPr>
        <w:rFonts w:hint="default"/>
        <w:b/>
        <w:i w:val="0"/>
      </w:rPr>
    </w:lvl>
  </w:abstractNum>
  <w:abstractNum w:abstractNumId="3">
    <w:nsid w:val="1FB75DC6"/>
    <w:multiLevelType w:val="singleLevel"/>
    <w:tmpl w:val="792E7798"/>
    <w:lvl w:ilvl="0">
      <w:start w:val="210"/>
      <w:numFmt w:val="decimal"/>
      <w:lvlText w:val="%1"/>
      <w:lvlJc w:val="left"/>
      <w:pPr>
        <w:tabs>
          <w:tab w:val="num" w:pos="720"/>
        </w:tabs>
        <w:ind w:left="720" w:hanging="720"/>
      </w:pPr>
      <w:rPr>
        <w:rFonts w:hint="default"/>
        <w:b/>
        <w:i w:val="0"/>
        <w:sz w:val="24"/>
      </w:rPr>
    </w:lvl>
  </w:abstractNum>
  <w:abstractNum w:abstractNumId="4">
    <w:nsid w:val="31721965"/>
    <w:multiLevelType w:val="singleLevel"/>
    <w:tmpl w:val="F618C11A"/>
    <w:lvl w:ilvl="0">
      <w:start w:val="1"/>
      <w:numFmt w:val="decimal"/>
      <w:lvlText w:val="%1."/>
      <w:lvlJc w:val="left"/>
      <w:pPr>
        <w:tabs>
          <w:tab w:val="num" w:pos="360"/>
        </w:tabs>
        <w:ind w:left="360" w:hanging="360"/>
      </w:pPr>
      <w:rPr>
        <w:b/>
        <w:i w:val="0"/>
      </w:rPr>
    </w:lvl>
  </w:abstractNum>
  <w:abstractNum w:abstractNumId="5">
    <w:nsid w:val="408C0896"/>
    <w:multiLevelType w:val="singleLevel"/>
    <w:tmpl w:val="04190001"/>
    <w:lvl w:ilvl="0">
      <w:start w:val="1"/>
      <w:numFmt w:val="bullet"/>
      <w:lvlText w:val=""/>
      <w:lvlJc w:val="left"/>
      <w:pPr>
        <w:ind w:left="360" w:hanging="360"/>
      </w:pPr>
      <w:rPr>
        <w:rFonts w:ascii="Symbol" w:hAnsi="Symbol" w:hint="default"/>
        <w:b/>
        <w:i w:val="0"/>
      </w:rPr>
    </w:lvl>
  </w:abstractNum>
  <w:abstractNum w:abstractNumId="6">
    <w:nsid w:val="44193BCC"/>
    <w:multiLevelType w:val="singleLevel"/>
    <w:tmpl w:val="35123B08"/>
    <w:lvl w:ilvl="0">
      <w:start w:val="1"/>
      <w:numFmt w:val="decimal"/>
      <w:lvlText w:val="%1."/>
      <w:lvlJc w:val="left"/>
      <w:pPr>
        <w:tabs>
          <w:tab w:val="num" w:pos="360"/>
        </w:tabs>
        <w:ind w:left="360" w:hanging="360"/>
      </w:pPr>
      <w:rPr>
        <w:rFonts w:hint="default"/>
      </w:rPr>
    </w:lvl>
  </w:abstractNum>
  <w:abstractNum w:abstractNumId="7">
    <w:nsid w:val="4F2F100D"/>
    <w:multiLevelType w:val="singleLevel"/>
    <w:tmpl w:val="FA2058D2"/>
    <w:lvl w:ilvl="0">
      <w:start w:val="1"/>
      <w:numFmt w:val="bullet"/>
      <w:lvlText w:val="-"/>
      <w:lvlJc w:val="left"/>
      <w:pPr>
        <w:tabs>
          <w:tab w:val="num" w:pos="1080"/>
        </w:tabs>
        <w:ind w:left="1080" w:hanging="360"/>
      </w:pPr>
      <w:rPr>
        <w:rFonts w:hint="default"/>
      </w:rPr>
    </w:lvl>
  </w:abstractNum>
  <w:abstractNum w:abstractNumId="8">
    <w:nsid w:val="65F702A3"/>
    <w:multiLevelType w:val="singleLevel"/>
    <w:tmpl w:val="D22C789C"/>
    <w:lvl w:ilvl="0">
      <w:start w:val="245"/>
      <w:numFmt w:val="decimal"/>
      <w:lvlText w:val="%1"/>
      <w:lvlJc w:val="left"/>
      <w:pPr>
        <w:tabs>
          <w:tab w:val="num" w:pos="720"/>
        </w:tabs>
        <w:ind w:left="720" w:hanging="720"/>
      </w:pPr>
      <w:rPr>
        <w:rFonts w:hint="default"/>
        <w:b/>
        <w:i w:val="0"/>
      </w:rPr>
    </w:lvl>
  </w:abstractNum>
  <w:abstractNum w:abstractNumId="9">
    <w:nsid w:val="7C5239EA"/>
    <w:multiLevelType w:val="hybridMultilevel"/>
    <w:tmpl w:val="F07458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D3C396D"/>
    <w:multiLevelType w:val="hybridMultilevel"/>
    <w:tmpl w:val="739A3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3"/>
  </w:num>
  <w:num w:numId="5">
    <w:abstractNumId w:val="0"/>
  </w:num>
  <w:num w:numId="6">
    <w:abstractNumId w:val="2"/>
  </w:num>
  <w:num w:numId="7">
    <w:abstractNumId w:val="6"/>
  </w:num>
  <w:num w:numId="8">
    <w:abstractNumId w:val="7"/>
  </w:num>
  <w:num w:numId="9">
    <w:abstractNumId w:val="10"/>
  </w:num>
  <w:num w:numId="10">
    <w:abstractNumId w:val="1"/>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activeWritingStyle w:appName="MSWord" w:lang="ru-RU" w:vendorID="1" w:dllVersion="512" w:checkStyle="1"/>
  <w:activeWritingStyle w:appName="MSWord" w:lang="en-US" w:vendorID="8" w:dllVersion="513" w:checkStyle="1"/>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C4E3D"/>
    <w:rsid w:val="00001DBA"/>
    <w:rsid w:val="000070CD"/>
    <w:rsid w:val="0000778E"/>
    <w:rsid w:val="0001127A"/>
    <w:rsid w:val="00011651"/>
    <w:rsid w:val="00016891"/>
    <w:rsid w:val="00021942"/>
    <w:rsid w:val="00024F25"/>
    <w:rsid w:val="00032214"/>
    <w:rsid w:val="00033884"/>
    <w:rsid w:val="0005404E"/>
    <w:rsid w:val="000617FB"/>
    <w:rsid w:val="00071EAF"/>
    <w:rsid w:val="00074821"/>
    <w:rsid w:val="00075CFD"/>
    <w:rsid w:val="00080A28"/>
    <w:rsid w:val="0009607C"/>
    <w:rsid w:val="000B4075"/>
    <w:rsid w:val="000B7CC6"/>
    <w:rsid w:val="000C45FC"/>
    <w:rsid w:val="000D2D76"/>
    <w:rsid w:val="000D600E"/>
    <w:rsid w:val="000E5936"/>
    <w:rsid w:val="000E71CC"/>
    <w:rsid w:val="00126B2C"/>
    <w:rsid w:val="001306F6"/>
    <w:rsid w:val="00143C70"/>
    <w:rsid w:val="001578A7"/>
    <w:rsid w:val="00167143"/>
    <w:rsid w:val="0016726F"/>
    <w:rsid w:val="00170B5F"/>
    <w:rsid w:val="00171D06"/>
    <w:rsid w:val="00182E84"/>
    <w:rsid w:val="001869F8"/>
    <w:rsid w:val="00193325"/>
    <w:rsid w:val="00194DDF"/>
    <w:rsid w:val="001A57D1"/>
    <w:rsid w:val="001A5976"/>
    <w:rsid w:val="001B31DC"/>
    <w:rsid w:val="001B3556"/>
    <w:rsid w:val="001B7140"/>
    <w:rsid w:val="001B7987"/>
    <w:rsid w:val="001C2713"/>
    <w:rsid w:val="001C2B0A"/>
    <w:rsid w:val="001C4179"/>
    <w:rsid w:val="001D6053"/>
    <w:rsid w:val="001D64B9"/>
    <w:rsid w:val="001D66D8"/>
    <w:rsid w:val="001D7294"/>
    <w:rsid w:val="001E0457"/>
    <w:rsid w:val="001E5F20"/>
    <w:rsid w:val="0020073F"/>
    <w:rsid w:val="00215552"/>
    <w:rsid w:val="00222DC4"/>
    <w:rsid w:val="00227A55"/>
    <w:rsid w:val="002302C2"/>
    <w:rsid w:val="0025029C"/>
    <w:rsid w:val="002564BB"/>
    <w:rsid w:val="00256BC3"/>
    <w:rsid w:val="00263967"/>
    <w:rsid w:val="0026426D"/>
    <w:rsid w:val="002661C7"/>
    <w:rsid w:val="00267300"/>
    <w:rsid w:val="00275DFC"/>
    <w:rsid w:val="002968BB"/>
    <w:rsid w:val="002C5D19"/>
    <w:rsid w:val="002D20AD"/>
    <w:rsid w:val="002F1D7E"/>
    <w:rsid w:val="002F3DDE"/>
    <w:rsid w:val="002F75F7"/>
    <w:rsid w:val="00336003"/>
    <w:rsid w:val="003370D2"/>
    <w:rsid w:val="003564FE"/>
    <w:rsid w:val="00356821"/>
    <w:rsid w:val="0036736D"/>
    <w:rsid w:val="0039629F"/>
    <w:rsid w:val="003A5867"/>
    <w:rsid w:val="003C29F3"/>
    <w:rsid w:val="003D0365"/>
    <w:rsid w:val="003D5A29"/>
    <w:rsid w:val="003D5CEB"/>
    <w:rsid w:val="003F3167"/>
    <w:rsid w:val="003F337E"/>
    <w:rsid w:val="003F7B30"/>
    <w:rsid w:val="00400660"/>
    <w:rsid w:val="00400739"/>
    <w:rsid w:val="004229CE"/>
    <w:rsid w:val="00423FE6"/>
    <w:rsid w:val="00425DD2"/>
    <w:rsid w:val="00431366"/>
    <w:rsid w:val="004416B3"/>
    <w:rsid w:val="00460136"/>
    <w:rsid w:val="004629DE"/>
    <w:rsid w:val="00467FE6"/>
    <w:rsid w:val="00470890"/>
    <w:rsid w:val="00484729"/>
    <w:rsid w:val="004B01FE"/>
    <w:rsid w:val="004B0DAF"/>
    <w:rsid w:val="004B23A4"/>
    <w:rsid w:val="004B59E9"/>
    <w:rsid w:val="004C15FD"/>
    <w:rsid w:val="004C21E6"/>
    <w:rsid w:val="004D2E8F"/>
    <w:rsid w:val="004D38B3"/>
    <w:rsid w:val="004E6B05"/>
    <w:rsid w:val="004F03FA"/>
    <w:rsid w:val="005060F2"/>
    <w:rsid w:val="00507A84"/>
    <w:rsid w:val="00511B9E"/>
    <w:rsid w:val="005252C1"/>
    <w:rsid w:val="00531D9D"/>
    <w:rsid w:val="00532EED"/>
    <w:rsid w:val="00540F37"/>
    <w:rsid w:val="00551845"/>
    <w:rsid w:val="00551B92"/>
    <w:rsid w:val="005711DA"/>
    <w:rsid w:val="00574ABC"/>
    <w:rsid w:val="00584B2D"/>
    <w:rsid w:val="00591BC8"/>
    <w:rsid w:val="00595B07"/>
    <w:rsid w:val="005963FD"/>
    <w:rsid w:val="005B2CD0"/>
    <w:rsid w:val="005B5A23"/>
    <w:rsid w:val="005B5B2C"/>
    <w:rsid w:val="005E736E"/>
    <w:rsid w:val="005F2B03"/>
    <w:rsid w:val="005F66F9"/>
    <w:rsid w:val="005F6E2A"/>
    <w:rsid w:val="005F6F5F"/>
    <w:rsid w:val="006039AD"/>
    <w:rsid w:val="00606355"/>
    <w:rsid w:val="006131C5"/>
    <w:rsid w:val="00616B5E"/>
    <w:rsid w:val="00620215"/>
    <w:rsid w:val="00632186"/>
    <w:rsid w:val="00634D85"/>
    <w:rsid w:val="00646EBB"/>
    <w:rsid w:val="00652C28"/>
    <w:rsid w:val="00656661"/>
    <w:rsid w:val="0067236C"/>
    <w:rsid w:val="00672CED"/>
    <w:rsid w:val="006762A1"/>
    <w:rsid w:val="0068048E"/>
    <w:rsid w:val="006852B8"/>
    <w:rsid w:val="00685C03"/>
    <w:rsid w:val="00691E47"/>
    <w:rsid w:val="006943DE"/>
    <w:rsid w:val="0069566B"/>
    <w:rsid w:val="0069573F"/>
    <w:rsid w:val="006A590E"/>
    <w:rsid w:val="006A7D59"/>
    <w:rsid w:val="006C00CD"/>
    <w:rsid w:val="006D2C61"/>
    <w:rsid w:val="006D4CF5"/>
    <w:rsid w:val="006F3139"/>
    <w:rsid w:val="006F4F33"/>
    <w:rsid w:val="006F5FF2"/>
    <w:rsid w:val="007033D2"/>
    <w:rsid w:val="007112B6"/>
    <w:rsid w:val="00715BA2"/>
    <w:rsid w:val="00721D50"/>
    <w:rsid w:val="007230A8"/>
    <w:rsid w:val="00756269"/>
    <w:rsid w:val="00757709"/>
    <w:rsid w:val="00764701"/>
    <w:rsid w:val="007672F5"/>
    <w:rsid w:val="0077269C"/>
    <w:rsid w:val="007727D2"/>
    <w:rsid w:val="00774EC3"/>
    <w:rsid w:val="007757C2"/>
    <w:rsid w:val="00786E63"/>
    <w:rsid w:val="00791FCA"/>
    <w:rsid w:val="007A5EAD"/>
    <w:rsid w:val="007B40E3"/>
    <w:rsid w:val="007B7FEC"/>
    <w:rsid w:val="007C0BFA"/>
    <w:rsid w:val="007D6027"/>
    <w:rsid w:val="007D6D40"/>
    <w:rsid w:val="007E191A"/>
    <w:rsid w:val="007E3FCC"/>
    <w:rsid w:val="007F1823"/>
    <w:rsid w:val="007F191B"/>
    <w:rsid w:val="0080575C"/>
    <w:rsid w:val="008115AB"/>
    <w:rsid w:val="00812D9A"/>
    <w:rsid w:val="00815751"/>
    <w:rsid w:val="0081731F"/>
    <w:rsid w:val="00821544"/>
    <w:rsid w:val="008536C8"/>
    <w:rsid w:val="00856025"/>
    <w:rsid w:val="00875244"/>
    <w:rsid w:val="008935A0"/>
    <w:rsid w:val="008A3467"/>
    <w:rsid w:val="008A3DCD"/>
    <w:rsid w:val="008B031F"/>
    <w:rsid w:val="008B38E8"/>
    <w:rsid w:val="008C0FEE"/>
    <w:rsid w:val="008E11C4"/>
    <w:rsid w:val="008E3BBC"/>
    <w:rsid w:val="008F2A55"/>
    <w:rsid w:val="00906840"/>
    <w:rsid w:val="00914370"/>
    <w:rsid w:val="009174EF"/>
    <w:rsid w:val="009322B2"/>
    <w:rsid w:val="0094424C"/>
    <w:rsid w:val="00946D86"/>
    <w:rsid w:val="0094789B"/>
    <w:rsid w:val="00951772"/>
    <w:rsid w:val="00955624"/>
    <w:rsid w:val="00957B30"/>
    <w:rsid w:val="0096335A"/>
    <w:rsid w:val="009674D4"/>
    <w:rsid w:val="009752C6"/>
    <w:rsid w:val="00976533"/>
    <w:rsid w:val="00982BEB"/>
    <w:rsid w:val="00990592"/>
    <w:rsid w:val="0099307A"/>
    <w:rsid w:val="0099614E"/>
    <w:rsid w:val="00996B82"/>
    <w:rsid w:val="009B12F2"/>
    <w:rsid w:val="009B17CD"/>
    <w:rsid w:val="009B4785"/>
    <w:rsid w:val="009D302D"/>
    <w:rsid w:val="009D4B90"/>
    <w:rsid w:val="009D7AF3"/>
    <w:rsid w:val="009E0C7F"/>
    <w:rsid w:val="009E1992"/>
    <w:rsid w:val="009E39AF"/>
    <w:rsid w:val="009E795F"/>
    <w:rsid w:val="009F10FE"/>
    <w:rsid w:val="009F1410"/>
    <w:rsid w:val="009F2803"/>
    <w:rsid w:val="009F5854"/>
    <w:rsid w:val="00A01356"/>
    <w:rsid w:val="00A02ED9"/>
    <w:rsid w:val="00A10EA0"/>
    <w:rsid w:val="00A117A3"/>
    <w:rsid w:val="00A22B54"/>
    <w:rsid w:val="00A27F24"/>
    <w:rsid w:val="00A32A95"/>
    <w:rsid w:val="00A36FC9"/>
    <w:rsid w:val="00A4076D"/>
    <w:rsid w:val="00A520C2"/>
    <w:rsid w:val="00A54A75"/>
    <w:rsid w:val="00A726C2"/>
    <w:rsid w:val="00A726DF"/>
    <w:rsid w:val="00A751CC"/>
    <w:rsid w:val="00A94667"/>
    <w:rsid w:val="00A97104"/>
    <w:rsid w:val="00A97E08"/>
    <w:rsid w:val="00AB0F52"/>
    <w:rsid w:val="00AD1401"/>
    <w:rsid w:val="00AD56AD"/>
    <w:rsid w:val="00AE7E32"/>
    <w:rsid w:val="00AF0C90"/>
    <w:rsid w:val="00B07531"/>
    <w:rsid w:val="00B16459"/>
    <w:rsid w:val="00B1705F"/>
    <w:rsid w:val="00B26BB0"/>
    <w:rsid w:val="00B27CB6"/>
    <w:rsid w:val="00B27F40"/>
    <w:rsid w:val="00B37213"/>
    <w:rsid w:val="00B55D35"/>
    <w:rsid w:val="00B562E7"/>
    <w:rsid w:val="00B60A41"/>
    <w:rsid w:val="00B62689"/>
    <w:rsid w:val="00B67149"/>
    <w:rsid w:val="00B72A6F"/>
    <w:rsid w:val="00B84605"/>
    <w:rsid w:val="00B9030D"/>
    <w:rsid w:val="00B9400B"/>
    <w:rsid w:val="00B97B51"/>
    <w:rsid w:val="00BA07CC"/>
    <w:rsid w:val="00BA43FC"/>
    <w:rsid w:val="00BB0664"/>
    <w:rsid w:val="00BC625D"/>
    <w:rsid w:val="00BC7FAD"/>
    <w:rsid w:val="00BE04AB"/>
    <w:rsid w:val="00BE1146"/>
    <w:rsid w:val="00BE2A78"/>
    <w:rsid w:val="00BE2AA9"/>
    <w:rsid w:val="00BE3F2A"/>
    <w:rsid w:val="00BE4F3A"/>
    <w:rsid w:val="00BE5128"/>
    <w:rsid w:val="00BE5470"/>
    <w:rsid w:val="00BF74F8"/>
    <w:rsid w:val="00C027CC"/>
    <w:rsid w:val="00C04073"/>
    <w:rsid w:val="00C10147"/>
    <w:rsid w:val="00C1317A"/>
    <w:rsid w:val="00C13A85"/>
    <w:rsid w:val="00C15F46"/>
    <w:rsid w:val="00C16488"/>
    <w:rsid w:val="00C22985"/>
    <w:rsid w:val="00C24B82"/>
    <w:rsid w:val="00C2699F"/>
    <w:rsid w:val="00C53E40"/>
    <w:rsid w:val="00C61DB1"/>
    <w:rsid w:val="00C77ED0"/>
    <w:rsid w:val="00C82DBE"/>
    <w:rsid w:val="00C86263"/>
    <w:rsid w:val="00C9009A"/>
    <w:rsid w:val="00CA01EF"/>
    <w:rsid w:val="00CA71D4"/>
    <w:rsid w:val="00CA7BDF"/>
    <w:rsid w:val="00CA7CCA"/>
    <w:rsid w:val="00CB62B1"/>
    <w:rsid w:val="00CC2740"/>
    <w:rsid w:val="00CC31EB"/>
    <w:rsid w:val="00CF687C"/>
    <w:rsid w:val="00D0008E"/>
    <w:rsid w:val="00D063D2"/>
    <w:rsid w:val="00D10CCA"/>
    <w:rsid w:val="00D16DC5"/>
    <w:rsid w:val="00D16E92"/>
    <w:rsid w:val="00D23F12"/>
    <w:rsid w:val="00D31CAB"/>
    <w:rsid w:val="00D31EEC"/>
    <w:rsid w:val="00D426FF"/>
    <w:rsid w:val="00D50E98"/>
    <w:rsid w:val="00D53BA3"/>
    <w:rsid w:val="00D566E1"/>
    <w:rsid w:val="00D67D3F"/>
    <w:rsid w:val="00D771C1"/>
    <w:rsid w:val="00D856B7"/>
    <w:rsid w:val="00D87DD8"/>
    <w:rsid w:val="00D87E9B"/>
    <w:rsid w:val="00D952B3"/>
    <w:rsid w:val="00D9750B"/>
    <w:rsid w:val="00DA0402"/>
    <w:rsid w:val="00DB75B8"/>
    <w:rsid w:val="00DB7CD2"/>
    <w:rsid w:val="00DC65DC"/>
    <w:rsid w:val="00DE23C2"/>
    <w:rsid w:val="00DE443B"/>
    <w:rsid w:val="00DF3E34"/>
    <w:rsid w:val="00E00C4E"/>
    <w:rsid w:val="00E14500"/>
    <w:rsid w:val="00E3784C"/>
    <w:rsid w:val="00E46177"/>
    <w:rsid w:val="00E65E32"/>
    <w:rsid w:val="00E66026"/>
    <w:rsid w:val="00E6685D"/>
    <w:rsid w:val="00E672D4"/>
    <w:rsid w:val="00E75415"/>
    <w:rsid w:val="00E765B9"/>
    <w:rsid w:val="00E82A17"/>
    <w:rsid w:val="00E82B66"/>
    <w:rsid w:val="00E863CC"/>
    <w:rsid w:val="00E908BB"/>
    <w:rsid w:val="00EA452F"/>
    <w:rsid w:val="00EA682D"/>
    <w:rsid w:val="00EB311B"/>
    <w:rsid w:val="00EB4503"/>
    <w:rsid w:val="00EB6A14"/>
    <w:rsid w:val="00EC4E3D"/>
    <w:rsid w:val="00ED28A3"/>
    <w:rsid w:val="00ED4F8C"/>
    <w:rsid w:val="00EE2B55"/>
    <w:rsid w:val="00EE7A46"/>
    <w:rsid w:val="00EF3E5E"/>
    <w:rsid w:val="00F03852"/>
    <w:rsid w:val="00F20A60"/>
    <w:rsid w:val="00F23774"/>
    <w:rsid w:val="00F24178"/>
    <w:rsid w:val="00F26EDD"/>
    <w:rsid w:val="00F3503D"/>
    <w:rsid w:val="00F3767E"/>
    <w:rsid w:val="00F45580"/>
    <w:rsid w:val="00F45BC5"/>
    <w:rsid w:val="00F47359"/>
    <w:rsid w:val="00F560E7"/>
    <w:rsid w:val="00F8110E"/>
    <w:rsid w:val="00F832FD"/>
    <w:rsid w:val="00F83FFC"/>
    <w:rsid w:val="00F841DA"/>
    <w:rsid w:val="00F84D04"/>
    <w:rsid w:val="00F870CF"/>
    <w:rsid w:val="00FA3A59"/>
    <w:rsid w:val="00FB763A"/>
    <w:rsid w:val="00FC1E4A"/>
    <w:rsid w:val="00FC3344"/>
    <w:rsid w:val="00FD131C"/>
    <w:rsid w:val="00FD4846"/>
    <w:rsid w:val="00FD7742"/>
    <w:rsid w:val="00FE02E8"/>
    <w:rsid w:val="00FE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EBB"/>
  </w:style>
  <w:style w:type="paragraph" w:styleId="1">
    <w:name w:val="heading 1"/>
    <w:basedOn w:val="a"/>
    <w:next w:val="a"/>
    <w:qFormat/>
    <w:rsid w:val="00646EBB"/>
    <w:pPr>
      <w:keepNext/>
      <w:jc w:val="center"/>
      <w:outlineLvl w:val="0"/>
    </w:pPr>
    <w:rPr>
      <w:b/>
      <w:sz w:val="28"/>
    </w:rPr>
  </w:style>
  <w:style w:type="paragraph" w:styleId="2">
    <w:name w:val="heading 2"/>
    <w:basedOn w:val="a"/>
    <w:next w:val="a"/>
    <w:qFormat/>
    <w:rsid w:val="00646EBB"/>
    <w:pPr>
      <w:keepNext/>
      <w:jc w:val="center"/>
      <w:outlineLvl w:val="1"/>
    </w:pPr>
    <w:rPr>
      <w:b/>
      <w:sz w:val="28"/>
    </w:rPr>
  </w:style>
  <w:style w:type="paragraph" w:styleId="3">
    <w:name w:val="heading 3"/>
    <w:basedOn w:val="a"/>
    <w:next w:val="a"/>
    <w:qFormat/>
    <w:rsid w:val="00646EBB"/>
    <w:pPr>
      <w:keepNext/>
      <w:jc w:val="both"/>
      <w:outlineLvl w:val="2"/>
    </w:pPr>
    <w:rPr>
      <w:sz w:val="28"/>
    </w:rPr>
  </w:style>
  <w:style w:type="paragraph" w:styleId="4">
    <w:name w:val="heading 4"/>
    <w:basedOn w:val="a"/>
    <w:next w:val="a"/>
    <w:qFormat/>
    <w:rsid w:val="00646EBB"/>
    <w:pPr>
      <w:keepNext/>
      <w:jc w:val="center"/>
      <w:outlineLvl w:val="3"/>
    </w:pPr>
    <w:rPr>
      <w:b/>
      <w:sz w:val="32"/>
    </w:rPr>
  </w:style>
  <w:style w:type="paragraph" w:styleId="5">
    <w:name w:val="heading 5"/>
    <w:basedOn w:val="a"/>
    <w:next w:val="a"/>
    <w:qFormat/>
    <w:rsid w:val="00646EBB"/>
    <w:pPr>
      <w:keepNext/>
      <w:ind w:left="360"/>
      <w:jc w:val="both"/>
      <w:outlineLvl w:val="4"/>
    </w:pPr>
    <w:rPr>
      <w:i/>
      <w:color w:val="800080"/>
      <w:sz w:val="24"/>
    </w:rPr>
  </w:style>
  <w:style w:type="paragraph" w:styleId="6">
    <w:name w:val="heading 6"/>
    <w:basedOn w:val="a"/>
    <w:next w:val="a"/>
    <w:qFormat/>
    <w:rsid w:val="00646EBB"/>
    <w:pPr>
      <w:keepNext/>
      <w:jc w:val="center"/>
      <w:outlineLvl w:val="5"/>
    </w:pPr>
    <w:rPr>
      <w:b/>
      <w:sz w:val="24"/>
    </w:rPr>
  </w:style>
  <w:style w:type="paragraph" w:styleId="7">
    <w:name w:val="heading 7"/>
    <w:basedOn w:val="a"/>
    <w:next w:val="a"/>
    <w:qFormat/>
    <w:rsid w:val="00646EBB"/>
    <w:pPr>
      <w:keepNext/>
      <w:jc w:val="both"/>
      <w:outlineLvl w:val="6"/>
    </w:pPr>
    <w:rPr>
      <w:b/>
      <w:color w:val="0000FF"/>
      <w:sz w:val="28"/>
    </w:rPr>
  </w:style>
  <w:style w:type="paragraph" w:styleId="8">
    <w:name w:val="heading 8"/>
    <w:basedOn w:val="a"/>
    <w:next w:val="a"/>
    <w:qFormat/>
    <w:rsid w:val="00646EBB"/>
    <w:pPr>
      <w:keepNext/>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Заголовок 81"/>
    <w:basedOn w:val="a"/>
    <w:next w:val="a"/>
    <w:rsid w:val="00646EBB"/>
    <w:pPr>
      <w:keepNext/>
      <w:outlineLvl w:val="7"/>
    </w:pPr>
    <w:rPr>
      <w:sz w:val="24"/>
    </w:rPr>
  </w:style>
  <w:style w:type="paragraph" w:customStyle="1" w:styleId="10">
    <w:name w:val="Основной текст1"/>
    <w:basedOn w:val="a"/>
    <w:rsid w:val="00646EBB"/>
    <w:rPr>
      <w:color w:val="0000FF"/>
      <w:sz w:val="24"/>
    </w:rPr>
  </w:style>
  <w:style w:type="paragraph" w:customStyle="1" w:styleId="91">
    <w:name w:val="Заголовок 91"/>
    <w:basedOn w:val="a"/>
    <w:next w:val="a"/>
    <w:rsid w:val="00646EBB"/>
    <w:pPr>
      <w:keepNext/>
      <w:outlineLvl w:val="8"/>
    </w:pPr>
    <w:rPr>
      <w:color w:val="FF0000"/>
      <w:sz w:val="24"/>
    </w:rPr>
  </w:style>
  <w:style w:type="paragraph" w:customStyle="1" w:styleId="11">
    <w:name w:val="Обычный1"/>
    <w:rsid w:val="00646EBB"/>
  </w:style>
  <w:style w:type="paragraph" w:customStyle="1" w:styleId="31">
    <w:name w:val="Заголовок 31"/>
    <w:basedOn w:val="11"/>
    <w:next w:val="11"/>
    <w:rsid w:val="00646EBB"/>
    <w:pPr>
      <w:keepNext/>
      <w:jc w:val="center"/>
      <w:outlineLvl w:val="2"/>
    </w:pPr>
    <w:rPr>
      <w:sz w:val="24"/>
    </w:rPr>
  </w:style>
  <w:style w:type="paragraph" w:customStyle="1" w:styleId="61">
    <w:name w:val="Заголовок 61"/>
    <w:basedOn w:val="11"/>
    <w:next w:val="11"/>
    <w:rsid w:val="00646EBB"/>
    <w:pPr>
      <w:keepNext/>
      <w:outlineLvl w:val="5"/>
    </w:pPr>
    <w:rPr>
      <w:b/>
      <w:color w:val="FF0000"/>
      <w:sz w:val="24"/>
    </w:rPr>
  </w:style>
  <w:style w:type="paragraph" w:customStyle="1" w:styleId="41">
    <w:name w:val="Заголовок 41"/>
    <w:basedOn w:val="11"/>
    <w:next w:val="11"/>
    <w:rsid w:val="00646EBB"/>
    <w:pPr>
      <w:keepNext/>
      <w:outlineLvl w:val="3"/>
    </w:pPr>
    <w:rPr>
      <w:b/>
      <w:color w:val="0000FF"/>
      <w:sz w:val="24"/>
    </w:rPr>
  </w:style>
  <w:style w:type="paragraph" w:customStyle="1" w:styleId="51">
    <w:name w:val="Заголовок 51"/>
    <w:basedOn w:val="11"/>
    <w:next w:val="11"/>
    <w:rsid w:val="00646EBB"/>
    <w:pPr>
      <w:keepNext/>
      <w:outlineLvl w:val="4"/>
    </w:pPr>
    <w:rPr>
      <w:b/>
      <w:sz w:val="24"/>
    </w:rPr>
  </w:style>
  <w:style w:type="paragraph" w:customStyle="1" w:styleId="71">
    <w:name w:val="Заголовок 71"/>
    <w:basedOn w:val="11"/>
    <w:next w:val="11"/>
    <w:rsid w:val="00646EBB"/>
    <w:pPr>
      <w:keepNext/>
      <w:outlineLvl w:val="6"/>
    </w:pPr>
    <w:rPr>
      <w:b/>
      <w:i/>
      <w:color w:val="0000FF"/>
      <w:sz w:val="24"/>
    </w:rPr>
  </w:style>
  <w:style w:type="paragraph" w:customStyle="1" w:styleId="12">
    <w:name w:val="Текст1"/>
    <w:basedOn w:val="11"/>
    <w:rsid w:val="00646EBB"/>
    <w:rPr>
      <w:rFonts w:ascii="Courier New" w:hAnsi="Courier New"/>
    </w:rPr>
  </w:style>
  <w:style w:type="paragraph" w:customStyle="1" w:styleId="110">
    <w:name w:val="Заголовок 11"/>
    <w:basedOn w:val="11"/>
    <w:next w:val="11"/>
    <w:rsid w:val="00646EBB"/>
    <w:pPr>
      <w:keepNext/>
    </w:pPr>
    <w:rPr>
      <w:sz w:val="28"/>
    </w:rPr>
  </w:style>
  <w:style w:type="paragraph" w:customStyle="1" w:styleId="ConsNormal">
    <w:name w:val="ConsNormal"/>
    <w:rsid w:val="00646EBB"/>
    <w:pPr>
      <w:widowControl w:val="0"/>
      <w:ind w:firstLine="720"/>
    </w:pPr>
    <w:rPr>
      <w:rFonts w:ascii="Arial" w:hAnsi="Arial"/>
    </w:rPr>
  </w:style>
  <w:style w:type="paragraph" w:customStyle="1" w:styleId="ConsTitle">
    <w:name w:val="ConsTitle"/>
    <w:rsid w:val="00646EBB"/>
    <w:pPr>
      <w:widowControl w:val="0"/>
    </w:pPr>
    <w:rPr>
      <w:rFonts w:ascii="Arial" w:hAnsi="Arial"/>
      <w:b/>
      <w:sz w:val="16"/>
    </w:rPr>
  </w:style>
  <w:style w:type="paragraph" w:customStyle="1" w:styleId="21">
    <w:name w:val="Основной текст 21"/>
    <w:basedOn w:val="a"/>
    <w:rsid w:val="00646EBB"/>
    <w:pPr>
      <w:jc w:val="both"/>
    </w:pPr>
    <w:rPr>
      <w:sz w:val="24"/>
    </w:rPr>
  </w:style>
  <w:style w:type="paragraph" w:styleId="a3">
    <w:name w:val="Title"/>
    <w:basedOn w:val="a"/>
    <w:link w:val="a4"/>
    <w:uiPriority w:val="10"/>
    <w:qFormat/>
    <w:rsid w:val="00646EBB"/>
    <w:pPr>
      <w:jc w:val="both"/>
    </w:pPr>
    <w:rPr>
      <w:b/>
      <w:sz w:val="24"/>
    </w:rPr>
  </w:style>
  <w:style w:type="paragraph" w:styleId="a5">
    <w:name w:val="header"/>
    <w:basedOn w:val="a"/>
    <w:rsid w:val="00646EBB"/>
    <w:pPr>
      <w:tabs>
        <w:tab w:val="center" w:pos="4153"/>
        <w:tab w:val="right" w:pos="8306"/>
      </w:tabs>
    </w:pPr>
  </w:style>
  <w:style w:type="paragraph" w:styleId="a6">
    <w:name w:val="footer"/>
    <w:basedOn w:val="a"/>
    <w:rsid w:val="00646EBB"/>
    <w:pPr>
      <w:tabs>
        <w:tab w:val="center" w:pos="4153"/>
        <w:tab w:val="right" w:pos="8306"/>
      </w:tabs>
    </w:pPr>
  </w:style>
  <w:style w:type="paragraph" w:styleId="a7">
    <w:name w:val="Subtitle"/>
    <w:basedOn w:val="a"/>
    <w:qFormat/>
    <w:rsid w:val="00646EBB"/>
    <w:pPr>
      <w:jc w:val="center"/>
    </w:pPr>
    <w:rPr>
      <w:b/>
      <w:i/>
      <w:sz w:val="28"/>
      <w:u w:val="single"/>
    </w:rPr>
  </w:style>
  <w:style w:type="paragraph" w:styleId="20">
    <w:name w:val="Body Text 2"/>
    <w:basedOn w:val="a"/>
    <w:rsid w:val="00646EBB"/>
    <w:pPr>
      <w:jc w:val="both"/>
    </w:pPr>
    <w:rPr>
      <w:sz w:val="24"/>
    </w:rPr>
  </w:style>
  <w:style w:type="paragraph" w:styleId="a8">
    <w:name w:val="Body Text Indent"/>
    <w:basedOn w:val="a"/>
    <w:rsid w:val="00646EBB"/>
    <w:pPr>
      <w:spacing w:line="360" w:lineRule="auto"/>
      <w:ind w:firstLine="708"/>
      <w:jc w:val="both"/>
    </w:pPr>
    <w:rPr>
      <w:sz w:val="28"/>
    </w:rPr>
  </w:style>
  <w:style w:type="paragraph" w:styleId="22">
    <w:name w:val="Body Text Indent 2"/>
    <w:basedOn w:val="a"/>
    <w:rsid w:val="00646EBB"/>
    <w:pPr>
      <w:ind w:left="360"/>
      <w:jc w:val="both"/>
    </w:pPr>
    <w:rPr>
      <w:sz w:val="28"/>
    </w:rPr>
  </w:style>
  <w:style w:type="character" w:styleId="a9">
    <w:name w:val="Hyperlink"/>
    <w:basedOn w:val="a0"/>
    <w:rsid w:val="00646EBB"/>
    <w:rPr>
      <w:color w:val="0000FF"/>
      <w:u w:val="single"/>
    </w:rPr>
  </w:style>
  <w:style w:type="paragraph" w:styleId="aa">
    <w:name w:val="Plain Text"/>
    <w:basedOn w:val="a"/>
    <w:link w:val="ab"/>
    <w:uiPriority w:val="99"/>
    <w:rsid w:val="00646EBB"/>
    <w:rPr>
      <w:rFonts w:ascii="Courier New" w:hAnsi="Courier New"/>
    </w:rPr>
  </w:style>
  <w:style w:type="paragraph" w:styleId="ac">
    <w:name w:val="footnote text"/>
    <w:basedOn w:val="a"/>
    <w:semiHidden/>
    <w:rsid w:val="00646EBB"/>
  </w:style>
  <w:style w:type="character" w:styleId="ad">
    <w:name w:val="footnote reference"/>
    <w:basedOn w:val="a0"/>
    <w:semiHidden/>
    <w:rsid w:val="00646EBB"/>
    <w:rPr>
      <w:vertAlign w:val="superscript"/>
    </w:rPr>
  </w:style>
  <w:style w:type="character" w:styleId="ae">
    <w:name w:val="page number"/>
    <w:basedOn w:val="a0"/>
    <w:rsid w:val="00646EBB"/>
  </w:style>
  <w:style w:type="paragraph" w:styleId="af">
    <w:name w:val="Body Text"/>
    <w:basedOn w:val="a"/>
    <w:rsid w:val="00646EBB"/>
    <w:rPr>
      <w:sz w:val="28"/>
    </w:rPr>
  </w:style>
  <w:style w:type="paragraph" w:styleId="af0">
    <w:name w:val="Document Map"/>
    <w:basedOn w:val="a"/>
    <w:semiHidden/>
    <w:rsid w:val="00646EBB"/>
    <w:pPr>
      <w:shd w:val="clear" w:color="auto" w:fill="000080"/>
    </w:pPr>
    <w:rPr>
      <w:rFonts w:ascii="Tahoma" w:hAnsi="Tahoma" w:cs="Tahoma"/>
    </w:rPr>
  </w:style>
  <w:style w:type="paragraph" w:styleId="13">
    <w:name w:val="index 1"/>
    <w:basedOn w:val="a"/>
    <w:next w:val="a"/>
    <w:autoRedefine/>
    <w:semiHidden/>
    <w:rsid w:val="00646EBB"/>
    <w:pPr>
      <w:ind w:left="200" w:hanging="200"/>
    </w:pPr>
  </w:style>
  <w:style w:type="paragraph" w:styleId="23">
    <w:name w:val="index 2"/>
    <w:basedOn w:val="a"/>
    <w:next w:val="a"/>
    <w:autoRedefine/>
    <w:semiHidden/>
    <w:rsid w:val="00646EBB"/>
    <w:pPr>
      <w:ind w:left="400" w:hanging="200"/>
    </w:pPr>
  </w:style>
  <w:style w:type="paragraph" w:styleId="30">
    <w:name w:val="index 3"/>
    <w:basedOn w:val="a"/>
    <w:next w:val="a"/>
    <w:autoRedefine/>
    <w:semiHidden/>
    <w:rsid w:val="00646EBB"/>
    <w:pPr>
      <w:ind w:left="600" w:hanging="200"/>
    </w:pPr>
  </w:style>
  <w:style w:type="paragraph" w:styleId="40">
    <w:name w:val="index 4"/>
    <w:basedOn w:val="a"/>
    <w:next w:val="a"/>
    <w:autoRedefine/>
    <w:semiHidden/>
    <w:rsid w:val="00646EBB"/>
    <w:pPr>
      <w:ind w:left="800" w:hanging="200"/>
    </w:pPr>
  </w:style>
  <w:style w:type="paragraph" w:styleId="50">
    <w:name w:val="index 5"/>
    <w:basedOn w:val="a"/>
    <w:next w:val="a"/>
    <w:autoRedefine/>
    <w:semiHidden/>
    <w:rsid w:val="00646EBB"/>
    <w:pPr>
      <w:ind w:left="1000" w:hanging="200"/>
    </w:pPr>
  </w:style>
  <w:style w:type="paragraph" w:styleId="60">
    <w:name w:val="index 6"/>
    <w:basedOn w:val="a"/>
    <w:next w:val="a"/>
    <w:autoRedefine/>
    <w:semiHidden/>
    <w:rsid w:val="00646EBB"/>
    <w:pPr>
      <w:ind w:left="1200" w:hanging="200"/>
    </w:pPr>
  </w:style>
  <w:style w:type="paragraph" w:styleId="70">
    <w:name w:val="index 7"/>
    <w:basedOn w:val="a"/>
    <w:next w:val="a"/>
    <w:autoRedefine/>
    <w:semiHidden/>
    <w:rsid w:val="00646EBB"/>
    <w:pPr>
      <w:ind w:left="1400" w:hanging="200"/>
    </w:pPr>
  </w:style>
  <w:style w:type="paragraph" w:styleId="80">
    <w:name w:val="index 8"/>
    <w:basedOn w:val="a"/>
    <w:next w:val="a"/>
    <w:autoRedefine/>
    <w:semiHidden/>
    <w:rsid w:val="00646EBB"/>
    <w:pPr>
      <w:ind w:left="1600" w:hanging="200"/>
    </w:pPr>
  </w:style>
  <w:style w:type="paragraph" w:styleId="9">
    <w:name w:val="index 9"/>
    <w:basedOn w:val="a"/>
    <w:next w:val="a"/>
    <w:autoRedefine/>
    <w:semiHidden/>
    <w:rsid w:val="00646EBB"/>
    <w:pPr>
      <w:ind w:left="1800" w:hanging="200"/>
    </w:pPr>
  </w:style>
  <w:style w:type="paragraph" w:styleId="af1">
    <w:name w:val="index heading"/>
    <w:basedOn w:val="a"/>
    <w:next w:val="13"/>
    <w:semiHidden/>
    <w:rsid w:val="00646EBB"/>
  </w:style>
  <w:style w:type="paragraph" w:styleId="14">
    <w:name w:val="toc 1"/>
    <w:basedOn w:val="a"/>
    <w:next w:val="a"/>
    <w:autoRedefine/>
    <w:semiHidden/>
    <w:rsid w:val="00646EBB"/>
    <w:pPr>
      <w:spacing w:before="120"/>
    </w:pPr>
    <w:rPr>
      <w:b/>
      <w:i/>
      <w:sz w:val="24"/>
    </w:rPr>
  </w:style>
  <w:style w:type="paragraph" w:styleId="24">
    <w:name w:val="toc 2"/>
    <w:basedOn w:val="a"/>
    <w:next w:val="a"/>
    <w:autoRedefine/>
    <w:semiHidden/>
    <w:rsid w:val="00646EBB"/>
    <w:pPr>
      <w:spacing w:before="120"/>
      <w:ind w:left="200"/>
    </w:pPr>
    <w:rPr>
      <w:b/>
      <w:sz w:val="22"/>
    </w:rPr>
  </w:style>
  <w:style w:type="paragraph" w:styleId="32">
    <w:name w:val="toc 3"/>
    <w:basedOn w:val="a"/>
    <w:next w:val="a"/>
    <w:autoRedefine/>
    <w:semiHidden/>
    <w:rsid w:val="00646EBB"/>
    <w:pPr>
      <w:ind w:left="400"/>
    </w:pPr>
  </w:style>
  <w:style w:type="paragraph" w:styleId="42">
    <w:name w:val="toc 4"/>
    <w:basedOn w:val="a"/>
    <w:next w:val="a"/>
    <w:autoRedefine/>
    <w:semiHidden/>
    <w:rsid w:val="00646EBB"/>
    <w:pPr>
      <w:ind w:left="600"/>
    </w:pPr>
  </w:style>
  <w:style w:type="paragraph" w:styleId="52">
    <w:name w:val="toc 5"/>
    <w:basedOn w:val="a"/>
    <w:next w:val="a"/>
    <w:autoRedefine/>
    <w:semiHidden/>
    <w:rsid w:val="00646EBB"/>
    <w:pPr>
      <w:ind w:left="800"/>
    </w:pPr>
  </w:style>
  <w:style w:type="paragraph" w:styleId="62">
    <w:name w:val="toc 6"/>
    <w:basedOn w:val="a"/>
    <w:next w:val="a"/>
    <w:autoRedefine/>
    <w:semiHidden/>
    <w:rsid w:val="00646EBB"/>
    <w:pPr>
      <w:ind w:left="1000"/>
    </w:pPr>
  </w:style>
  <w:style w:type="paragraph" w:styleId="72">
    <w:name w:val="toc 7"/>
    <w:basedOn w:val="a"/>
    <w:next w:val="a"/>
    <w:autoRedefine/>
    <w:semiHidden/>
    <w:rsid w:val="00646EBB"/>
    <w:pPr>
      <w:ind w:left="1200"/>
    </w:pPr>
  </w:style>
  <w:style w:type="paragraph" w:styleId="82">
    <w:name w:val="toc 8"/>
    <w:basedOn w:val="a"/>
    <w:next w:val="a"/>
    <w:autoRedefine/>
    <w:semiHidden/>
    <w:rsid w:val="00646EBB"/>
    <w:pPr>
      <w:ind w:left="1400"/>
    </w:pPr>
  </w:style>
  <w:style w:type="paragraph" w:styleId="90">
    <w:name w:val="toc 9"/>
    <w:basedOn w:val="a"/>
    <w:next w:val="a"/>
    <w:autoRedefine/>
    <w:semiHidden/>
    <w:rsid w:val="00646EBB"/>
    <w:pPr>
      <w:ind w:left="1600"/>
    </w:pPr>
  </w:style>
  <w:style w:type="paragraph" w:styleId="33">
    <w:name w:val="Body Text Indent 3"/>
    <w:basedOn w:val="a"/>
    <w:rsid w:val="00646EBB"/>
    <w:pPr>
      <w:ind w:left="360"/>
      <w:jc w:val="both"/>
    </w:pPr>
    <w:rPr>
      <w:sz w:val="28"/>
    </w:rPr>
  </w:style>
  <w:style w:type="character" w:styleId="af2">
    <w:name w:val="FollowedHyperlink"/>
    <w:basedOn w:val="a0"/>
    <w:rsid w:val="00646EBB"/>
    <w:rPr>
      <w:color w:val="800080"/>
      <w:u w:val="single"/>
    </w:rPr>
  </w:style>
  <w:style w:type="paragraph" w:styleId="af3">
    <w:name w:val="caption"/>
    <w:basedOn w:val="a"/>
    <w:qFormat/>
    <w:rsid w:val="00646EBB"/>
    <w:pPr>
      <w:jc w:val="center"/>
    </w:pPr>
    <w:rPr>
      <w:b/>
      <w:sz w:val="32"/>
    </w:rPr>
  </w:style>
  <w:style w:type="paragraph" w:styleId="34">
    <w:name w:val="Body Text 3"/>
    <w:basedOn w:val="a"/>
    <w:rsid w:val="00646EBB"/>
    <w:rPr>
      <w:i/>
      <w:sz w:val="24"/>
    </w:rPr>
  </w:style>
  <w:style w:type="paragraph" w:styleId="af4">
    <w:name w:val="List Paragraph"/>
    <w:basedOn w:val="a"/>
    <w:uiPriority w:val="34"/>
    <w:qFormat/>
    <w:rsid w:val="00A4076D"/>
    <w:pPr>
      <w:ind w:left="708"/>
    </w:pPr>
  </w:style>
  <w:style w:type="character" w:customStyle="1" w:styleId="ab">
    <w:name w:val="Текст Знак"/>
    <w:basedOn w:val="a0"/>
    <w:link w:val="aa"/>
    <w:uiPriority w:val="99"/>
    <w:rsid w:val="00595B07"/>
    <w:rPr>
      <w:rFonts w:ascii="Courier New" w:hAnsi="Courier New"/>
    </w:rPr>
  </w:style>
  <w:style w:type="character" w:customStyle="1" w:styleId="rvts7">
    <w:name w:val="rvts7"/>
    <w:basedOn w:val="a0"/>
    <w:rsid w:val="00D952B3"/>
    <w:rPr>
      <w:rFonts w:ascii="Tahoma" w:hAnsi="Tahoma" w:cs="Tahoma" w:hint="default"/>
      <w:sz w:val="22"/>
      <w:szCs w:val="22"/>
    </w:rPr>
  </w:style>
  <w:style w:type="character" w:customStyle="1" w:styleId="a4">
    <w:name w:val="Название Знак"/>
    <w:basedOn w:val="a0"/>
    <w:link w:val="a3"/>
    <w:uiPriority w:val="10"/>
    <w:rsid w:val="00606355"/>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ba.ru:8101/rusmarc/rusmarc/format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pntb.ru/win/usmar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7868/S004445101412001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b.csu.ru/vch/1/2001_01/002.pdf" TargetMode="External"/><Relationship Id="rId4" Type="http://schemas.openxmlformats.org/officeDocument/2006/relationships/webSettings" Target="webSettings.xml"/><Relationship Id="rId9" Type="http://schemas.openxmlformats.org/officeDocument/2006/relationships/hyperlink" Target="http://dx.doi.org/10.7868/S004445101412001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63</Pages>
  <Words>24288</Words>
  <Characters>138443</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LIBRARY</Company>
  <LinksUpToDate>false</LinksUpToDate>
  <CharactersWithSpaces>162407</CharactersWithSpaces>
  <SharedDoc>false</SharedDoc>
  <HLinks>
    <vt:vector size="30" baseType="variant">
      <vt:variant>
        <vt:i4>5308499</vt:i4>
      </vt:variant>
      <vt:variant>
        <vt:i4>90</vt:i4>
      </vt:variant>
      <vt:variant>
        <vt:i4>0</vt:i4>
      </vt:variant>
      <vt:variant>
        <vt:i4>5</vt:i4>
      </vt:variant>
      <vt:variant>
        <vt:lpwstr>http://consensus.eunnet.net/consensus/docs/rules2.doc</vt:lpwstr>
      </vt:variant>
      <vt:variant>
        <vt:lpwstr/>
      </vt:variant>
      <vt:variant>
        <vt:i4>3211362</vt:i4>
      </vt:variant>
      <vt:variant>
        <vt:i4>87</vt:i4>
      </vt:variant>
      <vt:variant>
        <vt:i4>0</vt:i4>
      </vt:variant>
      <vt:variant>
        <vt:i4>5</vt:i4>
      </vt:variant>
      <vt:variant>
        <vt:lpwstr>http://www.rba.ru:8101/rusmarc/rusmarc/format1.htm</vt:lpwstr>
      </vt:variant>
      <vt:variant>
        <vt:lpwstr/>
      </vt:variant>
      <vt:variant>
        <vt:i4>2752636</vt:i4>
      </vt:variant>
      <vt:variant>
        <vt:i4>84</vt:i4>
      </vt:variant>
      <vt:variant>
        <vt:i4>0</vt:i4>
      </vt:variant>
      <vt:variant>
        <vt:i4>5</vt:i4>
      </vt:variant>
      <vt:variant>
        <vt:lpwstr>http://www.gpntb.ru/win/usmarc/</vt:lpwstr>
      </vt:variant>
      <vt:variant>
        <vt:lpwstr/>
      </vt:variant>
      <vt:variant>
        <vt:i4>6488111</vt:i4>
      </vt:variant>
      <vt:variant>
        <vt:i4>81</vt:i4>
      </vt:variant>
      <vt:variant>
        <vt:i4>0</vt:i4>
      </vt:variant>
      <vt:variant>
        <vt:i4>5</vt:i4>
      </vt:variant>
      <vt:variant>
        <vt:lpwstr>http://dx.doi.org/10.7868/S0044451014120013</vt:lpwstr>
      </vt:variant>
      <vt:variant>
        <vt:lpwstr/>
      </vt:variant>
      <vt:variant>
        <vt:i4>6881294</vt:i4>
      </vt:variant>
      <vt:variant>
        <vt:i4>78</vt:i4>
      </vt:variant>
      <vt:variant>
        <vt:i4>0</vt:i4>
      </vt:variant>
      <vt:variant>
        <vt:i4>5</vt:i4>
      </vt:variant>
      <vt:variant>
        <vt:lpwstr>http://www.lib.csu.ru/vch/1/2001_01/002.pdf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DAL</dc:creator>
  <cp:lastModifiedBy>user</cp:lastModifiedBy>
  <cp:revision>97</cp:revision>
  <cp:lastPrinted>2007-04-09T04:39:00Z</cp:lastPrinted>
  <dcterms:created xsi:type="dcterms:W3CDTF">2019-03-15T10:39:00Z</dcterms:created>
  <dcterms:modified xsi:type="dcterms:W3CDTF">2019-12-23T05:48:00Z</dcterms:modified>
</cp:coreProperties>
</file>